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552"/>
        <w:gridCol w:w="3543"/>
      </w:tblGrid>
      <w:tr w:rsidR="00656E19" w:rsidRPr="0029520B" w:rsidTr="00780A3B">
        <w:tc>
          <w:tcPr>
            <w:tcW w:w="4253" w:type="dxa"/>
          </w:tcPr>
          <w:p w:rsidR="00656E19" w:rsidRPr="00071D66" w:rsidRDefault="00656E19" w:rsidP="00780A3B">
            <w:pPr>
              <w:jc w:val="center"/>
              <w:rPr>
                <w:rFonts w:ascii="Book Antiqua" w:hAnsi="Book Antiqua"/>
                <w:b/>
                <w:bCs/>
                <w:sz w:val="20"/>
                <w:lang w:val="fr-CM"/>
              </w:rPr>
            </w:pPr>
            <w:r w:rsidRPr="00071D66">
              <w:rPr>
                <w:rFonts w:ascii="Book Antiqua" w:hAnsi="Book Antiqua"/>
                <w:b/>
                <w:bCs/>
                <w:sz w:val="20"/>
                <w:lang w:val="fr-CM"/>
              </w:rPr>
              <w:t>REPUBLIQUE DU CAMEROUN</w:t>
            </w:r>
          </w:p>
          <w:p w:rsidR="00656E19" w:rsidRPr="00071D66" w:rsidRDefault="00656E19" w:rsidP="00780A3B">
            <w:pPr>
              <w:jc w:val="center"/>
              <w:rPr>
                <w:rFonts w:ascii="Book Antiqua" w:hAnsi="Book Antiqua"/>
                <w:b/>
                <w:bCs/>
                <w:sz w:val="20"/>
                <w:lang w:val="fr-CM"/>
              </w:rPr>
            </w:pPr>
            <w:r w:rsidRPr="00071D66">
              <w:rPr>
                <w:rFonts w:ascii="Book Antiqua" w:hAnsi="Book Antiqua"/>
                <w:b/>
                <w:bCs/>
                <w:sz w:val="20"/>
                <w:lang w:val="fr-CM"/>
              </w:rPr>
              <w:t>Paix-Travail-Patrie</w:t>
            </w:r>
          </w:p>
          <w:p w:rsidR="00656E19" w:rsidRPr="0029520B" w:rsidRDefault="00656E19" w:rsidP="00780A3B">
            <w:pPr>
              <w:jc w:val="center"/>
              <w:rPr>
                <w:rFonts w:ascii="Book Antiqua" w:hAnsi="Book Antiqua"/>
                <w:b/>
                <w:bCs/>
                <w:sz w:val="20"/>
              </w:rPr>
            </w:pPr>
            <w:r>
              <w:rPr>
                <w:rFonts w:ascii="Book Antiqua" w:hAnsi="Book Antiqua"/>
                <w:b/>
                <w:bCs/>
                <w:sz w:val="20"/>
              </w:rPr>
              <w:t>***********</w:t>
            </w:r>
          </w:p>
        </w:tc>
        <w:tc>
          <w:tcPr>
            <w:tcW w:w="2552" w:type="dxa"/>
            <w:vMerge w:val="restart"/>
          </w:tcPr>
          <w:p w:rsidR="00656E19" w:rsidRPr="0029520B" w:rsidRDefault="00656E19" w:rsidP="00780A3B">
            <w:pPr>
              <w:jc w:val="center"/>
              <w:rPr>
                <w:rFonts w:ascii="Book Antiqua" w:hAnsi="Book Antiqua"/>
                <w:b/>
                <w:bCs/>
                <w:sz w:val="20"/>
              </w:rPr>
            </w:pPr>
            <w:r w:rsidRPr="0029520B">
              <w:rPr>
                <w:rFonts w:ascii="Book Antiqua" w:hAnsi="Book Antiqua"/>
                <w:b/>
                <w:bCs/>
                <w:noProof/>
                <w:sz w:val="20"/>
              </w:rPr>
              <w:drawing>
                <wp:inline distT="0" distB="0" distL="0" distR="0" wp14:anchorId="10D68445" wp14:editId="109CFB66">
                  <wp:extent cx="1405722" cy="1365662"/>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11965" cy="1371727"/>
                          </a:xfrm>
                          <a:prstGeom prst="rect">
                            <a:avLst/>
                          </a:prstGeom>
                          <a:noFill/>
                          <a:ln w="9525">
                            <a:noFill/>
                            <a:miter lim="800000"/>
                            <a:headEnd/>
                            <a:tailEnd/>
                          </a:ln>
                        </pic:spPr>
                      </pic:pic>
                    </a:graphicData>
                  </a:graphic>
                </wp:inline>
              </w:drawing>
            </w:r>
          </w:p>
        </w:tc>
        <w:tc>
          <w:tcPr>
            <w:tcW w:w="3543" w:type="dxa"/>
          </w:tcPr>
          <w:p w:rsidR="00656E19" w:rsidRPr="0029520B" w:rsidRDefault="00656E19" w:rsidP="00780A3B">
            <w:pPr>
              <w:jc w:val="center"/>
              <w:rPr>
                <w:rFonts w:ascii="Book Antiqua" w:hAnsi="Book Antiqua"/>
                <w:b/>
                <w:bCs/>
                <w:sz w:val="20"/>
              </w:rPr>
            </w:pPr>
            <w:r w:rsidRPr="0029520B">
              <w:rPr>
                <w:rFonts w:ascii="Book Antiqua" w:hAnsi="Book Antiqua"/>
                <w:b/>
                <w:bCs/>
                <w:sz w:val="20"/>
              </w:rPr>
              <w:t>REPUBLIC OF CAMEROON</w:t>
            </w:r>
          </w:p>
          <w:p w:rsidR="00656E19" w:rsidRDefault="00656E19" w:rsidP="00780A3B">
            <w:pPr>
              <w:jc w:val="center"/>
              <w:rPr>
                <w:rFonts w:ascii="Book Antiqua" w:hAnsi="Book Antiqua"/>
                <w:b/>
                <w:bCs/>
                <w:sz w:val="20"/>
              </w:rPr>
            </w:pPr>
            <w:r w:rsidRPr="0029520B">
              <w:rPr>
                <w:rFonts w:ascii="Book Antiqua" w:hAnsi="Book Antiqua"/>
                <w:b/>
                <w:bCs/>
                <w:sz w:val="20"/>
              </w:rPr>
              <w:t xml:space="preserve">Peace-Work-Fatherland </w:t>
            </w:r>
          </w:p>
          <w:p w:rsidR="00656E19" w:rsidRPr="0029520B" w:rsidRDefault="00656E19" w:rsidP="00780A3B">
            <w:pPr>
              <w:jc w:val="center"/>
              <w:rPr>
                <w:rFonts w:ascii="Book Antiqua" w:hAnsi="Book Antiqua"/>
                <w:b/>
                <w:bCs/>
                <w:sz w:val="20"/>
              </w:rPr>
            </w:pPr>
            <w:r>
              <w:rPr>
                <w:rFonts w:ascii="Book Antiqua" w:hAnsi="Book Antiqua"/>
                <w:b/>
                <w:bCs/>
                <w:sz w:val="20"/>
              </w:rPr>
              <w:t>************</w:t>
            </w:r>
          </w:p>
        </w:tc>
      </w:tr>
      <w:tr w:rsidR="00656E19" w:rsidRPr="0029520B" w:rsidTr="00780A3B">
        <w:tc>
          <w:tcPr>
            <w:tcW w:w="4253" w:type="dxa"/>
          </w:tcPr>
          <w:p w:rsidR="00656E19" w:rsidRDefault="00656E19" w:rsidP="00780A3B">
            <w:pPr>
              <w:jc w:val="center"/>
              <w:rPr>
                <w:rFonts w:ascii="Book Antiqua" w:hAnsi="Book Antiqua"/>
                <w:b/>
                <w:bCs/>
                <w:sz w:val="20"/>
              </w:rPr>
            </w:pPr>
            <w:r w:rsidRPr="0029520B">
              <w:rPr>
                <w:rFonts w:ascii="Book Antiqua" w:hAnsi="Book Antiqua"/>
                <w:b/>
                <w:bCs/>
                <w:sz w:val="20"/>
              </w:rPr>
              <w:t>REGION DE L’EXTREME-NORD</w:t>
            </w:r>
          </w:p>
          <w:p w:rsidR="00656E19" w:rsidRPr="0029520B" w:rsidRDefault="00656E19" w:rsidP="00780A3B">
            <w:pPr>
              <w:jc w:val="center"/>
              <w:rPr>
                <w:rFonts w:ascii="Book Antiqua" w:hAnsi="Book Antiqua"/>
                <w:b/>
                <w:bCs/>
                <w:sz w:val="20"/>
              </w:rPr>
            </w:pPr>
            <w:r>
              <w:rPr>
                <w:rFonts w:ascii="Book Antiqua" w:hAnsi="Book Antiqua"/>
                <w:b/>
                <w:bCs/>
                <w:sz w:val="20"/>
              </w:rPr>
              <w:t>************</w:t>
            </w:r>
          </w:p>
        </w:tc>
        <w:tc>
          <w:tcPr>
            <w:tcW w:w="2552" w:type="dxa"/>
            <w:vMerge/>
          </w:tcPr>
          <w:p w:rsidR="00656E19" w:rsidRPr="0029520B" w:rsidRDefault="00656E19" w:rsidP="00780A3B">
            <w:pPr>
              <w:jc w:val="center"/>
              <w:rPr>
                <w:rFonts w:ascii="Book Antiqua" w:hAnsi="Book Antiqua"/>
                <w:b/>
                <w:bCs/>
                <w:sz w:val="20"/>
              </w:rPr>
            </w:pPr>
          </w:p>
        </w:tc>
        <w:tc>
          <w:tcPr>
            <w:tcW w:w="3543" w:type="dxa"/>
          </w:tcPr>
          <w:p w:rsidR="00656E19" w:rsidRDefault="00656E19" w:rsidP="00780A3B">
            <w:pPr>
              <w:jc w:val="center"/>
              <w:rPr>
                <w:rFonts w:ascii="Book Antiqua" w:hAnsi="Book Antiqua"/>
                <w:b/>
                <w:bCs/>
                <w:sz w:val="20"/>
              </w:rPr>
            </w:pPr>
            <w:r w:rsidRPr="0029520B">
              <w:rPr>
                <w:rFonts w:ascii="Book Antiqua" w:hAnsi="Book Antiqua"/>
                <w:b/>
                <w:bCs/>
                <w:sz w:val="20"/>
              </w:rPr>
              <w:t>FAR NORTH  REGION</w:t>
            </w:r>
          </w:p>
          <w:p w:rsidR="00656E19" w:rsidRPr="0029520B" w:rsidRDefault="00656E19" w:rsidP="00780A3B">
            <w:pPr>
              <w:jc w:val="center"/>
              <w:rPr>
                <w:rFonts w:ascii="Book Antiqua" w:hAnsi="Book Antiqua"/>
                <w:b/>
                <w:bCs/>
                <w:sz w:val="20"/>
              </w:rPr>
            </w:pPr>
            <w:r>
              <w:rPr>
                <w:rFonts w:ascii="Book Antiqua" w:hAnsi="Book Antiqua"/>
                <w:b/>
                <w:bCs/>
                <w:sz w:val="20"/>
              </w:rPr>
              <w:t>************</w:t>
            </w:r>
          </w:p>
        </w:tc>
      </w:tr>
      <w:tr w:rsidR="00656E19" w:rsidRPr="0029520B" w:rsidTr="00780A3B">
        <w:tc>
          <w:tcPr>
            <w:tcW w:w="4253" w:type="dxa"/>
          </w:tcPr>
          <w:p w:rsidR="00656E19" w:rsidRDefault="00656E19" w:rsidP="00780A3B">
            <w:pPr>
              <w:jc w:val="center"/>
              <w:rPr>
                <w:rFonts w:ascii="Book Antiqua" w:hAnsi="Book Antiqua"/>
                <w:b/>
                <w:bCs/>
                <w:sz w:val="20"/>
              </w:rPr>
            </w:pPr>
            <w:r w:rsidRPr="0029520B">
              <w:rPr>
                <w:rFonts w:ascii="Book Antiqua" w:hAnsi="Book Antiqua"/>
                <w:b/>
                <w:bCs/>
                <w:sz w:val="20"/>
              </w:rPr>
              <w:t>DEPARTEMENT DU MAYO-DANAY</w:t>
            </w:r>
          </w:p>
          <w:p w:rsidR="00656E19" w:rsidRPr="0029520B" w:rsidRDefault="00656E19" w:rsidP="00780A3B">
            <w:pPr>
              <w:jc w:val="center"/>
              <w:rPr>
                <w:rFonts w:ascii="Book Antiqua" w:hAnsi="Book Antiqua"/>
                <w:b/>
                <w:bCs/>
                <w:sz w:val="20"/>
              </w:rPr>
            </w:pPr>
            <w:r>
              <w:rPr>
                <w:rFonts w:ascii="Book Antiqua" w:hAnsi="Book Antiqua"/>
                <w:b/>
                <w:bCs/>
                <w:sz w:val="20"/>
              </w:rPr>
              <w:t>************</w:t>
            </w:r>
          </w:p>
        </w:tc>
        <w:tc>
          <w:tcPr>
            <w:tcW w:w="2552" w:type="dxa"/>
            <w:vMerge/>
          </w:tcPr>
          <w:p w:rsidR="00656E19" w:rsidRPr="0029520B" w:rsidRDefault="00656E19" w:rsidP="00780A3B">
            <w:pPr>
              <w:jc w:val="center"/>
              <w:rPr>
                <w:rFonts w:ascii="Book Antiqua" w:hAnsi="Book Antiqua"/>
                <w:b/>
                <w:bCs/>
                <w:sz w:val="20"/>
              </w:rPr>
            </w:pPr>
          </w:p>
        </w:tc>
        <w:tc>
          <w:tcPr>
            <w:tcW w:w="3543" w:type="dxa"/>
          </w:tcPr>
          <w:p w:rsidR="00656E19" w:rsidRDefault="00656E19" w:rsidP="00780A3B">
            <w:pPr>
              <w:jc w:val="center"/>
              <w:rPr>
                <w:rFonts w:ascii="Book Antiqua" w:hAnsi="Book Antiqua"/>
                <w:b/>
                <w:bCs/>
                <w:sz w:val="20"/>
              </w:rPr>
            </w:pPr>
            <w:r w:rsidRPr="0029520B">
              <w:rPr>
                <w:rFonts w:ascii="Book Antiqua" w:hAnsi="Book Antiqua"/>
                <w:b/>
                <w:bCs/>
                <w:sz w:val="20"/>
              </w:rPr>
              <w:t>MAYO DANAY DIVISION</w:t>
            </w:r>
          </w:p>
          <w:p w:rsidR="00656E19" w:rsidRPr="0029520B" w:rsidRDefault="00656E19" w:rsidP="00780A3B">
            <w:pPr>
              <w:jc w:val="center"/>
              <w:rPr>
                <w:rFonts w:ascii="Book Antiqua" w:hAnsi="Book Antiqua"/>
                <w:b/>
                <w:bCs/>
                <w:sz w:val="20"/>
              </w:rPr>
            </w:pPr>
            <w:r>
              <w:rPr>
                <w:rFonts w:ascii="Book Antiqua" w:hAnsi="Book Antiqua"/>
                <w:b/>
                <w:bCs/>
                <w:sz w:val="20"/>
              </w:rPr>
              <w:t>*************</w:t>
            </w:r>
          </w:p>
        </w:tc>
      </w:tr>
      <w:tr w:rsidR="00656E19" w:rsidRPr="0029520B" w:rsidTr="00780A3B">
        <w:tc>
          <w:tcPr>
            <w:tcW w:w="4253" w:type="dxa"/>
          </w:tcPr>
          <w:p w:rsidR="00656E19" w:rsidRDefault="00656E19" w:rsidP="00780A3B">
            <w:pPr>
              <w:jc w:val="center"/>
              <w:rPr>
                <w:rFonts w:ascii="Book Antiqua" w:hAnsi="Book Antiqua"/>
                <w:b/>
                <w:bCs/>
                <w:sz w:val="20"/>
              </w:rPr>
            </w:pPr>
            <w:r w:rsidRPr="0029520B">
              <w:rPr>
                <w:rFonts w:ascii="Book Antiqua" w:hAnsi="Book Antiqua"/>
                <w:b/>
                <w:bCs/>
                <w:sz w:val="20"/>
              </w:rPr>
              <w:t>COMMUNE DE GUERE</w:t>
            </w:r>
          </w:p>
          <w:p w:rsidR="00656E19" w:rsidRPr="0029520B" w:rsidRDefault="00656E19" w:rsidP="00780A3B">
            <w:pPr>
              <w:jc w:val="center"/>
              <w:rPr>
                <w:rFonts w:ascii="Book Antiqua" w:hAnsi="Book Antiqua"/>
                <w:b/>
                <w:bCs/>
                <w:sz w:val="20"/>
              </w:rPr>
            </w:pPr>
            <w:r>
              <w:rPr>
                <w:rFonts w:ascii="Book Antiqua" w:hAnsi="Book Antiqua"/>
                <w:b/>
                <w:bCs/>
                <w:sz w:val="20"/>
              </w:rPr>
              <w:t>**************</w:t>
            </w:r>
          </w:p>
        </w:tc>
        <w:tc>
          <w:tcPr>
            <w:tcW w:w="2552" w:type="dxa"/>
            <w:vMerge/>
          </w:tcPr>
          <w:p w:rsidR="00656E19" w:rsidRPr="0029520B" w:rsidRDefault="00656E19" w:rsidP="00780A3B">
            <w:pPr>
              <w:jc w:val="center"/>
              <w:rPr>
                <w:rFonts w:ascii="Book Antiqua" w:hAnsi="Book Antiqua"/>
                <w:b/>
                <w:bCs/>
                <w:sz w:val="20"/>
              </w:rPr>
            </w:pPr>
          </w:p>
        </w:tc>
        <w:tc>
          <w:tcPr>
            <w:tcW w:w="3543" w:type="dxa"/>
          </w:tcPr>
          <w:p w:rsidR="00656E19" w:rsidRDefault="00656E19" w:rsidP="00780A3B">
            <w:pPr>
              <w:jc w:val="center"/>
              <w:rPr>
                <w:rFonts w:ascii="Book Antiqua" w:hAnsi="Book Antiqua"/>
                <w:b/>
                <w:bCs/>
                <w:sz w:val="20"/>
              </w:rPr>
            </w:pPr>
            <w:r w:rsidRPr="0029520B">
              <w:rPr>
                <w:rFonts w:ascii="Book Antiqua" w:hAnsi="Book Antiqua"/>
                <w:b/>
                <w:bCs/>
                <w:sz w:val="20"/>
              </w:rPr>
              <w:t>COUNCIL OF GUERE</w:t>
            </w:r>
          </w:p>
          <w:p w:rsidR="00656E19" w:rsidRPr="0029520B" w:rsidRDefault="00656E19" w:rsidP="00780A3B">
            <w:pPr>
              <w:jc w:val="center"/>
              <w:rPr>
                <w:rFonts w:ascii="Book Antiqua" w:hAnsi="Book Antiqua"/>
                <w:b/>
                <w:bCs/>
                <w:sz w:val="20"/>
              </w:rPr>
            </w:pPr>
            <w:r>
              <w:rPr>
                <w:rFonts w:ascii="Book Antiqua" w:hAnsi="Book Antiqua"/>
                <w:b/>
                <w:bCs/>
                <w:sz w:val="20"/>
              </w:rPr>
              <w:t>*************</w:t>
            </w:r>
          </w:p>
        </w:tc>
      </w:tr>
      <w:tr w:rsidR="00656E19" w:rsidRPr="0029520B" w:rsidTr="00780A3B">
        <w:tc>
          <w:tcPr>
            <w:tcW w:w="4253" w:type="dxa"/>
          </w:tcPr>
          <w:p w:rsidR="00656E19" w:rsidRPr="0029520B" w:rsidRDefault="00656E19" w:rsidP="00780A3B">
            <w:pPr>
              <w:jc w:val="center"/>
              <w:rPr>
                <w:rFonts w:ascii="Book Antiqua" w:hAnsi="Book Antiqua"/>
                <w:b/>
                <w:i/>
                <w:sz w:val="20"/>
              </w:rPr>
            </w:pPr>
            <w:r w:rsidRPr="0029520B">
              <w:rPr>
                <w:rFonts w:ascii="Book Antiqua" w:hAnsi="Book Antiqua"/>
                <w:b/>
                <w:i/>
                <w:sz w:val="20"/>
              </w:rPr>
              <w:t>SECRETARIAT GENERAL</w:t>
            </w:r>
          </w:p>
          <w:p w:rsidR="00656E19" w:rsidRPr="0029520B" w:rsidRDefault="00656E19" w:rsidP="00780A3B">
            <w:pPr>
              <w:jc w:val="center"/>
              <w:rPr>
                <w:rFonts w:ascii="Book Antiqua" w:hAnsi="Book Antiqua"/>
                <w:b/>
                <w:bCs/>
                <w:sz w:val="20"/>
              </w:rPr>
            </w:pPr>
            <w:r w:rsidRPr="0029520B">
              <w:rPr>
                <w:rFonts w:ascii="Book Antiqua" w:hAnsi="Book Antiqua"/>
                <w:b/>
                <w:i/>
                <w:sz w:val="20"/>
              </w:rPr>
              <w:t>BP: 02</w:t>
            </w:r>
          </w:p>
        </w:tc>
        <w:tc>
          <w:tcPr>
            <w:tcW w:w="2552" w:type="dxa"/>
            <w:vMerge/>
          </w:tcPr>
          <w:p w:rsidR="00656E19" w:rsidRPr="0029520B" w:rsidRDefault="00656E19" w:rsidP="00780A3B">
            <w:pPr>
              <w:jc w:val="center"/>
              <w:rPr>
                <w:rFonts w:ascii="Book Antiqua" w:hAnsi="Book Antiqua"/>
                <w:b/>
                <w:bCs/>
                <w:sz w:val="20"/>
              </w:rPr>
            </w:pPr>
          </w:p>
        </w:tc>
        <w:tc>
          <w:tcPr>
            <w:tcW w:w="3543" w:type="dxa"/>
          </w:tcPr>
          <w:p w:rsidR="00656E19" w:rsidRPr="0029520B" w:rsidRDefault="00656E19" w:rsidP="00780A3B">
            <w:pPr>
              <w:tabs>
                <w:tab w:val="left" w:pos="5388"/>
              </w:tabs>
              <w:jc w:val="center"/>
              <w:rPr>
                <w:rFonts w:ascii="Book Antiqua" w:hAnsi="Book Antiqua"/>
                <w:b/>
                <w:i/>
                <w:sz w:val="20"/>
              </w:rPr>
            </w:pPr>
            <w:r w:rsidRPr="0029520B">
              <w:rPr>
                <w:rFonts w:ascii="Book Antiqua" w:hAnsi="Book Antiqua"/>
                <w:b/>
                <w:i/>
                <w:sz w:val="20"/>
              </w:rPr>
              <w:t>GENERAL SECRETARY</w:t>
            </w:r>
          </w:p>
          <w:p w:rsidR="00656E19" w:rsidRPr="0029520B" w:rsidRDefault="00656E19" w:rsidP="00780A3B">
            <w:pPr>
              <w:jc w:val="center"/>
              <w:rPr>
                <w:rFonts w:ascii="Book Antiqua" w:hAnsi="Book Antiqua"/>
                <w:b/>
                <w:bCs/>
                <w:sz w:val="20"/>
              </w:rPr>
            </w:pPr>
            <w:r w:rsidRPr="0029520B">
              <w:rPr>
                <w:rFonts w:ascii="Book Antiqua" w:hAnsi="Book Antiqua"/>
                <w:b/>
                <w:i/>
                <w:sz w:val="20"/>
              </w:rPr>
              <w:t>PO BOX: 02</w:t>
            </w:r>
          </w:p>
        </w:tc>
      </w:tr>
    </w:tbl>
    <w:p w:rsidR="00656E19" w:rsidRPr="00423546" w:rsidRDefault="00656E19" w:rsidP="00656E19">
      <w:pPr>
        <w:spacing w:line="240" w:lineRule="exact"/>
      </w:pPr>
      <w:r w:rsidRPr="00AD6C7C">
        <w:rPr>
          <w:rFonts w:ascii="Algerian" w:eastAsia="Calibri" w:hAnsi="Algerian"/>
          <w:noProof/>
        </w:rPr>
        <mc:AlternateContent>
          <mc:Choice Requires="wps">
            <w:drawing>
              <wp:anchor distT="0" distB="0" distL="114300" distR="114300" simplePos="0" relativeHeight="251698176" behindDoc="0" locked="0" layoutInCell="1" allowOverlap="1" wp14:anchorId="71653199" wp14:editId="522CA79A">
                <wp:simplePos x="0" y="0"/>
                <wp:positionH relativeFrom="margin">
                  <wp:posOffset>-784860</wp:posOffset>
                </wp:positionH>
                <wp:positionV relativeFrom="paragraph">
                  <wp:posOffset>232410</wp:posOffset>
                </wp:positionV>
                <wp:extent cx="7693660" cy="635"/>
                <wp:effectExtent l="0" t="19050" r="2540" b="37465"/>
                <wp:wrapNone/>
                <wp:docPr id="17" name="Connecteur en angl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3660" cy="635"/>
                        </a:xfrm>
                        <a:prstGeom prst="bentConnector3">
                          <a:avLst>
                            <a:gd name="adj1" fmla="val 50000"/>
                          </a:avLst>
                        </a:prstGeom>
                        <a:noFill/>
                        <a:ln w="28575">
                          <a:solidFill>
                            <a:srgbClr val="FFFF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A1CBF7"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 o:spid="_x0000_s1026" type="#_x0000_t34" style="position:absolute;margin-left:-61.8pt;margin-top:18.3pt;width:605.8pt;height:.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7kQwIAAH8EAAAOAAAAZHJzL2Uyb0RvYy54bWysVMlu2zAQvRfoPxC8O5K8yI4QOSgku5e0&#10;DZD0A2iSsthyA8lYNor+e4e0bCTtpSjKA8Vl5s3yHnV3f1QSHbjzwugaFzc5RlxTw4Te1/jr83ay&#10;wsgHohmRRvMan7jH9+v37+4GW/Gp6Y1k3CEA0b4abI37EGyVZZ72XBF/YyzXcNkZp0iArdtnzJEB&#10;0JXMpnleZoNxzDpDufdw2p4v8Trhdx2n4UvXeR6QrDHkFtLs0ryLc7a+I9XeEdsLOqZB/iELRYSG&#10;oFeolgSCXpz4A0oJ6ow3XbihRmWm6wTlqQaopsh/q+apJ5anWqA53l7b5P8fLP18eHRIMOBuiZEm&#10;CjhqjNbQOP7igEtE9F5yNIudGqyvwKHRjy7WSo/6yT4Y+t0jbZoeDHnK+PlkAaWIHtkbl7jxFuLt&#10;hk+GgQ15CSa17dg5FSGhIeiY2Dld2eHHgCgcLsvbWVkCiRTuytki4ZPq4mqdDx+5USguarzjOoyF&#10;GDdLQcjhwYdEEhsrJexbgVGnJHB+IBItchgj7midkeqCHF212Qopk2qkRkONp6vFcpHgvZGCxdto&#10;591+10iHALXGWxhX3DdmSgSQvxSqxqsYexRkzwnbaJbCBCLkeQ2pSB3BoSNjJbE3SWY/bvPbzWqz&#10;mk/m03IzmedtO/mwbeaTclssF+2sbZq2+BnzLOZVLxjjOqZ6kXwx/ztJjY/vLNar6K9Nyd6iA/8p&#10;2cs3JZ0kEVVw1tPOsNOju0gFVJ6MxxcZn9HrPaxf/zfWvwAAAP//AwBQSwMEFAAGAAgAAAAhAFUH&#10;wmDhAAAACwEAAA8AAABkcnMvZG93bnJldi54bWxMj0FPwzAMhe9I/IfISFzQlm6TStQ1nSomhMYJ&#10;xjjsljWmrWicqsm28u9xT3Cy7Pf0/L18M7pOXHAIrScNi3kCAqnytqVaw+HjeaZAhGjIms4TavjB&#10;AJvi9iY3mfVXesfLPtaCQyhkRkMTY59JGaoGnQlz3yOx9uUHZyKvQy3tYK4c7jq5TJJUOtMSf2hM&#10;j08NVt/7s9NQvcrdoSy3R5WU2xf7MNafO/Wm9f3dWK5BRBzjnxkmfEaHgplO/kw2iE7DbLFcpezV&#10;sEp5To5EKa53mi6PIItc/u9Q/AIAAP//AwBQSwECLQAUAAYACAAAACEAtoM4kv4AAADhAQAAEwAA&#10;AAAAAAAAAAAAAAAAAAAAW0NvbnRlbnRfVHlwZXNdLnhtbFBLAQItABQABgAIAAAAIQA4/SH/1gAA&#10;AJQBAAALAAAAAAAAAAAAAAAAAC8BAABfcmVscy8ucmVsc1BLAQItABQABgAIAAAAIQCv1N7kQwIA&#10;AH8EAAAOAAAAAAAAAAAAAAAAAC4CAABkcnMvZTJvRG9jLnhtbFBLAQItABQABgAIAAAAIQBVB8Jg&#10;4QAAAAsBAAAPAAAAAAAAAAAAAAAAAJ0EAABkcnMvZG93bnJldi54bWxQSwUGAAAAAAQABADzAAAA&#10;qwUAAAAA&#10;" strokecolor="yellow" strokeweight="2.25pt">
                <w10:wrap anchorx="margin"/>
              </v:shape>
            </w:pict>
          </mc:Fallback>
        </mc:AlternateContent>
      </w:r>
      <w:r w:rsidRPr="00AD6C7C">
        <w:rPr>
          <w:rFonts w:ascii="Algerian" w:eastAsia="Calibri" w:hAnsi="Algerian"/>
          <w:noProof/>
        </w:rPr>
        <mc:AlternateContent>
          <mc:Choice Requires="wps">
            <w:drawing>
              <wp:anchor distT="0" distB="0" distL="114300" distR="114300" simplePos="0" relativeHeight="251697152" behindDoc="0" locked="0" layoutInCell="1" allowOverlap="1" wp14:anchorId="1626A3E0" wp14:editId="6369958D">
                <wp:simplePos x="0" y="0"/>
                <wp:positionH relativeFrom="margin">
                  <wp:posOffset>-1230630</wp:posOffset>
                </wp:positionH>
                <wp:positionV relativeFrom="paragraph">
                  <wp:posOffset>210820</wp:posOffset>
                </wp:positionV>
                <wp:extent cx="8463280" cy="635"/>
                <wp:effectExtent l="0" t="19050" r="13970" b="37465"/>
                <wp:wrapNone/>
                <wp:docPr id="19" name="Connecteur en angl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3280" cy="635"/>
                        </a:xfrm>
                        <a:prstGeom prst="bentConnector3">
                          <a:avLst>
                            <a:gd name="adj1" fmla="val 50000"/>
                          </a:avLst>
                        </a:prstGeom>
                        <a:noFill/>
                        <a:ln w="28575">
                          <a:solidFill>
                            <a:srgbClr val="C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9AD1B" id="Connecteur en angle 6" o:spid="_x0000_s1026" type="#_x0000_t34" style="position:absolute;margin-left:-96.9pt;margin-top:16.6pt;width:666.4pt;height:.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RPQgIAAH8EAAAOAAAAZHJzL2Uyb0RvYy54bWysVF1v2yAUfZ+0/4B4T20nTppadarJTvbS&#10;bZHa/QACOGbjS0DjRNP++y7EidrtZZrmBwzm3sO95xx8/3BUEh2488LoGhc3OUZcU8OE3tf46/Nm&#10;ssTIB6IZkUbzGp+4xw+r9+/uB1vxqemNZNwhANG+GmyN+xBslWWe9lwRf2Ms17DZGadIgKXbZ8yR&#10;AdCVzKZ5vsgG45h1hnLv4Wt73sSrhN91nIYvXed5QLLGUFtIo0vjLo7Z6p5Ue0dsL+hYBvmHKhQR&#10;Gg69QrUkEPTixB9QSlBnvOnCDTUqM10nKE89QDdF/ls3Tz2xPPUC5Hh7pcn/P1j6+bB1SDDQ7g4j&#10;TRRo1BitgTj+4kBLRPRecrSITA3WV5DQ6K2LvdKjfrKPhn73SJumh0CeKn4+WUApYkb2JiUuvIXz&#10;dsMnwyCGvASTaDt2TkVIIAQdkzqnqzr8GBCFj8tyMZsuQUQKe4vZPOGT6pJqnQ8fuVEoTmq84zqM&#10;jRg3S4eQw6MPSSQ2dkrYtwKjTknQ/EAkmufwjLhjdEaqC3JM1WYjpEyukRoNNZ4u57fzBO+NFCzu&#10;xjjv9rtGOgSoQGiEveC+CVMigP2lUNDeNYhUPSdsrVk6JhAhz3MoReoIDoyMnURuks1+3OV36+V6&#10;WU7K6WI9KfO2nXzYNOVksSlu5+2sbZq2+BnrLMqqF4xxHUu9WL4o/85S4+U7m/Vq+isp2Vt00D8V&#10;e3mnopMlogvOftoZdtq6i1XA5Sl4vJHxGr1ew/z1f2P1CwAA//8DAFBLAwQUAAYACAAAACEAK/JZ&#10;lt8AAAALAQAADwAAAGRycy9kb3ducmV2LnhtbEyPwWrDMBBE74X8g9hCbonsCNLYtRxMoNBjmhZK&#10;brK1tU2tlbFkx+nXVz61x9kZZt9kx9l0bMLBtZYkxNsIGFJldUu1hI/3l80BmPOKtOosoYQ7Ojjm&#10;q4dMpdre6A2ni69ZKCGXKgmN933KuasaNMptbY8UvC87GOWDHGquB3UL5abjuyjac6NaCh8a1eOp&#10;wer7MhoJ1f5nSmpxKF7P5/Hz+nQtEiwLKdePc/EMzOPs/8Kw4Ad0yANTaUfSjnUSNnEiAruXIMQO&#10;2JKIRRLmlctFAM8z/n9D/gsAAP//AwBQSwECLQAUAAYACAAAACEAtoM4kv4AAADhAQAAEwAAAAAA&#10;AAAAAAAAAAAAAAAAW0NvbnRlbnRfVHlwZXNdLnhtbFBLAQItABQABgAIAAAAIQA4/SH/1gAAAJQB&#10;AAALAAAAAAAAAAAAAAAAAC8BAABfcmVscy8ucmVsc1BLAQItABQABgAIAAAAIQALNvRPQgIAAH8E&#10;AAAOAAAAAAAAAAAAAAAAAC4CAABkcnMvZTJvRG9jLnhtbFBLAQItABQABgAIAAAAIQAr8lmW3wAA&#10;AAsBAAAPAAAAAAAAAAAAAAAAAJwEAABkcnMvZG93bnJldi54bWxQSwUGAAAAAAQABADzAAAAqAUA&#10;AAAA&#10;" strokecolor="#c00000" strokeweight="2.25pt">
                <w10:wrap anchorx="margin"/>
              </v:shape>
            </w:pict>
          </mc:Fallback>
        </mc:AlternateContent>
      </w:r>
      <w:r w:rsidRPr="00AD6C7C">
        <w:rPr>
          <w:rFonts w:ascii="Algerian" w:eastAsia="Calibri" w:hAnsi="Algerian"/>
          <w:noProof/>
        </w:rPr>
        <mc:AlternateContent>
          <mc:Choice Requires="wps">
            <w:drawing>
              <wp:anchor distT="0" distB="0" distL="114300" distR="114300" simplePos="0" relativeHeight="251696128" behindDoc="0" locked="0" layoutInCell="1" allowOverlap="1" wp14:anchorId="649B1F82" wp14:editId="2E149D89">
                <wp:simplePos x="0" y="0"/>
                <wp:positionH relativeFrom="margin">
                  <wp:posOffset>-640080</wp:posOffset>
                </wp:positionH>
                <wp:positionV relativeFrom="paragraph">
                  <wp:posOffset>177800</wp:posOffset>
                </wp:positionV>
                <wp:extent cx="7693660" cy="635"/>
                <wp:effectExtent l="0" t="19050" r="2540" b="37465"/>
                <wp:wrapNone/>
                <wp:docPr id="14" name="Connecteur en angl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3660" cy="635"/>
                        </a:xfrm>
                        <a:prstGeom prst="bentConnector3">
                          <a:avLst>
                            <a:gd name="adj1" fmla="val 50000"/>
                          </a:avLst>
                        </a:prstGeom>
                        <a:noFill/>
                        <a:ln w="28575">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24A5C" id="Connecteur en angle 7" o:spid="_x0000_s1026" type="#_x0000_t34" style="position:absolute;margin-left:-50.4pt;margin-top:14pt;width:605.8pt;height:.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K4RgIAAH8EAAAOAAAAZHJzL2Uyb0RvYy54bWysVMtu2zAQvBfoPxC8O5JsWXaEyEEr2b2k&#10;rYGkH0CTlMWWD4FkLBtF/z1LWjaS9lIU1YEitbuzjxnq7v6oJDpw64TRFc5uUoy4poYJva/wt6fN&#10;ZImR80QzIo3mFT5xh+9X79/dDX3Jp6YzknGLAES7cugr3Hnfl0niaMcVcTem5xqMrbGKeDjafcIs&#10;GQBdyWSapkUyGMt6ayh3Dr42ZyNeRfy25dR/bVvHPZIVhtp8XG1cd2FNVnek3FvSd4KOZZB/qEIR&#10;oSHpFaohnqBnK/6AUoJa40zrb6hRiWlbQXnsAbrJ0t+6eexIz2MvMBzXX8fk/h8s/XLYWiQYcJdj&#10;pIkCjmqjNQyOP1vgEhG9lxwtwqSG3pUQUOutDb3So37sHwz94ZA2dQeOPFb8dOoBJQsRyZuQcHA9&#10;5NsNnw0DH/LsTRzbsbUqQMJA0DGyc7qyw48eUfi4KG5nRQEkUrAVs3nEJ+UltLfOf+JGobCp8I5r&#10;PzZi7CwmIYcH5yNJbOyUsO8ZRq2SwPmBSDRP4RlxR++ElBfkEKrNRkgZVSM1Gio8Xc4X8wjvjBQs&#10;WIOfs/tdLS0CVGgk/ZjOL7hv3JTwIH8pVIWXIfcoyI4TttYspvFEyPMeSpE6gMNExk7CbKLMft6m&#10;t+vleplP8mmxnuRp00w+bOp8UmyyxbyZNXXdZL9CnVledoIxrkOpF8ln+d9Jarx8Z7FeRX8dSvIW&#10;HfiPxV7esegoiaCCs552hp229iIVUHl0Hm9kuEavz7B//d9YvQAAAP//AwBQSwMEFAAGAAgAAAAh&#10;AHC1BDTfAAAACwEAAA8AAABkcnMvZG93bnJldi54bWxMj8FOwzAQRO9I/IO1SFxQa7tCpQpxKkBC&#10;SFygLR+wibdJIF6H2G1Dvx7nBMedHc28ydej68SRhtB6NqDnCgRx5W3LtYGP3fNsBSJEZIudZzLw&#10;QwHWxeVFjpn1J97QcRtrkUI4ZGigibHPpAxVQw7D3PfE6bf3g8OYzqGWdsBTCnedXCi1lA5bTg0N&#10;9vTUUPW1PTgDN/u3yg34Wr58y93n7eP7+c4vz8ZcX40P9yAijfHPDBN+QociMZX+wDaIzsBMK5XY&#10;o4HFKo2aHFpPSjkpGmSRy/8bil8AAAD//wMAUEsBAi0AFAAGAAgAAAAhALaDOJL+AAAA4QEAABMA&#10;AAAAAAAAAAAAAAAAAAAAAFtDb250ZW50X1R5cGVzXS54bWxQSwECLQAUAAYACAAAACEAOP0h/9YA&#10;AACUAQAACwAAAAAAAAAAAAAAAAAvAQAAX3JlbHMvLnJlbHNQSwECLQAUAAYACAAAACEAsQbiuEYC&#10;AAB/BAAADgAAAAAAAAAAAAAAAAAuAgAAZHJzL2Uyb0RvYy54bWxQSwECLQAUAAYACAAAACEAcLUE&#10;NN8AAAALAQAADwAAAAAAAAAAAAAAAACgBAAAZHJzL2Rvd25yZXYueG1sUEsFBgAAAAAEAAQA8wAA&#10;AKwFAAAAAA==&#10;" strokecolor="#00b050" strokeweight="2.25pt">
                <w10:wrap anchorx="margin"/>
              </v:shape>
            </w:pict>
          </mc:Fallback>
        </mc:AlternateContent>
      </w:r>
    </w:p>
    <w:p w:rsidR="00656E19" w:rsidRPr="00270A13" w:rsidRDefault="00656E19" w:rsidP="00656E19">
      <w:pPr>
        <w:tabs>
          <w:tab w:val="left" w:pos="1134"/>
        </w:tabs>
        <w:jc w:val="center"/>
        <w:rPr>
          <w:rFonts w:ascii="Arial Narrow" w:hAnsi="Arial Narrow" w:cs="Arial"/>
          <w:b/>
          <w:sz w:val="28"/>
          <w:szCs w:val="28"/>
          <w:lang w:val="fr-CM" w:bidi="en-US"/>
        </w:rPr>
      </w:pPr>
      <w:r w:rsidRPr="00270A13">
        <w:rPr>
          <w:rFonts w:ascii="Arial Narrow" w:hAnsi="Arial Narrow" w:cs="Arial"/>
          <w:b/>
          <w:sz w:val="28"/>
          <w:szCs w:val="28"/>
          <w:lang w:val="fr-CM" w:bidi="en-US"/>
        </w:rPr>
        <w:t xml:space="preserve">   </w:t>
      </w:r>
    </w:p>
    <w:p w:rsidR="00656E19" w:rsidRPr="00270A13" w:rsidRDefault="00656E19" w:rsidP="00656E19">
      <w:pPr>
        <w:spacing w:line="240" w:lineRule="exact"/>
        <w:rPr>
          <w:rFonts w:ascii="Tw Cen MT" w:hAnsi="Tw Cen MT"/>
          <w:lang w:val="fr-CM"/>
        </w:rPr>
      </w:pPr>
      <w:r>
        <w:rPr>
          <w:rFonts w:ascii="Arial Narrow" w:hAnsi="Arial Narrow" w:cs="Arial"/>
          <w:b/>
          <w:sz w:val="28"/>
          <w:szCs w:val="28"/>
          <w:lang w:val="fr-CM" w:bidi="en-US"/>
        </w:rPr>
        <w:t xml:space="preserve">                                 </w:t>
      </w:r>
      <w:r w:rsidRPr="00270A13">
        <w:rPr>
          <w:rFonts w:ascii="Arial Narrow" w:hAnsi="Arial Narrow" w:cs="Arial"/>
          <w:b/>
          <w:sz w:val="28"/>
          <w:szCs w:val="28"/>
          <w:lang w:val="fr-CM" w:bidi="en-US"/>
        </w:rPr>
        <w:t>COMMISSION INTERNE DE PASSATION DES MARCHES</w:t>
      </w:r>
    </w:p>
    <w:p w:rsidR="00656E19" w:rsidRPr="0089498C" w:rsidRDefault="00656E19" w:rsidP="00656E19">
      <w:pPr>
        <w:spacing w:line="276" w:lineRule="auto"/>
        <w:jc w:val="both"/>
        <w:rPr>
          <w:rFonts w:ascii="Trebuchet MS" w:hAnsi="Trebuchet MS"/>
          <w:b/>
          <w:sz w:val="20"/>
          <w:lang w:val="fr-CM" w:eastAsia="en-US"/>
        </w:rPr>
      </w:pPr>
    </w:p>
    <w:p w:rsidR="00656E19" w:rsidRPr="007C48EE" w:rsidRDefault="00656E19" w:rsidP="00656E19">
      <w:pPr>
        <w:spacing w:line="276" w:lineRule="auto"/>
        <w:jc w:val="both"/>
        <w:rPr>
          <w:rFonts w:ascii="Trebuchet MS" w:hAnsi="Trebuchet MS"/>
          <w:b/>
          <w:sz w:val="20"/>
          <w:lang w:eastAsia="en-US"/>
        </w:rPr>
      </w:pPr>
    </w:p>
    <w:p w:rsidR="00656E19" w:rsidRPr="007C48EE" w:rsidRDefault="00656E19" w:rsidP="00656E19">
      <w:pPr>
        <w:spacing w:line="276" w:lineRule="auto"/>
        <w:jc w:val="both"/>
        <w:rPr>
          <w:rFonts w:ascii="Trebuchet MS" w:hAnsi="Trebuchet MS"/>
          <w:b/>
          <w:sz w:val="20"/>
          <w:lang w:eastAsia="en-US"/>
        </w:rPr>
      </w:pPr>
    </w:p>
    <w:p w:rsidR="00656E19" w:rsidRPr="007C48EE" w:rsidRDefault="00656E19" w:rsidP="00656E19">
      <w:pPr>
        <w:spacing w:line="276" w:lineRule="auto"/>
        <w:jc w:val="both"/>
        <w:rPr>
          <w:rFonts w:ascii="Trebuchet MS" w:hAnsi="Trebuchet MS"/>
          <w:b/>
          <w:sz w:val="20"/>
          <w:lang w:eastAsia="en-US"/>
        </w:rPr>
      </w:pPr>
    </w:p>
    <w:p w:rsidR="00656E19" w:rsidRPr="007C48EE" w:rsidRDefault="00656E19" w:rsidP="00656E19">
      <w:pPr>
        <w:spacing w:line="276" w:lineRule="auto"/>
        <w:jc w:val="both"/>
        <w:rPr>
          <w:rFonts w:ascii="Trebuchet MS" w:hAnsi="Trebuchet MS"/>
          <w:b/>
          <w:sz w:val="20"/>
          <w:lang w:eastAsia="en-US"/>
        </w:rPr>
      </w:pPr>
    </w:p>
    <w:p w:rsidR="00656E19" w:rsidRPr="007C48EE" w:rsidRDefault="00656E19" w:rsidP="00656E19">
      <w:pPr>
        <w:spacing w:line="276" w:lineRule="auto"/>
        <w:jc w:val="both"/>
        <w:rPr>
          <w:rFonts w:ascii="Trebuchet MS" w:hAnsi="Trebuchet MS"/>
          <w:b/>
          <w:sz w:val="20"/>
          <w:lang w:eastAsia="en-US"/>
        </w:rPr>
      </w:pPr>
    </w:p>
    <w:p w:rsidR="00656E19" w:rsidRPr="007A652D" w:rsidRDefault="00656E19" w:rsidP="00656E19">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w:t>
      </w:r>
      <w:r w:rsidRPr="007A652D">
        <w:rPr>
          <w:rFonts w:ascii="Trebuchet MS" w:eastAsia="SimSun" w:hAnsi="Trebuchet MS"/>
          <w:b/>
          <w:caps/>
          <w:sz w:val="32"/>
          <w:szCs w:val="28"/>
          <w:lang w:val="fr-CA" w:eastAsia="en-US"/>
        </w:rPr>
        <w:t>emande de cotationS OUVERTE</w:t>
      </w:r>
    </w:p>
    <w:p w:rsidR="00656E19" w:rsidRPr="00CE20A3" w:rsidRDefault="00656E19" w:rsidP="00656E19">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rsidR="00656E19" w:rsidRPr="0090712D" w:rsidRDefault="00AC652E" w:rsidP="00656E19">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Pr>
          <w:rFonts w:ascii="Trebuchet MS" w:eastAsia="SimSun" w:hAnsi="Trebuchet MS"/>
          <w:b/>
          <w:caps/>
          <w:sz w:val="28"/>
          <w:szCs w:val="28"/>
          <w:lang w:val="fr-CA" w:eastAsia="en-US"/>
        </w:rPr>
        <w:t>N°05</w:t>
      </w:r>
      <w:r w:rsidR="00656E19" w:rsidRPr="0090712D">
        <w:rPr>
          <w:rFonts w:ascii="Trebuchet MS" w:eastAsia="SimSun" w:hAnsi="Trebuchet MS"/>
          <w:b/>
          <w:caps/>
          <w:sz w:val="28"/>
          <w:szCs w:val="28"/>
          <w:lang w:val="fr-CA" w:eastAsia="en-US"/>
        </w:rPr>
        <w:t>/DCO/PROLOG/COMMUNE DE GUE</w:t>
      </w:r>
      <w:r>
        <w:rPr>
          <w:rFonts w:ascii="Trebuchet MS" w:eastAsia="SimSun" w:hAnsi="Trebuchet MS"/>
          <w:b/>
          <w:caps/>
          <w:sz w:val="28"/>
          <w:szCs w:val="28"/>
          <w:lang w:val="fr-CA" w:eastAsia="en-US"/>
        </w:rPr>
        <w:t>RE/SIGAMP/2025 DU 24/09/2025</w:t>
      </w:r>
    </w:p>
    <w:p w:rsidR="00656E19" w:rsidRPr="0090712D" w:rsidRDefault="00656E19" w:rsidP="00656E19">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eastAsia="en-US"/>
        </w:rPr>
      </w:pPr>
    </w:p>
    <w:p w:rsidR="00656E19" w:rsidRPr="00CE20A3" w:rsidRDefault="00656E19" w:rsidP="00656E19">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sidRPr="0090712D">
        <w:rPr>
          <w:rFonts w:ascii="Trebuchet MS" w:eastAsia="SimSun" w:hAnsi="Trebuchet MS"/>
          <w:b/>
          <w:sz w:val="28"/>
          <w:szCs w:val="24"/>
          <w:lang w:val="fr-CA" w:eastAsia="en-US"/>
        </w:rPr>
        <w:t>CONSTRUCTION D’UN BLOC DE DEUX SALLES DE CLASSE ÉQUIPÉES</w:t>
      </w:r>
      <w:r>
        <w:rPr>
          <w:rFonts w:ascii="Trebuchet MS" w:eastAsia="SimSun" w:hAnsi="Trebuchet MS"/>
          <w:b/>
          <w:sz w:val="28"/>
          <w:szCs w:val="24"/>
          <w:lang w:val="fr-CA" w:eastAsia="en-US"/>
        </w:rPr>
        <w:t xml:space="preserve"> DES TABLES BANCS+BLOC LARINES A EP DE DOUSEYE-CENTRE</w:t>
      </w:r>
      <w:r w:rsidRPr="0090712D">
        <w:rPr>
          <w:rFonts w:ascii="Trebuchet MS" w:eastAsia="SimSun" w:hAnsi="Trebuchet MS"/>
          <w:b/>
          <w:sz w:val="28"/>
          <w:szCs w:val="24"/>
          <w:lang w:val="fr-CA" w:eastAsia="en-US"/>
        </w:rPr>
        <w:t xml:space="preserve"> </w:t>
      </w:r>
      <w:r>
        <w:rPr>
          <w:rFonts w:ascii="Trebuchet MS" w:eastAsia="SimSun" w:hAnsi="Trebuchet MS"/>
          <w:b/>
          <w:sz w:val="28"/>
          <w:szCs w:val="24"/>
          <w:lang w:val="fr-CA" w:eastAsia="en-US"/>
        </w:rPr>
        <w:t>DANS LA COMMUNE</w:t>
      </w:r>
      <w:r w:rsidRPr="0090712D">
        <w:rPr>
          <w:rFonts w:ascii="Trebuchet MS" w:eastAsia="SimSun" w:hAnsi="Trebuchet MS"/>
          <w:b/>
          <w:sz w:val="28"/>
          <w:szCs w:val="24"/>
          <w:lang w:val="fr-CA" w:eastAsia="en-US"/>
        </w:rPr>
        <w:t xml:space="preserve"> DE GUERE, DEPARTEMENT DU MAYO DANAY,  REGION DE L’EXTREME</w:t>
      </w:r>
      <w:r>
        <w:rPr>
          <w:rFonts w:ascii="Trebuchet MS" w:eastAsia="SimSun" w:hAnsi="Trebuchet MS"/>
          <w:b/>
          <w:sz w:val="28"/>
          <w:szCs w:val="24"/>
          <w:lang w:val="fr-CA" w:eastAsia="en-US"/>
        </w:rPr>
        <w:t>-</w:t>
      </w:r>
      <w:r w:rsidRPr="0090712D">
        <w:rPr>
          <w:rFonts w:ascii="Trebuchet MS" w:eastAsia="SimSun" w:hAnsi="Trebuchet MS"/>
          <w:b/>
          <w:sz w:val="28"/>
          <w:szCs w:val="24"/>
          <w:lang w:val="fr-CA" w:eastAsia="en-US"/>
        </w:rPr>
        <w:t>NORD</w:t>
      </w:r>
      <w:r>
        <w:rPr>
          <w:rFonts w:ascii="Trebuchet MS" w:eastAsia="SimSun" w:hAnsi="Trebuchet MS"/>
          <w:b/>
          <w:sz w:val="28"/>
          <w:szCs w:val="24"/>
          <w:lang w:val="fr-CA" w:eastAsia="en-US"/>
        </w:rPr>
        <w:t xml:space="preserve"> </w:t>
      </w:r>
    </w:p>
    <w:p w:rsidR="00656E19" w:rsidRPr="0089498C" w:rsidRDefault="00656E19" w:rsidP="00656E19">
      <w:pPr>
        <w:suppressAutoHyphens/>
        <w:autoSpaceDN w:val="0"/>
        <w:spacing w:line="276" w:lineRule="auto"/>
        <w:jc w:val="both"/>
        <w:textAlignment w:val="baseline"/>
        <w:rPr>
          <w:rFonts w:ascii="Trebuchet MS" w:eastAsia="SimSun" w:hAnsi="Trebuchet MS"/>
          <w:b/>
          <w:szCs w:val="24"/>
          <w:lang w:eastAsia="en-US"/>
        </w:rPr>
      </w:pPr>
    </w:p>
    <w:p w:rsidR="00656E19" w:rsidRPr="00CE20A3" w:rsidRDefault="00656E19" w:rsidP="00656E19">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rsidR="00656E19" w:rsidRPr="00CE20A3" w:rsidRDefault="00656E19" w:rsidP="00656E19">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rsidR="00656E19" w:rsidRPr="00CE20A3" w:rsidRDefault="00656E19" w:rsidP="00656E19">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Pr>
          <w:rFonts w:ascii="Trebuchet MS" w:eastAsia="SimSun" w:hAnsi="Trebuchet MS"/>
          <w:bCs/>
          <w:szCs w:val="24"/>
          <w:lang w:eastAsia="en-US"/>
        </w:rPr>
        <w:t xml:space="preserve">MAIRE DE LA COMMUNE DE </w:t>
      </w:r>
      <w:r w:rsidRPr="0090712D">
        <w:rPr>
          <w:rFonts w:ascii="Trebuchet MS" w:eastAsia="SimSun" w:hAnsi="Trebuchet MS"/>
          <w:bCs/>
          <w:szCs w:val="24"/>
          <w:lang w:eastAsia="en-US"/>
        </w:rPr>
        <w:t>GUERE</w:t>
      </w:r>
      <w:r>
        <w:rPr>
          <w:rFonts w:ascii="Trebuchet MS" w:eastAsia="SimSun" w:hAnsi="Trebuchet MS"/>
          <w:bCs/>
          <w:szCs w:val="24"/>
          <w:lang w:eastAsia="en-US"/>
        </w:rPr>
        <w:t xml:space="preserve"> </w:t>
      </w:r>
    </w:p>
    <w:p w:rsidR="00656E19" w:rsidRPr="00CE20A3" w:rsidRDefault="00656E19" w:rsidP="00656E19">
      <w:pPr>
        <w:suppressAutoHyphens/>
        <w:autoSpaceDN w:val="0"/>
        <w:spacing w:after="120" w:line="276" w:lineRule="auto"/>
        <w:ind w:right="-291"/>
        <w:jc w:val="both"/>
        <w:textAlignment w:val="baseline"/>
        <w:rPr>
          <w:rFonts w:ascii="Trebuchet MS" w:eastAsia="SimSun" w:hAnsi="Trebuchet MS"/>
          <w:lang w:eastAsia="en-US"/>
        </w:rPr>
      </w:pPr>
    </w:p>
    <w:p w:rsidR="00656E19" w:rsidRPr="00CE20A3" w:rsidRDefault="00656E19" w:rsidP="00656E19">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rsidR="00656E19" w:rsidRPr="00CE20A3" w:rsidRDefault="00656E19" w:rsidP="00656E19">
      <w:pPr>
        <w:suppressAutoHyphens/>
        <w:autoSpaceDN w:val="0"/>
        <w:spacing w:line="276" w:lineRule="auto"/>
        <w:jc w:val="both"/>
        <w:textAlignment w:val="baseline"/>
        <w:rPr>
          <w:rFonts w:ascii="Trebuchet MS" w:eastAsia="SimSun" w:hAnsi="Trebuchet MS"/>
          <w:bCs/>
          <w:iCs/>
          <w:szCs w:val="24"/>
          <w:lang w:eastAsia="en-US"/>
        </w:rPr>
      </w:pPr>
    </w:p>
    <w:p w:rsidR="00656E19" w:rsidRPr="00CE20A3" w:rsidRDefault="00656E19" w:rsidP="00656E19">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rsidR="00656E19" w:rsidRPr="00CE20A3" w:rsidRDefault="00656E19" w:rsidP="00656E19">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rsidR="00656E19" w:rsidRPr="00CE20A3" w:rsidRDefault="00656E19" w:rsidP="00656E19">
      <w:pPr>
        <w:suppressAutoHyphens/>
        <w:autoSpaceDN w:val="0"/>
        <w:spacing w:line="276" w:lineRule="auto"/>
        <w:jc w:val="both"/>
        <w:textAlignment w:val="baseline"/>
        <w:rPr>
          <w:rFonts w:ascii="Trebuchet MS" w:eastAsia="SimSun" w:hAnsi="Trebuchet MS"/>
          <w:b/>
          <w:iCs/>
          <w:szCs w:val="24"/>
          <w:lang w:eastAsia="en-US"/>
        </w:rPr>
      </w:pPr>
    </w:p>
    <w:p w:rsidR="00656E19" w:rsidRPr="00CE20A3" w:rsidRDefault="00656E19" w:rsidP="00656E19">
      <w:pPr>
        <w:suppressAutoHyphens/>
        <w:autoSpaceDN w:val="0"/>
        <w:spacing w:line="276" w:lineRule="auto"/>
        <w:jc w:val="both"/>
        <w:textAlignment w:val="baseline"/>
        <w:rPr>
          <w:rFonts w:ascii="Trebuchet MS" w:eastAsia="SimSun" w:hAnsi="Trebuchet MS"/>
          <w:szCs w:val="24"/>
          <w:lang w:eastAsia="en-US"/>
        </w:rPr>
      </w:pPr>
    </w:p>
    <w:p w:rsidR="00656E19" w:rsidRPr="00CE20A3" w:rsidRDefault="00656E19" w:rsidP="00656E19">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00AC652E">
        <w:rPr>
          <w:rFonts w:ascii="Trebuchet MS" w:eastAsia="SimSun" w:hAnsi="Trebuchet MS"/>
          <w:b/>
          <w:bCs/>
          <w:szCs w:val="24"/>
          <w:lang w:val="fr-CA" w:eastAsia="en-US"/>
        </w:rPr>
        <w:t xml:space="preserve"> : 24/09/2025</w:t>
      </w:r>
    </w:p>
    <w:p w:rsidR="00656E19" w:rsidRPr="00CE20A3" w:rsidRDefault="00656E19" w:rsidP="00656E19">
      <w:pPr>
        <w:suppressAutoHyphens/>
        <w:autoSpaceDN w:val="0"/>
        <w:spacing w:line="276" w:lineRule="auto"/>
        <w:jc w:val="both"/>
        <w:textAlignment w:val="baseline"/>
        <w:rPr>
          <w:rFonts w:ascii="Trebuchet MS" w:eastAsia="SimSun" w:hAnsi="Trebuchet MS"/>
          <w:b/>
          <w:bCs/>
          <w:szCs w:val="24"/>
          <w:lang w:val="fr-CA" w:eastAsia="en-US"/>
        </w:rPr>
      </w:pPr>
    </w:p>
    <w:p w:rsidR="00656E19" w:rsidRPr="00297CA8" w:rsidRDefault="00656E19" w:rsidP="00656E19">
      <w:pPr>
        <w:suppressAutoHyphens/>
        <w:autoSpaceDN w:val="0"/>
        <w:spacing w:line="276" w:lineRule="auto"/>
        <w:jc w:val="both"/>
        <w:textAlignment w:val="baseline"/>
        <w:rPr>
          <w:rFonts w:ascii="Trebuchet MS" w:eastAsia="SimSun" w:hAnsi="Trebuchet MS"/>
          <w:b/>
          <w:bCs/>
          <w:szCs w:val="24"/>
          <w:lang w:val="fr-CA" w:eastAsia="en-US"/>
        </w:rPr>
      </w:pPr>
    </w:p>
    <w:p w:rsidR="00656E19" w:rsidRPr="00297CA8" w:rsidRDefault="00656E19" w:rsidP="00656E19">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rsidR="00656E19" w:rsidRPr="00297CA8" w:rsidRDefault="00656E19" w:rsidP="00656E19">
      <w:pPr>
        <w:suppressAutoHyphens/>
        <w:spacing w:after="120" w:line="276" w:lineRule="auto"/>
        <w:jc w:val="both"/>
        <w:rPr>
          <w:rFonts w:ascii="Trebuchet MS" w:hAnsi="Trebuchet MS"/>
          <w:b/>
          <w:bCs/>
          <w:sz w:val="36"/>
          <w:szCs w:val="36"/>
          <w:lang w:eastAsia="en-US"/>
        </w:rPr>
      </w:pPr>
    </w:p>
    <w:p w:rsidR="00656E19" w:rsidRPr="00297CA8" w:rsidRDefault="00656E19" w:rsidP="00656E19">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Pr="00297CA8">
          <w:rPr>
            <w:rStyle w:val="Lienhypertexte"/>
            <w:rFonts w:ascii="Trebuchet MS" w:hAnsi="Trebuchet MS"/>
          </w:rPr>
          <w:t>Demande de Cotations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w:t>
        </w:r>
        <w:r w:rsidRPr="00297CA8">
          <w:rPr>
            <w:rFonts w:ascii="Trebuchet MS" w:hAnsi="Trebuchet MS"/>
            <w:webHidden/>
          </w:rPr>
          <w:fldChar w:fldCharType="end"/>
        </w:r>
      </w:hyperlink>
    </w:p>
    <w:p w:rsidR="00656E19" w:rsidRPr="00297CA8" w:rsidRDefault="00F232E4" w:rsidP="00656E1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656E19" w:rsidRPr="00297CA8">
          <w:rPr>
            <w:rStyle w:val="Lienhypertexte"/>
            <w:rFonts w:ascii="Trebuchet MS" w:hAnsi="Trebuchet MS"/>
          </w:rPr>
          <w:t>ANNEX 1: Exigences en matière de travaux Spécifications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_Toc60844122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10</w:t>
        </w:r>
        <w:r w:rsidR="00656E19" w:rsidRPr="00297CA8">
          <w:rPr>
            <w:rFonts w:ascii="Trebuchet MS" w:hAnsi="Trebuchet MS"/>
            <w:webHidden/>
          </w:rPr>
          <w:fldChar w:fldCharType="end"/>
        </w:r>
      </w:hyperlink>
    </w:p>
    <w:p w:rsidR="00656E19" w:rsidRPr="00297CA8" w:rsidRDefault="00F232E4" w:rsidP="00656E1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656E19" w:rsidRPr="00297CA8">
          <w:rPr>
            <w:rStyle w:val="Lienhypertexte"/>
            <w:rFonts w:ascii="Trebuchet MS" w:hAnsi="Trebuchet MS"/>
          </w:rPr>
          <w:t>ANNEXE 2 : Formulaires de Cotation</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_Toc60844123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11</w:t>
        </w:r>
        <w:r w:rsidR="00656E19" w:rsidRPr="00297CA8">
          <w:rPr>
            <w:rFonts w:ascii="Trebuchet MS" w:hAnsi="Trebuchet MS"/>
            <w:webHidden/>
          </w:rPr>
          <w:fldChar w:fldCharType="end"/>
        </w:r>
      </w:hyperlink>
    </w:p>
    <w:p w:rsidR="00656E19" w:rsidRPr="00297CA8" w:rsidRDefault="00F232E4" w:rsidP="00656E1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656E19" w:rsidRPr="00297CA8">
          <w:rPr>
            <w:rStyle w:val="Lienhypertexte"/>
            <w:rFonts w:ascii="Trebuchet MS" w:hAnsi="Trebuchet MS"/>
          </w:rPr>
          <w:t>ANNEXE 3 : Formulaires du Marché</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_Toc60844124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17</w:t>
        </w:r>
        <w:r w:rsidR="00656E19" w:rsidRPr="00297CA8">
          <w:rPr>
            <w:rFonts w:ascii="Trebuchet MS" w:hAnsi="Trebuchet MS"/>
            <w:webHidden/>
          </w:rPr>
          <w:fldChar w:fldCharType="end"/>
        </w:r>
      </w:hyperlink>
    </w:p>
    <w:p w:rsidR="00656E19" w:rsidRPr="00297CA8" w:rsidRDefault="00656E19" w:rsidP="00656E19">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Pr="00297CA8">
        <w:rPr>
          <w:rFonts w:ascii="Trebuchet MS" w:hAnsi="Trebuchet MS"/>
          <w:b/>
          <w:bCs/>
          <w:szCs w:val="24"/>
          <w:lang w:eastAsia="en-US"/>
        </w:rPr>
        <w:br w:type="page"/>
      </w:r>
    </w:p>
    <w:p w:rsidR="00656E19" w:rsidRPr="00297CA8" w:rsidRDefault="00656E19" w:rsidP="00656E19">
      <w:pPr>
        <w:pStyle w:val="Heading1a"/>
        <w:keepNext w:val="0"/>
        <w:keepLines w:val="0"/>
        <w:tabs>
          <w:tab w:val="clear" w:pos="-720"/>
        </w:tabs>
        <w:spacing w:line="276" w:lineRule="auto"/>
        <w:jc w:val="both"/>
        <w:rPr>
          <w:rFonts w:ascii="Trebuchet MS" w:hAnsi="Trebuchet MS"/>
          <w:bCs/>
          <w:smallCaps w:val="0"/>
          <w:sz w:val="24"/>
          <w:lang w:val="fr-FR"/>
        </w:rPr>
        <w:sectPr w:rsidR="00656E19" w:rsidRPr="00297CA8" w:rsidSect="006B134E">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p>
    <w:p w:rsidR="00656E19" w:rsidRPr="00297CA8" w:rsidRDefault="00656E19" w:rsidP="00656E19">
      <w:pPr>
        <w:pStyle w:val="Heading1a"/>
        <w:keepNext w:val="0"/>
        <w:keepLines w:val="0"/>
        <w:tabs>
          <w:tab w:val="clear" w:pos="-720"/>
        </w:tabs>
        <w:suppressAutoHyphens w:val="0"/>
        <w:spacing w:line="276" w:lineRule="auto"/>
        <w:jc w:val="both"/>
        <w:rPr>
          <w:rFonts w:ascii="Trebuchet MS" w:hAnsi="Trebuchet MS"/>
          <w:bCs/>
          <w:smallCaps w:val="0"/>
          <w:lang w:val="fr-FR"/>
        </w:rPr>
      </w:pPr>
    </w:p>
    <w:p w:rsidR="00656E19" w:rsidRPr="00297CA8" w:rsidRDefault="00656E19" w:rsidP="00656E19">
      <w:pPr>
        <w:pStyle w:val="MainHeading1"/>
        <w:spacing w:line="276" w:lineRule="auto"/>
        <w:jc w:val="both"/>
        <w:rPr>
          <w:rFonts w:ascii="Trebuchet MS" w:hAnsi="Trebuchet MS"/>
          <w:smallCaps/>
        </w:rPr>
      </w:pPr>
      <w:bookmarkStart w:id="0" w:name="_Toc60844121"/>
      <w:r w:rsidRPr="00297CA8">
        <w:rPr>
          <w:rFonts w:ascii="Trebuchet MS" w:hAnsi="Trebuchet MS"/>
        </w:rPr>
        <w:t>Demande de Cotations</w:t>
      </w:r>
      <w:bookmarkEnd w:id="0"/>
      <w:r w:rsidRPr="00297CA8">
        <w:rPr>
          <w:rFonts w:ascii="Trebuchet MS" w:hAnsi="Trebuchet MS"/>
        </w:rPr>
        <w:t xml:space="preserve"> </w:t>
      </w:r>
    </w:p>
    <w:p w:rsidR="00656E19" w:rsidRPr="00297CA8" w:rsidRDefault="00656E19" w:rsidP="00656E19">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rsidR="00656E19" w:rsidRPr="00297CA8" w:rsidRDefault="00656E19" w:rsidP="00656E19">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AC652E">
        <w:rPr>
          <w:rFonts w:ascii="Trebuchet MS" w:hAnsi="Trebuchet MS"/>
          <w:b/>
          <w:bCs/>
          <w:szCs w:val="24"/>
        </w:rPr>
        <w:t xml:space="preserve"> No : 05/DC/PROLOG/COMMUNE DE GUERE/SIGAMP/2025</w:t>
      </w:r>
    </w:p>
    <w:p w:rsidR="00656E19" w:rsidRPr="00297CA8" w:rsidRDefault="00656E19" w:rsidP="00656E19">
      <w:pPr>
        <w:suppressAutoHyphens/>
        <w:spacing w:after="120" w:line="276" w:lineRule="auto"/>
        <w:jc w:val="both"/>
        <w:rPr>
          <w:rFonts w:ascii="Trebuchet MS" w:hAnsi="Trebuchet MS"/>
          <w:b/>
          <w:bCs/>
          <w:szCs w:val="24"/>
        </w:rPr>
      </w:pPr>
      <w:r w:rsidRPr="00297CA8">
        <w:rPr>
          <w:rFonts w:ascii="Trebuchet MS" w:hAnsi="Trebuchet MS"/>
          <w:b/>
          <w:bCs/>
          <w:szCs w:val="24"/>
        </w:rPr>
        <w:t>Date d</w:t>
      </w:r>
      <w:r w:rsidR="00AC652E">
        <w:rPr>
          <w:rFonts w:ascii="Trebuchet MS" w:hAnsi="Trebuchet MS"/>
          <w:b/>
          <w:bCs/>
          <w:szCs w:val="24"/>
        </w:rPr>
        <w:t>e DC : 24/09/2025</w:t>
      </w:r>
    </w:p>
    <w:p w:rsidR="00656E19" w:rsidRPr="00297CA8" w:rsidRDefault="00656E19" w:rsidP="00656E19">
      <w:pPr>
        <w:suppressAutoHyphens/>
        <w:spacing w:line="276" w:lineRule="auto"/>
        <w:jc w:val="both"/>
        <w:rPr>
          <w:rFonts w:ascii="Trebuchet MS" w:hAnsi="Trebuchet MS"/>
          <w:b/>
          <w:iCs/>
          <w:szCs w:val="24"/>
        </w:rPr>
      </w:pPr>
    </w:p>
    <w:p w:rsidR="00656E19" w:rsidRPr="00297CA8" w:rsidRDefault="00656E19" w:rsidP="00656E19">
      <w:pPr>
        <w:suppressAutoHyphens/>
        <w:spacing w:line="276" w:lineRule="auto"/>
        <w:jc w:val="both"/>
        <w:rPr>
          <w:rFonts w:ascii="Trebuchet MS" w:hAnsi="Trebuchet MS"/>
          <w:bCs/>
          <w:i/>
          <w:iCs/>
          <w:szCs w:val="24"/>
        </w:rPr>
      </w:pPr>
    </w:p>
    <w:p w:rsidR="00656E19" w:rsidRPr="00297CA8" w:rsidRDefault="00656E19" w:rsidP="00656E19">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rsidR="00656E19" w:rsidRPr="00FD49C7" w:rsidRDefault="00656E19" w:rsidP="00656E19">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w:t>
      </w:r>
      <w:r>
        <w:rPr>
          <w:rFonts w:ascii="Trebuchet MS" w:hAnsi="Trebuchet MS"/>
          <w:iCs/>
          <w:spacing w:val="-2"/>
          <w:szCs w:val="24"/>
        </w:rPr>
        <w:t xml:space="preserve">de </w:t>
      </w:r>
      <w:r w:rsidRPr="00FD49C7">
        <w:rPr>
          <w:rFonts w:ascii="Trebuchet MS" w:hAnsi="Trebuchet MS"/>
          <w:iCs/>
          <w:spacing w:val="-2"/>
          <w:szCs w:val="24"/>
        </w:rPr>
        <w:t>GUERE</w:t>
      </w:r>
      <w:r w:rsidRPr="00297CA8">
        <w:rPr>
          <w:rFonts w:ascii="Trebuchet MS" w:hAnsi="Trebuchet MS"/>
          <w:iCs/>
          <w:spacing w:val="-2"/>
          <w:szCs w:val="24"/>
        </w:rPr>
        <w:t xml:space="preserve"> pour la réalisation des certains sous-projets de la commune. A cet effet, la Commune de </w:t>
      </w:r>
      <w:r w:rsidRPr="00FD49C7">
        <w:rPr>
          <w:rFonts w:ascii="Trebuchet MS" w:hAnsi="Trebuchet MS"/>
          <w:iCs/>
          <w:spacing w:val="-2"/>
          <w:szCs w:val="24"/>
        </w:rPr>
        <w:t>GUERE</w:t>
      </w:r>
      <w:r>
        <w:rPr>
          <w:rFonts w:ascii="Trebuchet MS" w:hAnsi="Trebuchet MS"/>
          <w:iCs/>
          <w:spacing w:val="-2"/>
          <w:szCs w:val="24"/>
        </w:rPr>
        <w:t xml:space="preserve"> à</w:t>
      </w:r>
      <w:r w:rsidRPr="00297CA8">
        <w:rPr>
          <w:rFonts w:ascii="Trebuchet MS" w:hAnsi="Trebuchet MS"/>
          <w:iCs/>
          <w:spacing w:val="-2"/>
          <w:szCs w:val="24"/>
        </w:rPr>
        <w:t xml:space="preserve"> l’intention d’utiliser une partie des sommes accordées au titre de cette convention pour effectuer les paiements prévus au titre du marché relatif</w:t>
      </w:r>
      <w:r w:rsidRPr="00CE20A3">
        <w:rPr>
          <w:rFonts w:ascii="Trebuchet MS" w:eastAsia="Calibri" w:hAnsi="Trebuchet MS"/>
          <w:sz w:val="22"/>
          <w:szCs w:val="22"/>
          <w:lang w:eastAsia="en-US"/>
        </w:rPr>
        <w:t xml:space="preserve"> </w:t>
      </w:r>
      <w:r w:rsidRPr="00297CA8">
        <w:rPr>
          <w:rFonts w:ascii="Trebuchet MS" w:hAnsi="Trebuchet MS"/>
          <w:b/>
          <w:spacing w:val="-2"/>
          <w:szCs w:val="24"/>
        </w:rPr>
        <w:t xml:space="preserve">à la </w:t>
      </w:r>
      <w:r w:rsidRPr="00FD49C7">
        <w:rPr>
          <w:rFonts w:ascii="Trebuchet MS" w:eastAsia="SimSun" w:hAnsi="Trebuchet MS"/>
          <w:b/>
          <w:sz w:val="28"/>
          <w:szCs w:val="24"/>
          <w:lang w:val="fr-CA" w:eastAsia="en-US"/>
        </w:rPr>
        <w:t xml:space="preserve">CONSTRUCTION D’UN BLOC DE DEUX SALLES DE CLASSE ÉQUIPÉES DES TABLES BANCS A EP DE </w:t>
      </w:r>
      <w:r>
        <w:rPr>
          <w:rFonts w:ascii="Trebuchet MS" w:eastAsia="SimSun" w:hAnsi="Trebuchet MS"/>
          <w:b/>
          <w:sz w:val="28"/>
          <w:szCs w:val="24"/>
          <w:lang w:val="fr-CA" w:eastAsia="en-US"/>
        </w:rPr>
        <w:t>DOUSEYE-CENTRE</w:t>
      </w:r>
      <w:r w:rsidRPr="00FD49C7">
        <w:rPr>
          <w:rFonts w:ascii="Trebuchet MS" w:eastAsia="SimSun" w:hAnsi="Trebuchet MS"/>
          <w:b/>
          <w:sz w:val="28"/>
          <w:szCs w:val="24"/>
          <w:lang w:val="fr-CA" w:eastAsia="en-US"/>
        </w:rPr>
        <w:t xml:space="preserve"> </w:t>
      </w:r>
      <w:r>
        <w:rPr>
          <w:rFonts w:ascii="Trebuchet MS" w:eastAsia="SimSun" w:hAnsi="Trebuchet MS"/>
          <w:b/>
          <w:sz w:val="28"/>
          <w:szCs w:val="24"/>
          <w:lang w:val="fr-CA" w:eastAsia="en-US"/>
        </w:rPr>
        <w:t>DANS LA COMMUNE</w:t>
      </w:r>
      <w:r w:rsidRPr="00FD49C7">
        <w:rPr>
          <w:rFonts w:ascii="Trebuchet MS" w:eastAsia="SimSun" w:hAnsi="Trebuchet MS"/>
          <w:b/>
          <w:sz w:val="28"/>
          <w:szCs w:val="24"/>
          <w:lang w:val="fr-CA" w:eastAsia="en-US"/>
        </w:rPr>
        <w:t xml:space="preserve"> DE GUERE , DEPARTEMENT DU MAYO DANAY,  REGION DE L’EXTREME</w:t>
      </w:r>
      <w:r>
        <w:rPr>
          <w:rFonts w:ascii="Trebuchet MS" w:eastAsia="SimSun" w:hAnsi="Trebuchet MS"/>
          <w:b/>
          <w:sz w:val="28"/>
          <w:szCs w:val="24"/>
          <w:lang w:val="fr-CA" w:eastAsia="en-US"/>
        </w:rPr>
        <w:t>-</w:t>
      </w:r>
      <w:r w:rsidRPr="00FD49C7">
        <w:rPr>
          <w:rFonts w:ascii="Trebuchet MS" w:eastAsia="SimSun" w:hAnsi="Trebuchet MS"/>
          <w:b/>
          <w:sz w:val="28"/>
          <w:szCs w:val="24"/>
          <w:lang w:val="fr-CA" w:eastAsia="en-US"/>
        </w:rPr>
        <w:t>NORD</w:t>
      </w:r>
    </w:p>
    <w:p w:rsidR="00656E19" w:rsidRPr="00297CA8" w:rsidRDefault="00656E19" w:rsidP="00656E19">
      <w:pPr>
        <w:keepNext/>
        <w:spacing w:after="120" w:line="276" w:lineRule="auto"/>
        <w:jc w:val="both"/>
        <w:rPr>
          <w:rFonts w:ascii="Trebuchet MS" w:hAnsi="Trebuchet MS"/>
        </w:rPr>
      </w:pPr>
    </w:p>
    <w:p w:rsidR="00656E19" w:rsidRPr="00297CA8" w:rsidRDefault="00656E19" w:rsidP="00656E19">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pacing w:val="-2"/>
          <w:szCs w:val="24"/>
        </w:rPr>
        <w:t>La Commune invite maintenant les Entrepren</w:t>
      </w:r>
      <w:r>
        <w:rPr>
          <w:rFonts w:ascii="Trebuchet MS" w:hAnsi="Trebuchet MS"/>
          <w:spacing w:val="-2"/>
          <w:szCs w:val="24"/>
        </w:rPr>
        <w:t>e</w:t>
      </w:r>
      <w:r w:rsidRPr="00297CA8">
        <w:rPr>
          <w:rFonts w:ascii="Trebuchet MS" w:hAnsi="Trebuchet MS"/>
          <w:spacing w:val="-2"/>
          <w:szCs w:val="24"/>
        </w:rPr>
        <w:t xml:space="preserve">urs à soumettre leurs Cotations pour </w:t>
      </w:r>
      <w:r w:rsidRPr="00297CA8">
        <w:rPr>
          <w:rFonts w:ascii="Trebuchet MS" w:hAnsi="Trebuchet MS"/>
        </w:rPr>
        <w:t xml:space="preserve">les Travaux </w:t>
      </w:r>
      <w:r w:rsidRPr="00297CA8">
        <w:rPr>
          <w:rFonts w:ascii="Trebuchet MS" w:hAnsi="Trebuchet MS"/>
          <w:szCs w:val="24"/>
        </w:rPr>
        <w:t>décrits dans l’Annexe 1: Exigences du Maître d’Ouvrage, jointes à la présente DC.</w:t>
      </w:r>
    </w:p>
    <w:p w:rsidR="00656E19" w:rsidRDefault="00656E19" w:rsidP="00656E19">
      <w:pPr>
        <w:pStyle w:val="Paragraphedeliste"/>
        <w:spacing w:after="120" w:line="276" w:lineRule="auto"/>
        <w:ind w:hanging="720"/>
        <w:contextualSpacing w:val="0"/>
        <w:rPr>
          <w:rFonts w:ascii="Trebuchet MS" w:hAnsi="Trebuchet MS"/>
          <w:b/>
          <w:bCs/>
        </w:rPr>
      </w:pPr>
      <w:r>
        <w:rPr>
          <w:rFonts w:ascii="Trebuchet MS" w:hAnsi="Trebuchet MS"/>
          <w:b/>
          <w:bCs/>
        </w:rPr>
        <w:t>Fraud</w:t>
      </w:r>
      <w:r w:rsidRPr="00297CA8">
        <w:rPr>
          <w:rFonts w:ascii="Trebuchet MS" w:hAnsi="Trebuchet MS"/>
          <w:b/>
          <w:bCs/>
        </w:rPr>
        <w:t>e et Corruption</w:t>
      </w:r>
    </w:p>
    <w:p w:rsidR="00656E19" w:rsidRPr="0009632D" w:rsidRDefault="00656E19" w:rsidP="00656E19"/>
    <w:p w:rsidR="00656E19" w:rsidRPr="0009632D" w:rsidRDefault="00656E19" w:rsidP="00656E19"/>
    <w:p w:rsidR="00656E19" w:rsidRPr="0009632D" w:rsidRDefault="00656E19" w:rsidP="00656E19"/>
    <w:p w:rsidR="00656E19" w:rsidRPr="0009632D" w:rsidRDefault="00656E19" w:rsidP="00656E19"/>
    <w:p w:rsidR="00656E19" w:rsidRDefault="00656E19" w:rsidP="00656E19"/>
    <w:p w:rsidR="00656E19" w:rsidRPr="0009632D" w:rsidRDefault="00656E19" w:rsidP="00656E19">
      <w:pPr>
        <w:ind w:firstLine="720"/>
      </w:pPr>
    </w:p>
    <w:p w:rsidR="00656E19" w:rsidRPr="00297CA8" w:rsidRDefault="00656E19" w:rsidP="00656E19">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lastRenderedPageBreak/>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656E19" w:rsidRPr="00297CA8" w:rsidRDefault="00656E19" w:rsidP="00656E19">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rsidR="00656E19" w:rsidRPr="00297CA8" w:rsidRDefault="00656E19" w:rsidP="00656E19">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matériaux, équipements et services </w:t>
      </w:r>
      <w:bookmarkEnd w:id="4"/>
    </w:p>
    <w:p w:rsidR="00656E19" w:rsidRPr="0009632D" w:rsidRDefault="00656E19" w:rsidP="00656E19">
      <w:pPr>
        <w:pStyle w:val="Paragraphedeliste"/>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Pr="00297CA8">
        <w:rPr>
          <w:rFonts w:ascii="Trebuchet MS" w:hAnsi="Trebuchet MS"/>
          <w:i/>
          <w:iCs/>
          <w:szCs w:val="24"/>
        </w:rPr>
        <w:t xml:space="preserve"> </w:t>
      </w:r>
      <w:r w:rsidRPr="00297CA8">
        <w:rPr>
          <w:rFonts w:ascii="Trebuchet MS" w:hAnsi="Trebuchet MS"/>
          <w:szCs w:val="24"/>
        </w:rPr>
        <w:t xml:space="preserve">qui doivent être fournis en vertu du marché et financés par la Banque peuvent avoir leur origine dans tout pays, </w:t>
      </w:r>
      <w:r w:rsidRPr="00297CA8">
        <w:rPr>
          <w:rFonts w:ascii="Trebuchet MS" w:hAnsi="Trebuchet MS"/>
          <w:szCs w:val="24"/>
          <w:lang w:eastAsia="en-US"/>
        </w:rPr>
        <w:t xml:space="preserve">sous réserve </w:t>
      </w:r>
    </w:p>
    <w:p w:rsidR="00656E19" w:rsidRPr="00297CA8" w:rsidRDefault="00656E19" w:rsidP="00656E19">
      <w:pPr>
        <w:pStyle w:val="Paragraphedeliste"/>
        <w:keepNext/>
        <w:spacing w:after="120" w:line="276" w:lineRule="auto"/>
        <w:ind w:left="450"/>
        <w:contextualSpacing w:val="0"/>
        <w:rPr>
          <w:rFonts w:ascii="Trebuchet MS" w:hAnsi="Trebuchet MS"/>
          <w:b/>
          <w:bCs/>
          <w:szCs w:val="24"/>
        </w:rPr>
      </w:pPr>
      <w:r w:rsidRPr="00297CA8">
        <w:rPr>
          <w:rFonts w:ascii="Trebuchet MS" w:hAnsi="Trebuchet MS"/>
          <w:szCs w:val="24"/>
          <w:lang w:eastAsia="en-US"/>
        </w:rPr>
        <w:t xml:space="preserve">des dispositions du paragraphe 9. A la demande du Maître d’Ouvrage, l’Entrepreneur peut être tenu de fournir une preuve de l’origine des matériaux, de l’équipement et des services. </w:t>
      </w:r>
    </w:p>
    <w:p w:rsidR="00656E19" w:rsidRPr="00297CA8" w:rsidRDefault="00656E19" w:rsidP="00656E19">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rsidR="00656E19" w:rsidRPr="00297CA8" w:rsidRDefault="00656E19" w:rsidP="00656E19">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656E19" w:rsidRPr="00297CA8" w:rsidRDefault="00656E19" w:rsidP="00656E19">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Une Entreprise peut avoir la nationalité de tout pays, sous réserve des restrictions en vertu des paragraphes 8 et 9 ci-après. Un</w:t>
      </w:r>
      <w:r>
        <w:rPr>
          <w:rFonts w:ascii="Trebuchet MS" w:hAnsi="Trebuchet MS"/>
          <w:lang w:val="fr"/>
        </w:rPr>
        <w:t>e</w:t>
      </w:r>
      <w:r w:rsidRPr="00297CA8">
        <w:rPr>
          <w:rFonts w:ascii="Trebuchet MS" w:hAnsi="Trebuchet MS"/>
          <w:lang w:val="fr"/>
        </w:rPr>
        <w:t xml:space="preserve">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656E19" w:rsidRPr="00297CA8" w:rsidRDefault="00656E19" w:rsidP="00656E19">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Les entreprises et les personnes physiques peuvent ne pas être éligibles si indiqué au paragraphe 9 ci-dessous et:</w:t>
      </w:r>
    </w:p>
    <w:p w:rsidR="00656E19" w:rsidRPr="00297CA8" w:rsidRDefault="00656E19" w:rsidP="00656E19">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656E19" w:rsidRPr="00297CA8" w:rsidRDefault="00656E19" w:rsidP="00656E19">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Sécurité des Nations Unies prise en vertu du chapitre VII de la Charte des Nations Unies, le pays </w:t>
      </w:r>
      <w:r w:rsidRPr="00297CA8">
        <w:rPr>
          <w:rFonts w:ascii="Trebuchet MS" w:hAnsi="Trebuchet MS"/>
          <w:lang w:val="fr"/>
        </w:rPr>
        <w:lastRenderedPageBreak/>
        <w:t>de l’Emprunteur interdit toute importation de biens ou de passation de marchés de travaux ou de services en provenance de ce pays, ou tout paiement à un pays, une personne physique ou une entité dans ce pays.</w:t>
      </w:r>
    </w:p>
    <w:p w:rsidR="00656E19" w:rsidRPr="00297CA8" w:rsidRDefault="00656E19" w:rsidP="00656E19">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En ce qui concerne les paragraphes 5 et 7, pour l’information des Entreprises, à l’heure actuelle, les entreprises, les biens et les services des pays suivants sont exclus de ce processus de passation de marchés :</w:t>
      </w:r>
    </w:p>
    <w:p w:rsidR="00656E19" w:rsidRPr="00297CA8" w:rsidRDefault="00656E19" w:rsidP="00656E19">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val="fr"/>
        </w:rPr>
        <w:t xml:space="preserve"> vertu des </w:t>
      </w:r>
      <w:r w:rsidRPr="00297CA8">
        <w:rPr>
          <w:rFonts w:ascii="Trebuchet MS" w:hAnsi="Trebuchet MS"/>
          <w:lang w:val="fr"/>
        </w:rPr>
        <w:t>paragraphes</w:t>
      </w:r>
      <w:r w:rsidRPr="00297CA8">
        <w:rPr>
          <w:rFonts w:ascii="Trebuchet MS" w:hAnsi="Trebuchet MS"/>
          <w:spacing w:val="-2"/>
          <w:lang w:val="fr"/>
        </w:rPr>
        <w:t xml:space="preserve"> 5 et 8</w:t>
      </w:r>
      <w:r w:rsidRPr="00297CA8">
        <w:rPr>
          <w:rFonts w:ascii="Trebuchet MS" w:hAnsi="Trebuchet MS"/>
          <w:lang w:val="fr"/>
        </w:rPr>
        <w:t xml:space="preserve"> </w:t>
      </w:r>
      <w:r w:rsidRPr="00297CA8">
        <w:rPr>
          <w:rFonts w:ascii="Trebuchet MS" w:hAnsi="Trebuchet MS"/>
          <w:spacing w:val="-2"/>
          <w:lang w:val="fr"/>
        </w:rPr>
        <w:t>(a)</w:t>
      </w:r>
      <w:r w:rsidRPr="00297CA8">
        <w:rPr>
          <w:rFonts w:ascii="Trebuchet MS" w:hAnsi="Trebuchet MS"/>
          <w:lang w:val="fr"/>
        </w:rPr>
        <w:t xml:space="preserve"> </w:t>
      </w:r>
      <w:r w:rsidRPr="00297CA8">
        <w:rPr>
          <w:rFonts w:ascii="Trebuchet MS" w:hAnsi="Trebuchet MS"/>
          <w:spacing w:val="-2"/>
          <w:lang w:val="fr"/>
        </w:rPr>
        <w:t xml:space="preserve">: </w:t>
      </w:r>
      <w:r w:rsidRPr="00297CA8">
        <w:rPr>
          <w:rFonts w:ascii="Trebuchet MS" w:hAnsi="Trebuchet MS"/>
          <w:b/>
          <w:i/>
          <w:iCs/>
          <w:spacing w:val="-2"/>
          <w:lang w:val="fr"/>
        </w:rPr>
        <w:t>« AUCUN»</w:t>
      </w:r>
      <w:r w:rsidRPr="00297CA8">
        <w:rPr>
          <w:rFonts w:ascii="Trebuchet MS" w:hAnsi="Trebuchet MS"/>
          <w:b/>
          <w:spacing w:val="-2"/>
          <w:lang w:val="fr"/>
        </w:rPr>
        <w:t>.</w:t>
      </w:r>
    </w:p>
    <w:p w:rsidR="00656E19" w:rsidRPr="00297CA8" w:rsidRDefault="00656E19" w:rsidP="00656E19">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Pr="00297CA8">
        <w:rPr>
          <w:rFonts w:ascii="Trebuchet MS" w:hAnsi="Trebuchet MS"/>
          <w:lang w:val="fr"/>
        </w:rPr>
        <w:t>paragraphes</w:t>
      </w:r>
      <w:r w:rsidRPr="00297CA8">
        <w:rPr>
          <w:rFonts w:ascii="Trebuchet MS" w:hAnsi="Trebuchet MS"/>
          <w:spacing w:val="-7"/>
          <w:lang w:val="fr"/>
        </w:rPr>
        <w:t xml:space="preserve"> 5 et 8 (b) : </w:t>
      </w:r>
      <w:r w:rsidRPr="00297CA8">
        <w:rPr>
          <w:rFonts w:ascii="Trebuchet MS" w:hAnsi="Trebuchet MS"/>
          <w:b/>
          <w:i/>
          <w:iCs/>
          <w:spacing w:val="-7"/>
          <w:lang w:val="fr"/>
        </w:rPr>
        <w:t>« AUCUN».</w:t>
      </w:r>
    </w:p>
    <w:p w:rsidR="00656E19" w:rsidRPr="00297CA8" w:rsidRDefault="00656E19" w:rsidP="00656E19">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297CA8">
        <w:rPr>
          <w:rFonts w:ascii="Trebuchet MS" w:hAnsi="Trebuchet MS"/>
          <w:lang w:val="fr"/>
        </w:rPr>
        <w:t xml:space="preserve"> aux conditions contractuelles (Annexe A)</w:t>
      </w:r>
      <w:hyperlink r:id="rId12" w:history="1"/>
      <w:r w:rsidRPr="00297CA8">
        <w:rPr>
          <w:rFonts w:ascii="Trebuchet MS" w:hAnsi="Trebuchet MS"/>
          <w:lang w:val="fr"/>
        </w:rPr>
        <w:t xml:space="preserve"> arlinéa 2.2 d., ne sera pas admissible</w:t>
      </w:r>
      <w:hyperlink r:id="rId13" w:history="1"/>
      <w:r w:rsidRPr="00297CA8">
        <w:rPr>
          <w:rFonts w:ascii="Trebuchet MS" w:hAnsi="Trebuchet MS"/>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297CA8">
        <w:rPr>
          <w:rFonts w:ascii="Trebuchet MS" w:hAnsi="Trebuchet MS"/>
          <w:lang w:val="fr"/>
        </w:rPr>
        <w:t xml:space="preserve"> http://www.worldbank.org/debarr.</w:t>
      </w:r>
      <w:hyperlink r:id="rId15" w:history="1"/>
    </w:p>
    <w:p w:rsidR="00656E19" w:rsidRPr="00297CA8" w:rsidRDefault="00656E19" w:rsidP="00656E19">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Une Entreprise qui est une entreprise ou une institution publique dans le pays du Maître d’Ouvrage peut être admissible à participer à la mise en concurrence et se voir attribuer un marché à condition qu’elle peut établir, d’une manière acceptable pour la Banque, qu’elle :</w:t>
      </w:r>
    </w:p>
    <w:p w:rsidR="00656E19" w:rsidRPr="00297CA8" w:rsidRDefault="00656E19" w:rsidP="00656E19">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est légalement et financièrement autonomes; </w:t>
      </w:r>
    </w:p>
    <w:p w:rsidR="00656E19" w:rsidRPr="00297CA8" w:rsidRDefault="00656E19" w:rsidP="00656E19">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fonctionne en vertu du droit commercial; et </w:t>
      </w:r>
    </w:p>
    <w:p w:rsidR="00656E19" w:rsidRPr="00297CA8" w:rsidRDefault="00656E19" w:rsidP="00656E19">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 pas sous la supervision du Maitre d’Ouvrage.</w:t>
      </w:r>
    </w:p>
    <w:p w:rsidR="00656E19" w:rsidRPr="00297CA8" w:rsidRDefault="00656E19" w:rsidP="00656E19">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656E19" w:rsidRPr="00297CA8" w:rsidRDefault="00656E19" w:rsidP="00656E19">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contrôle directement ou indirectement, est contrôlé ou est sous contrôle commun avec une autre Entreprise qui </w:t>
      </w:r>
      <w:r w:rsidRPr="00297CA8">
        <w:rPr>
          <w:rFonts w:ascii="Trebuchet MS" w:hAnsi="Trebuchet MS"/>
          <w:lang w:val="fr"/>
        </w:rPr>
        <w:t>a soumis une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rsidR="00656E19" w:rsidRPr="00297CA8" w:rsidRDefault="00656E19" w:rsidP="00656E19">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reçoit ou a reçu une subvention directe ou indirecte d’une autre Entreprise qui </w:t>
      </w:r>
      <w:r w:rsidRPr="00297CA8">
        <w:rPr>
          <w:rFonts w:ascii="Trebuchet MS" w:hAnsi="Trebuchet MS"/>
          <w:lang w:val="fr"/>
        </w:rPr>
        <w:t xml:space="preserve">a </w:t>
      </w:r>
      <w:r w:rsidRPr="00297CA8">
        <w:rPr>
          <w:rFonts w:ascii="Trebuchet MS" w:hAnsi="Trebuchet MS"/>
          <w:spacing w:val="-2"/>
          <w:lang w:val="fr"/>
        </w:rPr>
        <w:t xml:space="preserve">soumis une cotation; </w:t>
      </w:r>
    </w:p>
    <w:p w:rsidR="00656E19" w:rsidRPr="00297CA8" w:rsidRDefault="00656E19" w:rsidP="00656E19">
      <w:pPr>
        <w:numPr>
          <w:ilvl w:val="2"/>
          <w:numId w:val="17"/>
        </w:numPr>
        <w:spacing w:after="120" w:line="276" w:lineRule="auto"/>
        <w:jc w:val="both"/>
        <w:outlineLvl w:val="2"/>
        <w:rPr>
          <w:rFonts w:ascii="Trebuchet MS" w:hAnsi="Trebuchet MS"/>
        </w:rPr>
      </w:pPr>
      <w:r w:rsidRPr="00297CA8">
        <w:rPr>
          <w:rFonts w:ascii="Trebuchet MS" w:hAnsi="Trebuchet MS"/>
          <w:lang w:val="fr"/>
        </w:rPr>
        <w:t xml:space="preserve">a le même représentant légal qu’une autre Entreprise qui a soumis une Cotation; </w:t>
      </w:r>
    </w:p>
    <w:p w:rsidR="00656E19" w:rsidRPr="00297CA8" w:rsidRDefault="00656E19" w:rsidP="00656E19">
      <w:pPr>
        <w:numPr>
          <w:ilvl w:val="2"/>
          <w:numId w:val="17"/>
        </w:numPr>
        <w:spacing w:after="120" w:line="276" w:lineRule="auto"/>
        <w:jc w:val="both"/>
        <w:outlineLvl w:val="2"/>
        <w:rPr>
          <w:rFonts w:ascii="Trebuchet MS" w:hAnsi="Trebuchet MS"/>
        </w:rPr>
      </w:pPr>
      <w:r w:rsidRPr="00297CA8">
        <w:rPr>
          <w:rFonts w:ascii="Trebuchet MS" w:hAnsi="Trebuchet MS"/>
          <w:lang w:val="fr"/>
        </w:rPr>
        <w:t xml:space="preserve">a une relation avec une autre Entreprise qui a soumis une Cotation, directement ou par l’entremise de tiers communs, qui la mette en mesure </w:t>
      </w:r>
      <w:r w:rsidRPr="00297CA8">
        <w:rPr>
          <w:rFonts w:ascii="Trebuchet MS" w:hAnsi="Trebuchet MS"/>
          <w:lang w:val="fr"/>
        </w:rPr>
        <w:lastRenderedPageBreak/>
        <w:t>d’influencer la Cotation d’une autre Entreprise ou d’influencer les décisions du Maitre d’Ouvrage</w:t>
      </w:r>
      <w:r w:rsidRPr="00297CA8" w:rsidDel="00ED32C5">
        <w:rPr>
          <w:rFonts w:ascii="Trebuchet MS" w:hAnsi="Trebuchet MS"/>
          <w:lang w:val="fr"/>
        </w:rPr>
        <w:t xml:space="preserve"> </w:t>
      </w:r>
      <w:r w:rsidRPr="00297CA8">
        <w:rPr>
          <w:rFonts w:ascii="Trebuchet MS" w:hAnsi="Trebuchet MS"/>
          <w:lang w:val="fr"/>
        </w:rPr>
        <w:t>concernant le processus de Demande de Cotation; ou</w:t>
      </w:r>
    </w:p>
    <w:p w:rsidR="00656E19" w:rsidRPr="00297CA8" w:rsidRDefault="00656E19" w:rsidP="00656E19">
      <w:pPr>
        <w:numPr>
          <w:ilvl w:val="2"/>
          <w:numId w:val="17"/>
        </w:numPr>
        <w:spacing w:after="120" w:line="276" w:lineRule="auto"/>
        <w:jc w:val="both"/>
        <w:outlineLvl w:val="2"/>
        <w:rPr>
          <w:rFonts w:ascii="Trebuchet MS" w:hAnsi="Trebuchet MS"/>
        </w:rPr>
      </w:pPr>
      <w:r w:rsidRPr="00297CA8">
        <w:rPr>
          <w:rFonts w:ascii="Trebuchet MS" w:hAnsi="Trebuchet MS"/>
          <w:lang w:val="fr"/>
        </w:rPr>
        <w:t>ou l’un de ses affiliés a participé en tant que consultant à la préparation de la conception ou des spécifications techniques des ouvrages qui font l’objet du processus de Demande de Cotation; ou</w:t>
      </w:r>
    </w:p>
    <w:p w:rsidR="00656E19" w:rsidRPr="00297CA8" w:rsidRDefault="00656E19" w:rsidP="00656E19">
      <w:pPr>
        <w:numPr>
          <w:ilvl w:val="2"/>
          <w:numId w:val="17"/>
        </w:numPr>
        <w:spacing w:after="120" w:line="276" w:lineRule="auto"/>
        <w:jc w:val="both"/>
        <w:outlineLvl w:val="2"/>
        <w:rPr>
          <w:rFonts w:ascii="Trebuchet MS" w:hAnsi="Trebuchet MS"/>
        </w:rPr>
      </w:pPr>
      <w:r w:rsidRPr="00297CA8">
        <w:rPr>
          <w:rFonts w:ascii="Trebuchet MS" w:hAnsi="Trebuchet MS"/>
          <w:lang w:val="fr"/>
        </w:rPr>
        <w:t>ou l’un de ses affiliés a été recruté (ou est proposé d’être recruté) par le Maître d’Ouvrage ou l’Emprunteur pour la mise en œuvre du marché; ou</w:t>
      </w:r>
    </w:p>
    <w:p w:rsidR="00656E19" w:rsidRPr="00297CA8" w:rsidRDefault="00656E19" w:rsidP="00656E19">
      <w:pPr>
        <w:numPr>
          <w:ilvl w:val="2"/>
          <w:numId w:val="17"/>
        </w:numPr>
        <w:spacing w:after="120" w:line="276" w:lineRule="auto"/>
        <w:jc w:val="both"/>
        <w:outlineLvl w:val="2"/>
        <w:rPr>
          <w:rFonts w:ascii="Trebuchet MS" w:hAnsi="Trebuchet MS"/>
        </w:rPr>
      </w:pPr>
      <w:r w:rsidRPr="00297CA8">
        <w:rPr>
          <w:rFonts w:ascii="Trebuchet MS" w:hAnsi="Trebuchet MS"/>
          <w:lang w:val="fr"/>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656E19" w:rsidRPr="00297CA8" w:rsidRDefault="00656E19" w:rsidP="00656E19">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656E19" w:rsidRPr="00297CA8" w:rsidRDefault="00656E19" w:rsidP="00656E19">
      <w:pPr>
        <w:keepNext/>
        <w:spacing w:after="120" w:line="276" w:lineRule="auto"/>
        <w:jc w:val="both"/>
        <w:rPr>
          <w:rFonts w:ascii="Trebuchet MS" w:hAnsi="Trebuchet MS"/>
        </w:rPr>
      </w:pPr>
      <w:r w:rsidRPr="00297CA8">
        <w:rPr>
          <w:rFonts w:ascii="Trebuchet MS" w:hAnsi="Trebuchet MS"/>
          <w:b/>
          <w:bCs/>
          <w:szCs w:val="24"/>
        </w:rPr>
        <w:t>Garantie de bonne exécution</w:t>
      </w:r>
    </w:p>
    <w:p w:rsidR="00656E19" w:rsidRPr="00297CA8" w:rsidRDefault="00656E19" w:rsidP="00656E19">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L’Entreprise retenue doit fournir une Garantie de Bonne Exécution conformément aux conditions du marché.</w:t>
      </w:r>
    </w:p>
    <w:p w:rsidR="00656E19" w:rsidRPr="00297CA8" w:rsidRDefault="00656E19" w:rsidP="00656E19">
      <w:pPr>
        <w:keepNext/>
        <w:spacing w:after="120" w:line="276" w:lineRule="auto"/>
        <w:jc w:val="both"/>
        <w:rPr>
          <w:rFonts w:ascii="Trebuchet MS" w:hAnsi="Trebuchet MS"/>
        </w:rPr>
      </w:pPr>
      <w:r w:rsidRPr="00297CA8">
        <w:rPr>
          <w:rFonts w:ascii="Trebuchet MS" w:hAnsi="Trebuchet MS"/>
          <w:b/>
          <w:bCs/>
          <w:szCs w:val="24"/>
        </w:rPr>
        <w:t>Validité des Cotations</w:t>
      </w:r>
    </w:p>
    <w:p w:rsidR="00656E19" w:rsidRPr="00297CA8" w:rsidRDefault="00656E19" w:rsidP="00656E19">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Cotationss seront valides jusqu’à </w:t>
      </w:r>
      <w:r w:rsidRPr="00297CA8">
        <w:rPr>
          <w:rFonts w:ascii="Trebuchet MS" w:hAnsi="Trebuchet MS"/>
          <w:iCs/>
          <w:szCs w:val="24"/>
        </w:rPr>
        <w:t>quatre-vingt-dix (90) jours calendaires âpres l’ouverture des plis.</w:t>
      </w:r>
    </w:p>
    <w:p w:rsidR="00656E19" w:rsidRPr="00297CA8" w:rsidRDefault="00656E19" w:rsidP="00656E19">
      <w:pPr>
        <w:keepNext/>
        <w:spacing w:after="120" w:line="276" w:lineRule="auto"/>
        <w:jc w:val="both"/>
        <w:rPr>
          <w:rFonts w:ascii="Trebuchet MS" w:hAnsi="Trebuchet MS"/>
        </w:rPr>
      </w:pPr>
      <w:r w:rsidRPr="00297CA8">
        <w:rPr>
          <w:rFonts w:ascii="Trebuchet MS" w:hAnsi="Trebuchet MS"/>
          <w:b/>
          <w:bCs/>
          <w:szCs w:val="24"/>
        </w:rPr>
        <w:t>Prix proposé</w:t>
      </w:r>
    </w:p>
    <w:p w:rsidR="00656E19" w:rsidRPr="00297CA8" w:rsidRDefault="00656E19" w:rsidP="00656E19">
      <w:pPr>
        <w:pStyle w:val="Paragraphedeliste"/>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rsidR="00656E19" w:rsidRPr="00297CA8" w:rsidRDefault="00656E19" w:rsidP="00656E19">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656E19" w:rsidRPr="00297CA8" w:rsidRDefault="00656E19" w:rsidP="00656E19">
      <w:pPr>
        <w:spacing w:after="120" w:line="276" w:lineRule="auto"/>
        <w:ind w:left="540"/>
        <w:jc w:val="both"/>
        <w:rPr>
          <w:rFonts w:ascii="Trebuchet MS" w:hAnsi="Trebuchet MS"/>
          <w:iCs/>
          <w:szCs w:val="24"/>
        </w:rPr>
      </w:pPr>
      <w:r w:rsidRPr="00297CA8">
        <w:rPr>
          <w:rFonts w:ascii="Trebuchet MS" w:hAnsi="Trebuchet MS"/>
          <w:iCs/>
          <w:szCs w:val="24"/>
        </w:rPr>
        <w:lastRenderedPageBreak/>
        <w:t>Les prix comprendront tous les droits, taxes et autres prélèvements payables par l’Entreprise en vertu du Marché, à compter de la date 7 (sept) jours précédant la date limite de soumission des cotations.</w:t>
      </w:r>
    </w:p>
    <w:p w:rsidR="00656E19" w:rsidRPr="00297CA8" w:rsidRDefault="00656E19" w:rsidP="00656E19">
      <w:pPr>
        <w:pStyle w:val="Paragraphedeliste"/>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rsidR="00656E19" w:rsidRPr="00297CA8" w:rsidRDefault="00656E19" w:rsidP="00656E19">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La/es monnaie/s de la Cotation et la/es monnaie/s de paiement devra/ont être la/es même/s.</w:t>
      </w:r>
    </w:p>
    <w:p w:rsidR="00656E19" w:rsidRPr="00297CA8" w:rsidRDefault="00656E19" w:rsidP="00656E19">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rsidR="00656E19" w:rsidRPr="00297CA8" w:rsidRDefault="00656E19" w:rsidP="00656E19">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656E19" w:rsidRPr="00297CA8" w:rsidRDefault="00656E19" w:rsidP="00656E19">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w:t>
      </w:r>
      <w:r w:rsidRPr="00297CA8">
        <w:rPr>
          <w:rFonts w:ascii="Trebuchet MS" w:hAnsi="Trebuchet MS"/>
          <w:szCs w:val="24"/>
        </w:rPr>
        <w:t xml:space="preserve"> </w:t>
      </w:r>
      <w:r w:rsidRPr="00297CA8">
        <w:rPr>
          <w:rFonts w:ascii="Trebuchet MS" w:hAnsi="Trebuchet MS"/>
          <w:b/>
          <w:szCs w:val="24"/>
        </w:rPr>
        <w:t>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Pr="00297CA8">
        <w:rPr>
          <w:rFonts w:ascii="Trebuchet MS" w:hAnsi="Trebuchet MS"/>
          <w:b/>
          <w:szCs w:val="24"/>
        </w:rPr>
        <w:t xml:space="preserve"> </w:t>
      </w:r>
      <w:r w:rsidRPr="00297CA8">
        <w:rPr>
          <w:rFonts w:ascii="Trebuchet MS" w:eastAsia="SimSun" w:hAnsi="Trebuchet MS"/>
          <w:b/>
          <w:szCs w:val="24"/>
          <w:lang w:val="fr-CA" w:eastAsia="en-US"/>
        </w:rPr>
        <w:t xml:space="preserve">et (viii) Attestation de domiciliation bancaire; </w:t>
      </w:r>
      <w:r w:rsidR="00AC652E">
        <w:rPr>
          <w:rFonts w:ascii="Trebuchet MS" w:eastAsia="SimSun" w:hAnsi="Trebuchet MS"/>
          <w:b/>
          <w:szCs w:val="24"/>
          <w:lang w:val="fr-CA" w:eastAsia="en-US"/>
        </w:rPr>
        <w:t>l’attestation de catégorisation.</w:t>
      </w:r>
    </w:p>
    <w:p w:rsidR="00656E19" w:rsidRPr="00297CA8" w:rsidRDefault="00656E19" w:rsidP="00656E19">
      <w:pPr>
        <w:suppressAutoHyphens/>
        <w:autoSpaceDN w:val="0"/>
        <w:spacing w:after="120" w:line="276" w:lineRule="auto"/>
        <w:ind w:right="284"/>
        <w:jc w:val="both"/>
        <w:textAlignment w:val="baseline"/>
        <w:rPr>
          <w:rFonts w:ascii="Trebuchet MS" w:eastAsia="SimSun" w:hAnsi="Trebuchet MS"/>
          <w:szCs w:val="24"/>
          <w:lang w:eastAsia="en-US"/>
        </w:rPr>
      </w:pPr>
    </w:p>
    <w:p w:rsidR="00656E19" w:rsidRPr="00297CA8" w:rsidRDefault="00656E19" w:rsidP="00656E19">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Pr="00297CA8">
        <w:rPr>
          <w:rFonts w:ascii="Trebuchet MS" w:hAnsi="Trebuchet MS"/>
          <w:b/>
          <w:bCs/>
          <w:i/>
          <w:iCs/>
          <w:szCs w:val="24"/>
        </w:rPr>
        <w:t xml:space="preserve"> 1 : - les pièces administratives citées ci-dessus devront être dateés de moins de trois (03) mois et être produites en originaux ou en copies certifiées conformes par l’autorité émettrice compétente</w:t>
      </w:r>
    </w:p>
    <w:p w:rsidR="00656E19" w:rsidRPr="008138A3" w:rsidRDefault="00656E19" w:rsidP="00656E19">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w:t>
      </w:r>
      <w:r w:rsidRPr="00297CA8">
        <w:rPr>
          <w:rFonts w:ascii="Trebuchet MS" w:hAnsi="Trebuchet MS"/>
          <w:b/>
          <w:i/>
        </w:rPr>
        <w:t xml:space="preserve">A l’exception de la garantie de soumission (caution de soumission), </w:t>
      </w:r>
      <w:r w:rsidRPr="00297CA8">
        <w:rPr>
          <w:rFonts w:ascii="Trebuchet MS" w:hAnsi="Trebuchet MS"/>
          <w:b/>
          <w:bCs/>
          <w:i/>
          <w:iCs/>
          <w:szCs w:val="24"/>
        </w:rPr>
        <w:t>l’absence de ces pièces ci-dessus, ne constituent pas un critère éliminatoire, mais seront exigées et déterminantes pour l’attribution du contrat.</w:t>
      </w:r>
      <w:bookmarkEnd w:id="5"/>
      <w:bookmarkEnd w:id="6"/>
      <w:bookmarkEnd w:id="7"/>
    </w:p>
    <w:p w:rsidR="00656E19" w:rsidRPr="00297CA8" w:rsidRDefault="00656E19" w:rsidP="00656E19">
      <w:pPr>
        <w:keepNext/>
        <w:spacing w:after="120" w:line="276" w:lineRule="auto"/>
        <w:jc w:val="both"/>
        <w:rPr>
          <w:rFonts w:ascii="Trebuchet MS" w:hAnsi="Trebuchet MS"/>
          <w:szCs w:val="24"/>
        </w:rPr>
      </w:pPr>
      <w:r w:rsidRPr="00297CA8">
        <w:rPr>
          <w:rFonts w:ascii="Trebuchet MS" w:hAnsi="Trebuchet MS"/>
          <w:b/>
          <w:bCs/>
          <w:szCs w:val="24"/>
        </w:rPr>
        <w:t>Clarifications</w:t>
      </w:r>
    </w:p>
    <w:p w:rsidR="00656E19" w:rsidRPr="00297CA8" w:rsidRDefault="00656E19" w:rsidP="00656E19">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b/>
          <w:bCs/>
          <w:szCs w:val="24"/>
        </w:rPr>
        <w:t>Soumission des Cotations</w:t>
      </w:r>
    </w:p>
    <w:p w:rsidR="00656E19" w:rsidRPr="00297CA8" w:rsidRDefault="00656E19" w:rsidP="00656E19">
      <w:pPr>
        <w:pStyle w:val="Paragraphedeliste"/>
        <w:numPr>
          <w:ilvl w:val="0"/>
          <w:numId w:val="14"/>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lastRenderedPageBreak/>
        <w:t xml:space="preserve">Les cotations seront déposées en </w:t>
      </w:r>
      <w:r>
        <w:rPr>
          <w:rFonts w:ascii="Trebuchet MS" w:hAnsi="Trebuchet MS"/>
          <w:b/>
          <w:bCs/>
          <w:szCs w:val="24"/>
        </w:rPr>
        <w:t>sept</w:t>
      </w:r>
      <w:r w:rsidRPr="00297CA8">
        <w:rPr>
          <w:rFonts w:ascii="Trebuchet MS" w:hAnsi="Trebuchet MS"/>
          <w:b/>
          <w:bCs/>
          <w:szCs w:val="24"/>
        </w:rPr>
        <w:t xml:space="preserve">  (0</w:t>
      </w:r>
      <w:r>
        <w:rPr>
          <w:rFonts w:ascii="Trebuchet MS" w:hAnsi="Trebuchet MS"/>
          <w:b/>
          <w:bCs/>
          <w:szCs w:val="24"/>
        </w:rPr>
        <w:t>7</w:t>
      </w:r>
      <w:r w:rsidRPr="00297CA8">
        <w:rPr>
          <w:rFonts w:ascii="Trebuchet MS" w:hAnsi="Trebuchet MS"/>
          <w:b/>
          <w:bCs/>
          <w:szCs w:val="24"/>
        </w:rPr>
        <w:t xml:space="preserve">) exemplaires (dont un (01) original et </w:t>
      </w:r>
      <w:r>
        <w:rPr>
          <w:rFonts w:ascii="Trebuchet MS" w:hAnsi="Trebuchet MS"/>
          <w:b/>
          <w:bCs/>
          <w:szCs w:val="24"/>
        </w:rPr>
        <w:t xml:space="preserve">six </w:t>
      </w:r>
      <w:r w:rsidRPr="00297CA8">
        <w:rPr>
          <w:rFonts w:ascii="Trebuchet MS" w:hAnsi="Trebuchet MS"/>
          <w:b/>
          <w:bCs/>
          <w:szCs w:val="24"/>
        </w:rPr>
        <w:t xml:space="preserve"> (0</w:t>
      </w:r>
      <w:r>
        <w:rPr>
          <w:rFonts w:ascii="Trebuchet MS" w:hAnsi="Trebuchet MS"/>
          <w:b/>
          <w:bCs/>
          <w:szCs w:val="24"/>
        </w:rPr>
        <w:t>6</w:t>
      </w:r>
      <w:r w:rsidRPr="00297CA8">
        <w:rPr>
          <w:rFonts w:ascii="Trebuchet MS" w:hAnsi="Trebuchet MS"/>
          <w:b/>
          <w:bCs/>
          <w:szCs w:val="24"/>
        </w:rPr>
        <w:t xml:space="preserve">) copies ainsi qu’une </w:t>
      </w:r>
      <w:r>
        <w:rPr>
          <w:rFonts w:ascii="Trebuchet MS" w:hAnsi="Trebuchet MS"/>
          <w:b/>
          <w:bCs/>
          <w:szCs w:val="24"/>
        </w:rPr>
        <w:t xml:space="preserve">clé USB contenant une </w:t>
      </w:r>
      <w:r w:rsidRPr="00297CA8">
        <w:rPr>
          <w:rFonts w:ascii="Trebuchet MS" w:hAnsi="Trebuchet MS"/>
          <w:b/>
          <w:bCs/>
          <w:szCs w:val="24"/>
        </w:rPr>
        <w:t>copie numérique scannée</w:t>
      </w:r>
      <w:r>
        <w:rPr>
          <w:rFonts w:ascii="Trebuchet MS" w:hAnsi="Trebuchet MS"/>
          <w:b/>
          <w:bCs/>
          <w:szCs w:val="24"/>
        </w:rPr>
        <w:t xml:space="preserve"> des offres (version PDF non modifiables)</w:t>
      </w:r>
      <w:r w:rsidRPr="00297CA8">
        <w:rPr>
          <w:rFonts w:ascii="Trebuchet MS" w:hAnsi="Trebuchet MS"/>
          <w:b/>
          <w:bCs/>
          <w:szCs w:val="24"/>
        </w:rPr>
        <w:t>.</w:t>
      </w:r>
    </w:p>
    <w:p w:rsidR="00656E19" w:rsidRPr="00297CA8" w:rsidRDefault="00656E19" w:rsidP="00656E19">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L’heure et la date limites pour la soumission des Cotations est </w:t>
      </w:r>
      <w:r w:rsidR="00AC652E">
        <w:rPr>
          <w:rFonts w:ascii="Trebuchet MS" w:hAnsi="Trebuchet MS"/>
          <w:b/>
          <w:bCs/>
          <w:i/>
          <w:iCs/>
          <w:szCs w:val="24"/>
          <w:lang w:eastAsia="en-US"/>
        </w:rPr>
        <w:t>22/10/2025</w:t>
      </w:r>
      <w:r>
        <w:rPr>
          <w:rFonts w:ascii="Trebuchet MS" w:hAnsi="Trebuchet MS"/>
          <w:b/>
          <w:bCs/>
          <w:i/>
          <w:iCs/>
          <w:szCs w:val="24"/>
          <w:lang w:eastAsia="en-US"/>
        </w:rPr>
        <w:t xml:space="preserve"> à 10</w:t>
      </w:r>
      <w:r w:rsidRPr="00297CA8">
        <w:rPr>
          <w:rFonts w:ascii="Trebuchet MS" w:hAnsi="Trebuchet MS"/>
          <w:b/>
          <w:bCs/>
          <w:i/>
          <w:iCs/>
          <w:szCs w:val="24"/>
          <w:lang w:eastAsia="en-US"/>
        </w:rPr>
        <w:t>heures.</w:t>
      </w:r>
    </w:p>
    <w:p w:rsidR="00656E19" w:rsidRPr="00297CA8" w:rsidRDefault="00656E19" w:rsidP="00656E19">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L’adresse pour la soumission des Cotations est la suivante :</w:t>
      </w:r>
    </w:p>
    <w:p w:rsidR="00656E19" w:rsidRPr="00297CA8" w:rsidRDefault="00656E19" w:rsidP="00656E19">
      <w:pPr>
        <w:numPr>
          <w:ilvl w:val="0"/>
          <w:numId w:val="18"/>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rsidR="00656E19" w:rsidRPr="00297CA8" w:rsidRDefault="00656E19" w:rsidP="00656E19">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Pr>
          <w:rFonts w:ascii="Trebuchet MS" w:hAnsi="Trebuchet MS"/>
          <w:b/>
          <w:szCs w:val="24"/>
        </w:rPr>
        <w:t>GUERE</w:t>
      </w:r>
    </w:p>
    <w:p w:rsidR="00656E19" w:rsidRPr="00297CA8" w:rsidRDefault="00656E19" w:rsidP="00656E19">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COMMUNE GUERE</w:t>
      </w:r>
    </w:p>
    <w:p w:rsidR="00656E19" w:rsidRPr="00297CA8" w:rsidRDefault="00656E19" w:rsidP="00656E19">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Pr>
          <w:rFonts w:ascii="Trebuchet MS" w:hAnsi="Trebuchet MS"/>
          <w:b/>
          <w:szCs w:val="24"/>
        </w:rPr>
        <w:t>GUERE</w:t>
      </w:r>
    </w:p>
    <w:p w:rsidR="00656E19" w:rsidRPr="00297CA8" w:rsidRDefault="00656E19" w:rsidP="00656E19">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Pr>
          <w:rFonts w:ascii="Trebuchet MS" w:hAnsi="Trebuchet MS"/>
          <w:b/>
          <w:szCs w:val="24"/>
        </w:rPr>
        <w:t xml:space="preserve">02 Guibi </w:t>
      </w:r>
    </w:p>
    <w:p w:rsidR="00656E19" w:rsidRPr="00297CA8" w:rsidRDefault="00656E19" w:rsidP="00656E19">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rsidR="00656E19" w:rsidRPr="00297CA8" w:rsidRDefault="00656E19" w:rsidP="00656E19">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Pr>
          <w:rFonts w:ascii="Trebuchet MS" w:hAnsi="Trebuchet MS"/>
          <w:b/>
          <w:szCs w:val="24"/>
        </w:rPr>
        <w:t>696937616</w:t>
      </w:r>
    </w:p>
    <w:p w:rsidR="00656E19" w:rsidRPr="00297CA8" w:rsidRDefault="00656E19" w:rsidP="00656E19">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656E19" w:rsidRPr="00297CA8" w:rsidRDefault="00656E19" w:rsidP="00656E19">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Les Cotations seront ouvertes par les représentants du Maître d’Ouvrage immédiatement après l’heure et la date limites pour la remise des Cotations</w:t>
      </w:r>
      <w:r w:rsidR="00AC652E">
        <w:rPr>
          <w:rFonts w:ascii="Trebuchet MS" w:hAnsi="Trebuchet MS"/>
          <w:iCs/>
          <w:szCs w:val="24"/>
          <w:lang w:eastAsia="en-US"/>
        </w:rPr>
        <w:t xml:space="preserve">. soit le </w:t>
      </w:r>
      <w:r w:rsidR="00AC652E" w:rsidRPr="00AC652E">
        <w:rPr>
          <w:rFonts w:ascii="Trebuchet MS" w:hAnsi="Trebuchet MS"/>
          <w:b/>
          <w:iCs/>
          <w:szCs w:val="24"/>
          <w:lang w:eastAsia="en-US"/>
        </w:rPr>
        <w:t>22/10/2025</w:t>
      </w:r>
      <w:r w:rsidRPr="00AC652E">
        <w:rPr>
          <w:rFonts w:ascii="Trebuchet MS" w:hAnsi="Trebuchet MS"/>
          <w:b/>
          <w:iCs/>
          <w:szCs w:val="24"/>
          <w:lang w:eastAsia="en-US"/>
        </w:rPr>
        <w:t xml:space="preserve"> à 11heures</w:t>
      </w:r>
      <w:r w:rsidRPr="00297CA8">
        <w:rPr>
          <w:rFonts w:ascii="Trebuchet MS" w:hAnsi="Trebuchet MS"/>
          <w:iCs/>
          <w:szCs w:val="24"/>
          <w:lang w:eastAsia="en-US"/>
        </w:rPr>
        <w:t>.</w:t>
      </w:r>
    </w:p>
    <w:p w:rsidR="00656E19" w:rsidRPr="00297CA8" w:rsidRDefault="00656E19" w:rsidP="00656E19">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656E19" w:rsidRPr="00297CA8" w:rsidRDefault="00656E19" w:rsidP="00656E19">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656E19" w:rsidRPr="00297CA8" w:rsidRDefault="00656E19" w:rsidP="00656E19">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656E19" w:rsidRPr="00297CA8" w:rsidRDefault="00656E19" w:rsidP="00656E19">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rsidR="00656E19" w:rsidRPr="00297CA8" w:rsidRDefault="00656E19" w:rsidP="00656E19">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rsidR="00656E19" w:rsidRPr="00297CA8" w:rsidRDefault="00656E19" w:rsidP="00656E19">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rsidR="00656E19" w:rsidRPr="00297CA8" w:rsidRDefault="00656E19" w:rsidP="00656E19">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rsidR="00656E19" w:rsidRPr="00297CA8" w:rsidRDefault="00656E19" w:rsidP="00656E19">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656E19" w:rsidRPr="00CE20A3" w:rsidTr="00780A3B">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656E19" w:rsidRPr="00CE20A3" w:rsidTr="00780A3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b/>
                <w:iCs/>
                <w:szCs w:val="24"/>
              </w:rPr>
            </w:pPr>
          </w:p>
        </w:tc>
      </w:tr>
      <w:tr w:rsidR="00656E19" w:rsidRPr="00CE20A3" w:rsidTr="00780A3B">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656E19" w:rsidRPr="00CE20A3" w:rsidTr="00780A3B">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spacing w:line="276" w:lineRule="auto"/>
              <w:jc w:val="center"/>
              <w:rPr>
                <w:rFonts w:ascii="Trebuchet MS" w:hAnsi="Trebuchet MS"/>
                <w:szCs w:val="24"/>
              </w:rPr>
            </w:pPr>
            <w:r w:rsidRPr="00297CA8">
              <w:rPr>
                <w:rFonts w:ascii="Trebuchet MS" w:hAnsi="Trebuchet MS"/>
                <w:iCs/>
                <w:szCs w:val="24"/>
              </w:rPr>
              <w:t>Oui/Non</w:t>
            </w:r>
          </w:p>
        </w:tc>
      </w:tr>
      <w:tr w:rsidR="00656E19" w:rsidRPr="00CE20A3" w:rsidTr="00780A3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widowControl w:val="0"/>
              <w:tabs>
                <w:tab w:val="left" w:pos="7080"/>
              </w:tabs>
              <w:autoSpaceDE w:val="0"/>
              <w:spacing w:line="276" w:lineRule="auto"/>
              <w:ind w:right="-20"/>
              <w:jc w:val="center"/>
              <w:rPr>
                <w:rFonts w:ascii="Trebuchet MS" w:hAnsi="Trebuchet MS"/>
                <w:szCs w:val="24"/>
              </w:rPr>
            </w:pPr>
          </w:p>
        </w:tc>
      </w:tr>
      <w:tr w:rsidR="00656E19" w:rsidRPr="00CE20A3" w:rsidTr="00780A3B">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58330E" w:rsidRDefault="00656E19" w:rsidP="00780A3B">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656E19" w:rsidRPr="00CE20A3" w:rsidTr="00780A3B">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58330E" w:rsidRDefault="00656E19" w:rsidP="00780A3B">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references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pv de réception ou </w:t>
            </w:r>
            <w:r w:rsidRPr="00687294">
              <w:rPr>
                <w:rFonts w:ascii="Trebuchet MS" w:hAnsi="Trebuchet MS"/>
                <w:i/>
                <w:iCs/>
                <w:szCs w:val="24"/>
              </w:rPr>
              <w:lastRenderedPageBreak/>
              <w:t>attestation de bonne fin)</w:t>
            </w:r>
            <w:r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lastRenderedPageBreak/>
              <w:t>Oui/Non</w:t>
            </w:r>
          </w:p>
        </w:tc>
      </w:tr>
      <w:tr w:rsidR="00656E19" w:rsidRPr="00CE20A3" w:rsidTr="00780A3B">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widowControl w:val="0"/>
              <w:tabs>
                <w:tab w:val="left" w:pos="7080"/>
              </w:tabs>
              <w:autoSpaceDE w:val="0"/>
              <w:spacing w:line="276" w:lineRule="auto"/>
              <w:ind w:right="-20"/>
              <w:jc w:val="center"/>
              <w:rPr>
                <w:rFonts w:ascii="Trebuchet MS" w:hAnsi="Trebuchet MS"/>
                <w:szCs w:val="24"/>
              </w:rPr>
            </w:pPr>
          </w:p>
        </w:tc>
      </w:tr>
      <w:tr w:rsidR="00656E19" w:rsidRPr="00CE20A3" w:rsidTr="00780A3B">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 Technicien supérieur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656E19" w:rsidRPr="00CE20A3" w:rsidTr="00780A3B">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spacing w:line="276" w:lineRule="auto"/>
              <w:jc w:val="center"/>
              <w:rPr>
                <w:rFonts w:ascii="Trebuchet MS" w:hAnsi="Trebuchet MS"/>
                <w:szCs w:val="24"/>
              </w:rPr>
            </w:pPr>
            <w:r w:rsidRPr="00297CA8">
              <w:rPr>
                <w:rFonts w:ascii="Trebuchet MS" w:hAnsi="Trebuchet MS"/>
                <w:iCs/>
                <w:szCs w:val="24"/>
              </w:rPr>
              <w:t>Oui/Non</w:t>
            </w:r>
          </w:p>
        </w:tc>
      </w:tr>
      <w:tr w:rsidR="00656E19" w:rsidRPr="00CE20A3" w:rsidTr="00780A3B">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E354D3" w:rsidRDefault="00656E19" w:rsidP="00780A3B">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spacing w:line="276" w:lineRule="auto"/>
              <w:jc w:val="center"/>
              <w:rPr>
                <w:rFonts w:ascii="Trebuchet MS" w:hAnsi="Trebuchet MS"/>
                <w:szCs w:val="24"/>
              </w:rPr>
            </w:pPr>
          </w:p>
        </w:tc>
      </w:tr>
      <w:tr w:rsidR="00656E19" w:rsidRPr="00CE20A3" w:rsidTr="00780A3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656E19">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widowControl w:val="0"/>
              <w:tabs>
                <w:tab w:val="left" w:pos="7080"/>
              </w:tabs>
              <w:autoSpaceDE w:val="0"/>
              <w:spacing w:line="276" w:lineRule="auto"/>
              <w:ind w:right="-20"/>
              <w:jc w:val="center"/>
              <w:rPr>
                <w:rFonts w:ascii="Trebuchet MS" w:hAnsi="Trebuchet MS"/>
                <w:szCs w:val="24"/>
              </w:rPr>
            </w:pPr>
          </w:p>
        </w:tc>
      </w:tr>
      <w:tr w:rsidR="00656E19" w:rsidRPr="00CE20A3" w:rsidTr="00780A3B">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spacing w:line="276" w:lineRule="auto"/>
              <w:jc w:val="center"/>
              <w:rPr>
                <w:rFonts w:ascii="Trebuchet MS" w:hAnsi="Trebuchet MS"/>
                <w:szCs w:val="24"/>
              </w:rPr>
            </w:pPr>
            <w:r w:rsidRPr="00297CA8">
              <w:rPr>
                <w:rFonts w:ascii="Trebuchet MS" w:hAnsi="Trebuchet MS"/>
                <w:iCs/>
                <w:szCs w:val="24"/>
              </w:rPr>
              <w:t>Oui/Non</w:t>
            </w:r>
          </w:p>
        </w:tc>
      </w:tr>
      <w:tr w:rsidR="00656E19" w:rsidRPr="00CE20A3" w:rsidTr="00780A3B">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spacing w:line="276" w:lineRule="auto"/>
              <w:jc w:val="both"/>
              <w:rPr>
                <w:rFonts w:ascii="Trebuchet MS" w:hAnsi="Trebuchet MS"/>
                <w:szCs w:val="24"/>
              </w:rPr>
            </w:pPr>
            <w:r>
              <w:rPr>
                <w:rFonts w:ascii="Trebuchet MS" w:hAnsi="Trebuchet MS"/>
                <w:szCs w:val="24"/>
              </w:rPr>
              <w:t>Liste du pétit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spacing w:line="276" w:lineRule="auto"/>
              <w:jc w:val="center"/>
              <w:rPr>
                <w:rFonts w:ascii="Trebuchet MS" w:hAnsi="Trebuchet MS"/>
                <w:szCs w:val="24"/>
              </w:rPr>
            </w:pPr>
            <w:r w:rsidRPr="00297CA8">
              <w:rPr>
                <w:rFonts w:ascii="Trebuchet MS" w:hAnsi="Trebuchet MS"/>
                <w:iCs/>
                <w:szCs w:val="24"/>
              </w:rPr>
              <w:t>Oui/Non</w:t>
            </w:r>
          </w:p>
        </w:tc>
      </w:tr>
      <w:tr w:rsidR="00656E19" w:rsidRPr="00CE20A3" w:rsidTr="00780A3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656E19">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widowControl w:val="0"/>
              <w:tabs>
                <w:tab w:val="left" w:pos="7080"/>
              </w:tabs>
              <w:autoSpaceDE w:val="0"/>
              <w:spacing w:line="276" w:lineRule="auto"/>
              <w:ind w:right="-20"/>
              <w:jc w:val="center"/>
              <w:rPr>
                <w:rFonts w:ascii="Trebuchet MS" w:hAnsi="Trebuchet MS"/>
                <w:szCs w:val="24"/>
              </w:rPr>
            </w:pPr>
          </w:p>
        </w:tc>
      </w:tr>
      <w:tr w:rsidR="00656E19" w:rsidRPr="00CE20A3" w:rsidTr="00780A3B">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spacing w:line="276" w:lineRule="auto"/>
              <w:jc w:val="center"/>
              <w:rPr>
                <w:rFonts w:ascii="Trebuchet MS" w:hAnsi="Trebuchet MS"/>
                <w:szCs w:val="24"/>
              </w:rPr>
            </w:pPr>
            <w:r w:rsidRPr="00297CA8">
              <w:rPr>
                <w:rFonts w:ascii="Trebuchet MS" w:hAnsi="Trebuchet MS"/>
                <w:iCs/>
                <w:szCs w:val="24"/>
              </w:rPr>
              <w:t>Oui/Non</w:t>
            </w:r>
          </w:p>
        </w:tc>
      </w:tr>
      <w:tr w:rsidR="00656E19" w:rsidRPr="00CE20A3" w:rsidTr="00780A3B">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Default="00656E19" w:rsidP="00780A3B">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rsidR="00656E19" w:rsidRPr="00297CA8" w:rsidRDefault="00656E19" w:rsidP="00780A3B">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spacing w:line="276" w:lineRule="auto"/>
              <w:jc w:val="center"/>
              <w:rPr>
                <w:rFonts w:ascii="Trebuchet MS" w:hAnsi="Trebuchet MS"/>
                <w:szCs w:val="24"/>
              </w:rPr>
            </w:pPr>
            <w:r w:rsidRPr="00297CA8">
              <w:rPr>
                <w:rFonts w:ascii="Trebuchet MS" w:hAnsi="Trebuchet MS"/>
                <w:iCs/>
                <w:szCs w:val="24"/>
              </w:rPr>
              <w:t>Oui/Non</w:t>
            </w:r>
          </w:p>
        </w:tc>
      </w:tr>
      <w:tr w:rsidR="00656E19" w:rsidRPr="00CE20A3" w:rsidTr="00780A3B">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656E19">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spacing w:line="276" w:lineRule="auto"/>
              <w:jc w:val="center"/>
              <w:rPr>
                <w:rFonts w:ascii="Trebuchet MS" w:hAnsi="Trebuchet MS"/>
                <w:szCs w:val="24"/>
              </w:rPr>
            </w:pPr>
            <w:r w:rsidRPr="00297CA8">
              <w:rPr>
                <w:rFonts w:ascii="Trebuchet MS" w:hAnsi="Trebuchet MS"/>
                <w:iCs/>
                <w:szCs w:val="24"/>
              </w:rPr>
              <w:t>Oui/Non</w:t>
            </w:r>
          </w:p>
        </w:tc>
      </w:tr>
      <w:tr w:rsidR="00656E19" w:rsidRPr="00CE20A3" w:rsidTr="00780A3B">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656E19">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656E19" w:rsidRPr="00CE20A3" w:rsidTr="00780A3B">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656E19">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656E19" w:rsidRPr="00CE20A3" w:rsidTr="00780A3B">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656E19">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656E19" w:rsidRPr="00CE20A3" w:rsidTr="00780A3B">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Default="00656E19"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rsidR="00656E19" w:rsidRPr="00F76DE6" w:rsidRDefault="00656E19" w:rsidP="00780A3B">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56E19" w:rsidRPr="00297CA8" w:rsidRDefault="00656E19"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656E19" w:rsidRPr="00CE20A3" w:rsidTr="00780A3B">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6E19" w:rsidRPr="00297CA8" w:rsidRDefault="00656E19"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rsidR="00656E19" w:rsidRPr="00297CA8" w:rsidRDefault="00656E19" w:rsidP="00656E19">
      <w:pPr>
        <w:pStyle w:val="Paragraphedeliste"/>
        <w:spacing w:line="276" w:lineRule="auto"/>
        <w:rPr>
          <w:rFonts w:ascii="Trebuchet MS" w:hAnsi="Trebuchet MS"/>
          <w:i/>
          <w:szCs w:val="24"/>
        </w:rPr>
      </w:pPr>
    </w:p>
    <w:p w:rsidR="00656E19" w:rsidRPr="00297CA8" w:rsidRDefault="00656E19" w:rsidP="00656E19">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rsidR="00656E19" w:rsidRPr="00297CA8" w:rsidRDefault="00656E19" w:rsidP="00656E19">
      <w:pPr>
        <w:pStyle w:val="Paragraphedeliste"/>
        <w:spacing w:line="276" w:lineRule="auto"/>
        <w:rPr>
          <w:rFonts w:ascii="Trebuchet MS" w:hAnsi="Trebuchet MS"/>
          <w:i/>
          <w:szCs w:val="24"/>
        </w:rPr>
      </w:pPr>
    </w:p>
    <w:p w:rsidR="00656E19" w:rsidRPr="00297CA8" w:rsidRDefault="00656E19" w:rsidP="00656E19">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rsidR="00656E19" w:rsidRPr="00297CA8" w:rsidRDefault="00656E19" w:rsidP="00656E19">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rsidR="00656E19" w:rsidRPr="00297CA8" w:rsidRDefault="00656E19" w:rsidP="00656E19">
      <w:pPr>
        <w:spacing w:after="120" w:line="276" w:lineRule="auto"/>
        <w:jc w:val="both"/>
        <w:rPr>
          <w:rFonts w:ascii="Trebuchet MS" w:hAnsi="Trebuchet MS"/>
          <w:sz w:val="22"/>
          <w:szCs w:val="22"/>
          <w:lang w:eastAsia="en-US"/>
        </w:rPr>
      </w:pPr>
    </w:p>
    <w:p w:rsidR="00656E19" w:rsidRPr="00297CA8" w:rsidRDefault="00656E19" w:rsidP="00656E19">
      <w:pPr>
        <w:pStyle w:val="Paragraphedeliste"/>
        <w:numPr>
          <w:ilvl w:val="0"/>
          <w:numId w:val="18"/>
        </w:numPr>
        <w:spacing w:after="120" w:line="276" w:lineRule="auto"/>
        <w:contextualSpacing w:val="0"/>
        <w:rPr>
          <w:rFonts w:ascii="Trebuchet MS" w:hAnsi="Trebuchet MS"/>
          <w:szCs w:val="24"/>
          <w:lang w:eastAsia="en-US"/>
        </w:rPr>
      </w:pPr>
      <w:r w:rsidRPr="00297CA8">
        <w:rPr>
          <w:rFonts w:ascii="Trebuchet MS" w:hAnsi="Trebuchet MS"/>
          <w:szCs w:val="24"/>
          <w:lang w:eastAsia="en-US"/>
        </w:rPr>
        <w:lastRenderedPageBreak/>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rsidR="00656E19" w:rsidRPr="00297CA8" w:rsidRDefault="00656E19" w:rsidP="00656E19">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w:t>
      </w:r>
      <w:r>
        <w:rPr>
          <w:rFonts w:ascii="Trebuchet MS" w:hAnsi="Trebuchet MS"/>
          <w:i/>
          <w:szCs w:val="24"/>
          <w:lang w:eastAsia="en-US"/>
        </w:rPr>
        <w:t xml:space="preserve"> </w:t>
      </w:r>
      <w:r w:rsidRPr="00297CA8">
        <w:rPr>
          <w:rFonts w:ascii="Trebuchet MS" w:hAnsi="Trebuchet MS"/>
          <w:i/>
          <w:szCs w:val="24"/>
          <w:lang w:eastAsia="en-US"/>
        </w:rPr>
        <w:t>sera celui du dernier jour précédent coté.</w:t>
      </w:r>
    </w:p>
    <w:p w:rsidR="00656E19" w:rsidRPr="008138A3" w:rsidRDefault="00656E19" w:rsidP="00656E19">
      <w:pPr>
        <w:pStyle w:val="Paragraphedeliste"/>
        <w:numPr>
          <w:ilvl w:val="0"/>
          <w:numId w:val="18"/>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provisonnelles et toute provision pour les imprévus, mais y compris les travaux en régie lorsque leurs prix sont établis de manière compétitive, seront ensuite comparés pour déterminer le prix/s évalué le plus bas. </w:t>
      </w:r>
    </w:p>
    <w:p w:rsidR="00656E19" w:rsidRPr="00297CA8" w:rsidRDefault="00656E19" w:rsidP="00656E19">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rsidR="00656E19" w:rsidRPr="00297CA8" w:rsidRDefault="00656E19" w:rsidP="00656E19">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656E19" w:rsidRPr="00297CA8" w:rsidRDefault="00656E19" w:rsidP="00656E19">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invitera par les moyens les plus rapides l’/les  Entreprise/s retenu/s pour discussion</w:t>
      </w:r>
      <w:r w:rsidRPr="00297CA8">
        <w:rPr>
          <w:rFonts w:ascii="Trebuchet MS" w:hAnsi="Trebuchet MS"/>
          <w:i/>
          <w:iCs/>
          <w:szCs w:val="24"/>
          <w:lang w:eastAsia="en-US"/>
        </w:rPr>
        <w:t xml:space="preserve"> </w:t>
      </w:r>
      <w:r w:rsidRPr="00297CA8">
        <w:rPr>
          <w:rFonts w:ascii="Trebuchet MS" w:hAnsi="Trebuchet MS"/>
          <w:szCs w:val="24"/>
          <w:lang w:eastAsia="en-US"/>
        </w:rPr>
        <w:t xml:space="preserve">si nécessaire en vue de finaliser le marché ou pour la signature du marché. </w:t>
      </w:r>
    </w:p>
    <w:p w:rsidR="00656E19" w:rsidRPr="00297CA8" w:rsidRDefault="00656E19" w:rsidP="00656E19">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656E19" w:rsidRPr="00297CA8" w:rsidRDefault="00656E19" w:rsidP="00656E19">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656E19" w:rsidRPr="00297CA8" w:rsidRDefault="00656E19" w:rsidP="00656E19">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rsidR="00656E19" w:rsidRDefault="00656E19" w:rsidP="00656E19">
      <w:pPr>
        <w:spacing w:after="120" w:line="276" w:lineRule="auto"/>
        <w:ind w:left="4320"/>
        <w:jc w:val="both"/>
        <w:rPr>
          <w:rFonts w:ascii="Trebuchet MS" w:hAnsi="Trebuchet MS"/>
          <w:b/>
          <w:bCs/>
          <w:szCs w:val="24"/>
          <w:lang w:eastAsia="en-US"/>
        </w:rPr>
      </w:pPr>
      <w:r>
        <w:rPr>
          <w:rFonts w:ascii="Trebuchet MS" w:hAnsi="Trebuchet MS"/>
          <w:b/>
          <w:bCs/>
          <w:szCs w:val="24"/>
          <w:lang w:eastAsia="en-US"/>
        </w:rPr>
        <w:t xml:space="preserve">GUERE, le </w:t>
      </w:r>
      <w:r w:rsidR="008144DC">
        <w:rPr>
          <w:rFonts w:ascii="Trebuchet MS" w:hAnsi="Trebuchet MS"/>
          <w:b/>
          <w:bCs/>
          <w:szCs w:val="24"/>
          <w:lang w:eastAsia="en-US"/>
        </w:rPr>
        <w:t>24/09/2025</w:t>
      </w:r>
      <w:bookmarkStart w:id="8" w:name="_GoBack"/>
      <w:bookmarkEnd w:id="8"/>
    </w:p>
    <w:p w:rsidR="00656E19" w:rsidRPr="00297CA8" w:rsidRDefault="00656E19" w:rsidP="00656E19">
      <w:pPr>
        <w:spacing w:line="276" w:lineRule="auto"/>
        <w:jc w:val="both"/>
        <w:rPr>
          <w:rFonts w:ascii="Trebuchet MS" w:hAnsi="Trebuchet MS"/>
          <w:b/>
          <w:bCs/>
          <w:szCs w:val="24"/>
          <w:u w:val="single"/>
          <w:lang w:eastAsia="en-US"/>
        </w:rPr>
      </w:pPr>
      <w:r>
        <w:rPr>
          <w:rFonts w:ascii="Trebuchet MS" w:hAnsi="Trebuchet MS"/>
          <w:szCs w:val="24"/>
          <w:lang w:eastAsia="en-US"/>
        </w:rPr>
        <w:t xml:space="preserve">                                                               </w:t>
      </w:r>
      <w:r w:rsidRPr="00297CA8">
        <w:rPr>
          <w:rFonts w:ascii="Trebuchet MS" w:hAnsi="Trebuchet MS"/>
          <w:b/>
          <w:bCs/>
          <w:szCs w:val="24"/>
          <w:u w:val="single"/>
          <w:lang w:eastAsia="en-US"/>
        </w:rPr>
        <w:t>Le Maire de la Commune</w:t>
      </w:r>
    </w:p>
    <w:p w:rsidR="00656E19" w:rsidRPr="00297CA8" w:rsidRDefault="00656E19" w:rsidP="00656E19">
      <w:pPr>
        <w:spacing w:line="276" w:lineRule="auto"/>
        <w:jc w:val="both"/>
        <w:rPr>
          <w:rFonts w:ascii="Trebuchet MS" w:hAnsi="Trebuchet MS"/>
          <w:b/>
          <w:bCs/>
          <w:szCs w:val="24"/>
          <w:lang w:eastAsia="en-US"/>
        </w:rPr>
      </w:pPr>
    </w:p>
    <w:p w:rsidR="00656E19" w:rsidRPr="00297CA8" w:rsidRDefault="00656E19" w:rsidP="00656E19">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rsidR="00656E19" w:rsidRPr="00297CA8" w:rsidRDefault="00656E19" w:rsidP="00656E19">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rsidR="00656E19" w:rsidRPr="00297CA8" w:rsidRDefault="00656E19" w:rsidP="00656E19">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rsidR="00656E19" w:rsidRPr="00297CA8" w:rsidRDefault="00656E19" w:rsidP="00656E19">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rsidR="00656E19" w:rsidRDefault="00656E19" w:rsidP="00656E19">
      <w:pPr>
        <w:tabs>
          <w:tab w:val="left" w:pos="990"/>
        </w:tabs>
        <w:spacing w:line="276" w:lineRule="auto"/>
        <w:jc w:val="both"/>
        <w:rPr>
          <w:rFonts w:ascii="Trebuchet MS" w:hAnsi="Trebuchet MS"/>
          <w:szCs w:val="24"/>
        </w:rPr>
      </w:pPr>
      <w:r>
        <w:rPr>
          <w:rFonts w:ascii="Trebuchet MS" w:hAnsi="Trebuchet MS"/>
          <w:szCs w:val="24"/>
        </w:rPr>
        <w:tab/>
      </w:r>
    </w:p>
    <w:p w:rsidR="00656E19" w:rsidRPr="00297CA8" w:rsidRDefault="00656E19" w:rsidP="00656E19">
      <w:pPr>
        <w:spacing w:line="276" w:lineRule="auto"/>
        <w:jc w:val="both"/>
        <w:rPr>
          <w:rFonts w:ascii="Trebuchet MS" w:hAnsi="Trebuchet MS"/>
        </w:rPr>
      </w:pPr>
      <w:r>
        <w:rPr>
          <w:rFonts w:ascii="Trebuchet MS" w:hAnsi="Trebuchet MS"/>
          <w:szCs w:val="24"/>
        </w:rPr>
        <w:t xml:space="preserve"> </w:t>
      </w:r>
      <w:r w:rsidRPr="008138A3">
        <w:rPr>
          <w:rFonts w:ascii="Trebuchet MS" w:hAnsi="Trebuchet MS"/>
          <w:szCs w:val="24"/>
        </w:rPr>
        <w:br w:type="page"/>
      </w:r>
      <w:bookmarkStart w:id="9" w:name="_Toc37181938"/>
      <w:bookmarkStart w:id="10" w:name="_Toc60844122"/>
      <w:r w:rsidRPr="00297CA8">
        <w:rPr>
          <w:rFonts w:ascii="Trebuchet MS" w:hAnsi="Trebuchet MS"/>
        </w:rPr>
        <w:lastRenderedPageBreak/>
        <w:t>ANNEX 1: Exigences en matière de travaux</w:t>
      </w:r>
      <w:bookmarkEnd w:id="9"/>
      <w:r w:rsidRPr="00297CA8">
        <w:rPr>
          <w:rFonts w:ascii="Trebuchet MS" w:hAnsi="Trebuchet MS"/>
        </w:rPr>
        <w:t xml:space="preserve"> Spécifications</w:t>
      </w:r>
      <w:bookmarkEnd w:id="10"/>
    </w:p>
    <w:p w:rsidR="00656E19" w:rsidRPr="00297CA8" w:rsidRDefault="00656E19" w:rsidP="00656E19">
      <w:pPr>
        <w:spacing w:line="276" w:lineRule="auto"/>
        <w:jc w:val="both"/>
        <w:rPr>
          <w:rFonts w:ascii="Trebuchet MS" w:hAnsi="Trebuchet MS"/>
        </w:rPr>
      </w:pPr>
    </w:p>
    <w:p w:rsidR="00656E19" w:rsidRDefault="00656E19" w:rsidP="00656E19">
      <w:pPr>
        <w:pStyle w:val="Paragraphedeliste"/>
        <w:numPr>
          <w:ilvl w:val="0"/>
          <w:numId w:val="25"/>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rsidR="00656E19" w:rsidRDefault="00656E19" w:rsidP="00656E19">
      <w:pPr>
        <w:pStyle w:val="Paragraphedeliste"/>
        <w:spacing w:after="200" w:line="276" w:lineRule="auto"/>
        <w:rPr>
          <w:rFonts w:ascii="Trebuchet MS" w:hAnsi="Trebuchet MS"/>
          <w:b/>
          <w:sz w:val="32"/>
          <w:szCs w:val="32"/>
          <w:lang w:eastAsia="en-US"/>
        </w:rPr>
      </w:pPr>
    </w:p>
    <w:p w:rsidR="00656E19" w:rsidRPr="007864CA" w:rsidRDefault="00656E19" w:rsidP="00081FB0">
      <w:pPr>
        <w:pStyle w:val="Paragraphedeliste"/>
        <w:numPr>
          <w:ilvl w:val="1"/>
          <w:numId w:val="80"/>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rsidR="00656E19" w:rsidRPr="00297CA8" w:rsidRDefault="00656E19" w:rsidP="00656E19">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rsidR="00656E19" w:rsidRPr="00297CA8" w:rsidRDefault="00656E19" w:rsidP="00656E19">
      <w:pPr>
        <w:spacing w:line="276" w:lineRule="auto"/>
        <w:ind w:right="95" w:hanging="142"/>
        <w:jc w:val="both"/>
        <w:rPr>
          <w:rFonts w:ascii="Trebuchet MS" w:eastAsia="Arial" w:hAnsi="Trebuchet MS"/>
          <w:szCs w:val="24"/>
        </w:rPr>
      </w:pP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rsidR="00656E19" w:rsidRPr="00297CA8" w:rsidRDefault="00656E19" w:rsidP="00656E19">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lastRenderedPageBreak/>
        <w:t>Les coffrages seront simples et robustes. Ils devront supporter sans déformation appréciable le poids et la poussée du béton, les effets de la vibration et le poids des hommes employés lors de la mise en œuvre.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rsidR="00656E19" w:rsidRPr="00297CA8" w:rsidRDefault="00656E19" w:rsidP="00656E19">
      <w:pPr>
        <w:spacing w:line="276" w:lineRule="auto"/>
        <w:ind w:hanging="142"/>
        <w:jc w:val="both"/>
        <w:rPr>
          <w:rFonts w:ascii="Trebuchet MS" w:eastAsia="Arial" w:hAnsi="Trebuchet MS"/>
          <w:i/>
          <w:szCs w:val="24"/>
        </w:rPr>
      </w:pP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rsidR="00656E19" w:rsidRPr="00297CA8" w:rsidRDefault="00656E19" w:rsidP="00656E19">
      <w:pPr>
        <w:spacing w:line="276" w:lineRule="auto"/>
        <w:ind w:hanging="142"/>
        <w:jc w:val="both"/>
        <w:rPr>
          <w:rFonts w:ascii="Trebuchet MS" w:eastAsia="Arial" w:hAnsi="Trebuchet MS"/>
          <w:i/>
          <w:szCs w:val="24"/>
        </w:rPr>
      </w:pP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rsidR="00656E19" w:rsidRPr="00297CA8" w:rsidRDefault="00656E19" w:rsidP="00656E19">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rsidR="00656E19" w:rsidRPr="00297CA8" w:rsidRDefault="00656E19" w:rsidP="00656E19">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Les fouilles seront descendues jusqu’au bon sol, assurant une parfaite stabilité de l’ouvrage. Dans tous les cas, la profondeur de ces fouilles ne sera pas inférieure à 1,00 m </w:t>
      </w:r>
      <w:r w:rsidRPr="00297CA8">
        <w:rPr>
          <w:rFonts w:ascii="Trebuchet MS" w:hAnsi="Trebuchet MS" w:cs="Tahoma"/>
          <w:szCs w:val="24"/>
        </w:rPr>
        <w:lastRenderedPageBreak/>
        <w:t>en tous points. Les parois des fouilles seront bien dressées et les fonds parfaitement nivelés.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rsidR="00656E19" w:rsidRPr="00297CA8" w:rsidRDefault="00656E19" w:rsidP="00656E19">
      <w:pPr>
        <w:spacing w:line="276" w:lineRule="auto"/>
        <w:ind w:hanging="142"/>
        <w:jc w:val="both"/>
        <w:rPr>
          <w:rFonts w:ascii="Trebuchet MS" w:eastAsia="Arial" w:hAnsi="Trebuchet MS"/>
          <w:szCs w:val="24"/>
        </w:rPr>
      </w:pP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Béton de propreté</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Semelles : </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rsidR="00656E19" w:rsidRPr="00297CA8" w:rsidRDefault="00656E19" w:rsidP="00656E19">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Murs de fondation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rsidR="00656E19" w:rsidRPr="00297CA8" w:rsidRDefault="00656E19" w:rsidP="00656E19">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rsidR="00656E19" w:rsidRPr="00297CA8" w:rsidRDefault="00656E19" w:rsidP="00656E19">
      <w:pPr>
        <w:spacing w:line="259" w:lineRule="auto"/>
        <w:jc w:val="both"/>
        <w:rPr>
          <w:rFonts w:ascii="Trebuchet MS" w:eastAsia="Arial" w:hAnsi="Trebuchet MS"/>
          <w:color w:val="000000"/>
          <w:szCs w:val="24"/>
        </w:rPr>
      </w:pPr>
      <w:r w:rsidRPr="00297CA8">
        <w:rPr>
          <w:rFonts w:ascii="Trebuchet MS" w:hAnsi="Trebuchet MS" w:cs="Tahoma"/>
          <w:szCs w:val="24"/>
        </w:rPr>
        <w:lastRenderedPageBreak/>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rsidR="00656E19" w:rsidRPr="00297CA8" w:rsidRDefault="00656E19" w:rsidP="00081FB0">
      <w:pPr>
        <w:numPr>
          <w:ilvl w:val="0"/>
          <w:numId w:val="27"/>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rsidR="00656E19" w:rsidRPr="00297CA8" w:rsidRDefault="00656E19" w:rsidP="00081FB0">
      <w:pPr>
        <w:numPr>
          <w:ilvl w:val="0"/>
          <w:numId w:val="27"/>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Film polyane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rsidR="00656E19" w:rsidRPr="00297CA8" w:rsidRDefault="00656E19" w:rsidP="00656E19">
      <w:pPr>
        <w:spacing w:line="276" w:lineRule="auto"/>
        <w:ind w:hanging="142"/>
        <w:jc w:val="both"/>
        <w:rPr>
          <w:rFonts w:ascii="Trebuchet MS" w:eastAsia="Arial" w:hAnsi="Trebuchet MS"/>
          <w:color w:val="000000"/>
          <w:szCs w:val="24"/>
        </w:rPr>
      </w:pP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qualité des parpaings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hauteur des murs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lastRenderedPageBreak/>
        <w:t xml:space="preserve">Aciers : Cadres Ø 6 tous les 15 cm + 4 filants HA 10.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rsidR="00656E19" w:rsidRPr="00136326" w:rsidRDefault="00656E19" w:rsidP="00656E19">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Pr="00136326">
        <w:rPr>
          <w:rFonts w:ascii="Trebuchet MS" w:eastAsia="Arial" w:hAnsi="Trebuchet MS"/>
          <w:szCs w:val="24"/>
        </w:rPr>
        <w:t>: en ceramique de dimensions 30cm x 30cm et une epaisseur entre 8mm et 12mm  posé avec le ciment colle</w:t>
      </w:r>
    </w:p>
    <w:p w:rsidR="00656E19" w:rsidRPr="00136326" w:rsidRDefault="00656E19" w:rsidP="00656E19">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rsidR="00656E19" w:rsidRPr="00297CA8" w:rsidRDefault="00656E19" w:rsidP="00656E19">
      <w:pPr>
        <w:spacing w:line="276" w:lineRule="auto"/>
        <w:ind w:hanging="142"/>
        <w:jc w:val="both"/>
        <w:rPr>
          <w:rFonts w:ascii="Trebuchet MS" w:eastAsia="Arial" w:hAnsi="Trebuchet MS"/>
          <w:szCs w:val="24"/>
        </w:rPr>
      </w:pP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acrotere maconné -COUVERTURE – ETANCHEITE – PLAFOND </w:t>
      </w:r>
    </w:p>
    <w:p w:rsidR="00656E19" w:rsidRPr="00297CA8" w:rsidRDefault="00656E19" w:rsidP="00656E19">
      <w:pPr>
        <w:tabs>
          <w:tab w:val="left" w:pos="889"/>
        </w:tabs>
        <w:spacing w:line="276" w:lineRule="auto"/>
        <w:jc w:val="both"/>
        <w:rPr>
          <w:rFonts w:ascii="Trebuchet MS" w:eastAsia="Arial" w:hAnsi="Trebuchet MS"/>
          <w:b/>
          <w:szCs w:val="24"/>
        </w:rPr>
      </w:pPr>
    </w:p>
    <w:p w:rsidR="00656E19" w:rsidRPr="00AF2DD6" w:rsidRDefault="00656E19" w:rsidP="00081FB0">
      <w:pPr>
        <w:numPr>
          <w:ilvl w:val="0"/>
          <w:numId w:val="28"/>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rsidR="00656E19" w:rsidRPr="00AF2DD6" w:rsidRDefault="00656E19" w:rsidP="00656E19">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rsidR="00656E19" w:rsidRPr="00AF2DD6" w:rsidRDefault="00656E19" w:rsidP="00656E19">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rsidR="00656E19" w:rsidRPr="00AF2DD6" w:rsidRDefault="00656E19" w:rsidP="00656E19">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rsidR="00656E19" w:rsidRPr="00AF2DD6" w:rsidRDefault="00656E19" w:rsidP="00656E19">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les agglos creux de 12x20x40 Seront elevés sur les bordures de l’acrotere d’une hauteur de 80cm avec un bequet coulé au dessus de section 5cm x 10cm.</w:t>
      </w:r>
    </w:p>
    <w:p w:rsidR="00656E19" w:rsidRPr="00AF2DD6" w:rsidRDefault="00656E19" w:rsidP="00656E19">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avec des rouleaux de membranes bitumeuses chauffées a la flamme.</w:t>
      </w:r>
    </w:p>
    <w:p w:rsidR="00656E19" w:rsidRPr="00297CA8" w:rsidRDefault="00656E19" w:rsidP="00656E19">
      <w:pPr>
        <w:spacing w:line="276" w:lineRule="auto"/>
        <w:ind w:hanging="142"/>
        <w:jc w:val="both"/>
        <w:rPr>
          <w:rFonts w:ascii="Trebuchet MS" w:eastAsia="Arial" w:hAnsi="Trebuchet MS"/>
          <w:color w:val="A5A5A5" w:themeColor="accent3"/>
          <w:szCs w:val="24"/>
        </w:rPr>
      </w:pPr>
    </w:p>
    <w:p w:rsidR="00656E19" w:rsidRPr="00297CA8" w:rsidRDefault="00656E19" w:rsidP="00656E19">
      <w:pPr>
        <w:spacing w:line="276" w:lineRule="auto"/>
        <w:ind w:hanging="142"/>
        <w:jc w:val="both"/>
        <w:rPr>
          <w:rFonts w:ascii="Trebuchet MS" w:eastAsia="Arial" w:hAnsi="Trebuchet MS"/>
          <w:color w:val="A5A5A5" w:themeColor="accent3"/>
          <w:szCs w:val="24"/>
        </w:rPr>
      </w:pPr>
    </w:p>
    <w:p w:rsidR="00656E19" w:rsidRPr="00297CA8" w:rsidRDefault="00656E19" w:rsidP="00081FB0">
      <w:pPr>
        <w:numPr>
          <w:ilvl w:val="0"/>
          <w:numId w:val="28"/>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rsidR="00656E19" w:rsidRPr="00297CA8" w:rsidRDefault="00656E19" w:rsidP="00656E19">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Les fermes seront faites en bois de 3x15 ou 3 x 20 (bastaings) de bonne qualité purgé de tout nœud et traité au Xylamon ou tout autre produit insecticide-fongicide et confectionnées suivant les règles de l’art. Il sera construit 7 fermes de 11,30 m de long et </w:t>
      </w:r>
      <w:r w:rsidRPr="00297CA8">
        <w:rPr>
          <w:rFonts w:ascii="Trebuchet MS" w:hAnsi="Trebuchet MS" w:cs="Tahoma"/>
          <w:szCs w:val="24"/>
        </w:rPr>
        <w:lastRenderedPageBreak/>
        <w:t>de 1,50 m de haut. Les fermes seront solidement ancrées dans la maçonnerie ou béton à l’aide des fers prévus à cet effet</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rsidR="00656E19" w:rsidRPr="00297CA8" w:rsidRDefault="00656E19" w:rsidP="00081FB0">
      <w:pPr>
        <w:numPr>
          <w:ilvl w:val="0"/>
          <w:numId w:val="29"/>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rsidR="00656E19" w:rsidRPr="00297CA8" w:rsidRDefault="00656E19" w:rsidP="00081FB0">
      <w:pPr>
        <w:numPr>
          <w:ilvl w:val="0"/>
          <w:numId w:val="30"/>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rsidR="00656E19" w:rsidRPr="00297CA8" w:rsidRDefault="00656E19" w:rsidP="00656E19">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rsidR="00656E19" w:rsidRPr="00297CA8" w:rsidRDefault="00656E19" w:rsidP="00081FB0">
      <w:pPr>
        <w:keepNext/>
        <w:numPr>
          <w:ilvl w:val="0"/>
          <w:numId w:val="31"/>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rsidR="00656E19" w:rsidRPr="00297CA8" w:rsidRDefault="00656E19" w:rsidP="00656E19">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rsidR="00656E19" w:rsidRPr="00297CA8" w:rsidRDefault="00656E19" w:rsidP="00656E19">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rsidR="00656E19" w:rsidRPr="00297CA8" w:rsidRDefault="00656E19" w:rsidP="00656E19">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lastRenderedPageBreak/>
        <w:t xml:space="preserve">         Trappe de visite dans chaque pièce</w:t>
      </w:r>
    </w:p>
    <w:p w:rsidR="00656E19" w:rsidRPr="00297CA8" w:rsidRDefault="00656E19" w:rsidP="00656E19">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rsidR="00656E19" w:rsidRPr="00297CA8" w:rsidRDefault="00656E19" w:rsidP="00656E19">
      <w:pPr>
        <w:spacing w:line="276" w:lineRule="auto"/>
        <w:ind w:hanging="142"/>
        <w:jc w:val="both"/>
        <w:rPr>
          <w:rFonts w:ascii="Trebuchet MS" w:eastAsia="Arial" w:hAnsi="Trebuchet MS"/>
          <w:szCs w:val="24"/>
        </w:rPr>
      </w:pP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rsidR="00656E19" w:rsidRPr="00297CA8" w:rsidRDefault="00656E19" w:rsidP="00081FB0">
      <w:pPr>
        <w:numPr>
          <w:ilvl w:val="0"/>
          <w:numId w:val="32"/>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rsidR="00656E19" w:rsidRPr="00297CA8" w:rsidRDefault="00656E19" w:rsidP="00656E19">
      <w:pPr>
        <w:spacing w:after="160" w:line="276" w:lineRule="auto"/>
        <w:jc w:val="both"/>
        <w:rPr>
          <w:rFonts w:ascii="Trebuchet MS" w:eastAsia="Arial" w:hAnsi="Trebuchet MS"/>
          <w:szCs w:val="24"/>
        </w:rPr>
      </w:pPr>
    </w:p>
    <w:p w:rsidR="00656E19" w:rsidRPr="00AF2DD6" w:rsidRDefault="00656E19" w:rsidP="00656E19">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les fers forgés rond et plein de 6cm de diametre. 4 fenetres sur la facade principale de 240cm x 120cm Pour la facade principale et 4 fenetres sur la facade arriere de 330cm x 100cm.</w:t>
      </w:r>
    </w:p>
    <w:p w:rsidR="00656E19" w:rsidRPr="00AF2DD6" w:rsidRDefault="00656E19" w:rsidP="00656E19">
      <w:pPr>
        <w:spacing w:line="276" w:lineRule="auto"/>
        <w:ind w:hanging="142"/>
        <w:jc w:val="both"/>
        <w:rPr>
          <w:rFonts w:ascii="Trebuchet MS" w:eastAsia="Arial" w:hAnsi="Trebuchet MS"/>
          <w:szCs w:val="24"/>
        </w:rPr>
      </w:pPr>
    </w:p>
    <w:p w:rsidR="00656E19" w:rsidRPr="00AF2DD6" w:rsidRDefault="00656E19" w:rsidP="00656E19">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Balcon:  </w:t>
      </w:r>
      <w:r w:rsidRPr="00AF2DD6">
        <w:rPr>
          <w:rFonts w:ascii="Trebuchet MS" w:eastAsia="Arial" w:hAnsi="Trebuchet MS"/>
          <w:szCs w:val="24"/>
        </w:rPr>
        <w:t xml:space="preserve"> en fer forgés rond et plein de 6cm de diametre. </w:t>
      </w:r>
    </w:p>
    <w:p w:rsidR="00656E19" w:rsidRPr="00297CA8" w:rsidRDefault="00656E19" w:rsidP="00656E19">
      <w:pPr>
        <w:spacing w:line="276" w:lineRule="auto"/>
        <w:ind w:hanging="142"/>
        <w:jc w:val="both"/>
        <w:rPr>
          <w:rFonts w:ascii="Trebuchet MS" w:eastAsia="Arial" w:hAnsi="Trebuchet MS"/>
          <w:szCs w:val="24"/>
        </w:rPr>
      </w:pP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rsidR="00656E19" w:rsidRPr="00297CA8" w:rsidRDefault="00656E19" w:rsidP="00656E19">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rsidR="00656E19" w:rsidRPr="00297CA8" w:rsidRDefault="00656E19" w:rsidP="00081FB0">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rsidR="00656E19" w:rsidRPr="00297CA8" w:rsidRDefault="00656E19" w:rsidP="00081FB0">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rsidR="00656E19" w:rsidRPr="00297CA8" w:rsidRDefault="00656E19" w:rsidP="00081FB0">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rsidR="00656E19" w:rsidRPr="00297CA8" w:rsidRDefault="00656E19" w:rsidP="00081FB0">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rsidR="00656E19" w:rsidRDefault="00656E19" w:rsidP="00081FB0">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rsidR="00656E19" w:rsidRDefault="00656E19" w:rsidP="00656E19">
      <w:pPr>
        <w:spacing w:line="276" w:lineRule="auto"/>
        <w:ind w:hanging="142"/>
        <w:jc w:val="both"/>
        <w:rPr>
          <w:rFonts w:ascii="Trebuchet MS" w:eastAsia="Arial" w:hAnsi="Trebuchet MS"/>
          <w:b/>
          <w:szCs w:val="24"/>
        </w:rPr>
      </w:pPr>
    </w:p>
    <w:p w:rsidR="00656E19" w:rsidRPr="00753017" w:rsidRDefault="00656E19" w:rsidP="00656E19">
      <w:pPr>
        <w:ind w:hanging="142"/>
        <w:jc w:val="both"/>
        <w:rPr>
          <w:rFonts w:eastAsia="Arial"/>
          <w:b/>
          <w:color w:val="A5A5A5" w:themeColor="accent3"/>
          <w:szCs w:val="24"/>
        </w:rPr>
      </w:pPr>
      <w:r w:rsidRPr="00753017">
        <w:rPr>
          <w:rFonts w:eastAsia="Arial"/>
          <w:b/>
          <w:color w:val="A5A5A5" w:themeColor="accent3"/>
          <w:szCs w:val="24"/>
        </w:rPr>
        <w:t xml:space="preserve">CHAPITRE VI : MENUISERIES BOIS/ METALLIQUES </w:t>
      </w:r>
    </w:p>
    <w:p w:rsidR="00656E19" w:rsidRPr="00110865" w:rsidRDefault="00656E19" w:rsidP="00656E19">
      <w:pPr>
        <w:ind w:hanging="142"/>
        <w:jc w:val="both"/>
        <w:rPr>
          <w:rFonts w:eastAsia="Arial"/>
          <w:b/>
          <w:szCs w:val="24"/>
        </w:rPr>
      </w:pPr>
      <w:r w:rsidRPr="00110865">
        <w:rPr>
          <w:rFonts w:eastAsia="Arial"/>
          <w:b/>
          <w:szCs w:val="24"/>
        </w:rPr>
        <w:t xml:space="preserve">Portes :  </w:t>
      </w:r>
      <w:r w:rsidRPr="00110865">
        <w:rPr>
          <w:rFonts w:eastAsia="Arial"/>
          <w:szCs w:val="24"/>
        </w:rPr>
        <w:t xml:space="preserve"> A un vantail de 220 de haut et 97 de large </w:t>
      </w:r>
    </w:p>
    <w:p w:rsidR="00656E19" w:rsidRPr="00110865" w:rsidRDefault="00656E19" w:rsidP="00656E19">
      <w:pPr>
        <w:ind w:hanging="142"/>
        <w:jc w:val="both"/>
        <w:rPr>
          <w:rFonts w:eastAsia="Arial"/>
          <w:szCs w:val="24"/>
        </w:rPr>
      </w:pPr>
      <w:r w:rsidRPr="00110865">
        <w:rPr>
          <w:rFonts w:eastAsia="Arial"/>
          <w:szCs w:val="24"/>
        </w:rPr>
        <w:t xml:space="preserve">                Cadre : cornières de 40 ou profilé cadres</w:t>
      </w:r>
    </w:p>
    <w:p w:rsidR="00656E19" w:rsidRPr="00110865" w:rsidRDefault="00656E19" w:rsidP="00656E19">
      <w:pPr>
        <w:ind w:hanging="142"/>
        <w:jc w:val="both"/>
        <w:rPr>
          <w:rFonts w:eastAsia="Arial"/>
          <w:szCs w:val="24"/>
        </w:rPr>
      </w:pPr>
      <w:r w:rsidRPr="00110865">
        <w:rPr>
          <w:rFonts w:eastAsia="Arial"/>
          <w:szCs w:val="24"/>
        </w:rPr>
        <w:t xml:space="preserve">                Vantail : en tôle noire de 10/10</w:t>
      </w:r>
      <w:r w:rsidRPr="00110865">
        <w:rPr>
          <w:rFonts w:eastAsia="Arial"/>
          <w:szCs w:val="24"/>
          <w:vertAlign w:val="superscript"/>
        </w:rPr>
        <w:t>e</w:t>
      </w:r>
      <w:r w:rsidRPr="00110865">
        <w:rPr>
          <w:rFonts w:eastAsia="Arial"/>
          <w:szCs w:val="24"/>
        </w:rPr>
        <w:t xml:space="preserve"> double faces + 3 paumelles + serrure à canon + 2 targettes.</w:t>
      </w:r>
    </w:p>
    <w:p w:rsidR="00656E19" w:rsidRPr="00110865" w:rsidRDefault="00656E19" w:rsidP="00656E19">
      <w:pPr>
        <w:ind w:hanging="142"/>
        <w:jc w:val="both"/>
        <w:rPr>
          <w:rFonts w:eastAsia="Arial"/>
          <w:szCs w:val="24"/>
        </w:rPr>
      </w:pPr>
      <w:r w:rsidRPr="00110865">
        <w:rPr>
          <w:rFonts w:eastAsia="Arial"/>
          <w:szCs w:val="24"/>
        </w:rPr>
        <w:t xml:space="preserve">     Imposte : barreaudage en tubes carrés  de 20 espaces de 10 cm. ou métal déployé</w:t>
      </w:r>
    </w:p>
    <w:p w:rsidR="00656E19" w:rsidRPr="00110865" w:rsidRDefault="00656E19" w:rsidP="00656E19">
      <w:pPr>
        <w:ind w:hanging="142"/>
        <w:jc w:val="both"/>
        <w:rPr>
          <w:rFonts w:eastAsia="Arial"/>
          <w:szCs w:val="24"/>
        </w:rPr>
      </w:pPr>
      <w:r w:rsidRPr="00110865">
        <w:rPr>
          <w:rFonts w:eastAsia="Arial"/>
          <w:szCs w:val="24"/>
        </w:rPr>
        <w:t xml:space="preserve">   Fenêtres : </w:t>
      </w:r>
    </w:p>
    <w:p w:rsidR="00656E19" w:rsidRPr="00865949" w:rsidRDefault="00656E19" w:rsidP="00081FB0">
      <w:pPr>
        <w:numPr>
          <w:ilvl w:val="0"/>
          <w:numId w:val="32"/>
        </w:numPr>
        <w:spacing w:after="160" w:line="259" w:lineRule="auto"/>
        <w:ind w:left="940" w:hanging="142"/>
        <w:jc w:val="both"/>
        <w:rPr>
          <w:rFonts w:eastAsia="Arial"/>
          <w:b/>
          <w:szCs w:val="24"/>
        </w:rPr>
      </w:pPr>
      <w:r w:rsidRPr="00110865">
        <w:rPr>
          <w:rFonts w:eastAsia="Arial"/>
          <w:szCs w:val="24"/>
        </w:rPr>
        <w:t xml:space="preserve">   Seuils </w:t>
      </w:r>
    </w:p>
    <w:p w:rsidR="00656E19" w:rsidRPr="008E763A" w:rsidRDefault="00656E19" w:rsidP="00656E19">
      <w:pPr>
        <w:ind w:hanging="142"/>
        <w:jc w:val="both"/>
        <w:rPr>
          <w:rFonts w:eastAsia="Arial"/>
          <w:color w:val="A5A5A5" w:themeColor="accent3"/>
          <w:szCs w:val="24"/>
        </w:rPr>
      </w:pPr>
      <w:r w:rsidRPr="008E763A">
        <w:rPr>
          <w:rFonts w:eastAsia="Arial"/>
          <w:b/>
          <w:color w:val="A5A5A5" w:themeColor="accent3"/>
          <w:szCs w:val="24"/>
        </w:rPr>
        <w:t xml:space="preserve">Fenetres :  </w:t>
      </w:r>
      <w:r w:rsidRPr="008E763A">
        <w:rPr>
          <w:rFonts w:eastAsia="Arial"/>
          <w:color w:val="A5A5A5" w:themeColor="accent3"/>
          <w:szCs w:val="24"/>
        </w:rPr>
        <w:t xml:space="preserve"> en allure vitré avec les fers forgés rond et plein de 6cm de diametre. 4 fenetres sur la facade principale de 240cm x 120cm Pour la facade principale et 4 fenetres sur la facade arriere de 330cm x 100cm.</w:t>
      </w:r>
    </w:p>
    <w:p w:rsidR="00656E19" w:rsidRPr="008E763A" w:rsidRDefault="00656E19" w:rsidP="00656E19">
      <w:pPr>
        <w:ind w:hanging="142"/>
        <w:jc w:val="both"/>
        <w:rPr>
          <w:rFonts w:eastAsia="Arial"/>
          <w:color w:val="A5A5A5" w:themeColor="accent3"/>
          <w:szCs w:val="24"/>
        </w:rPr>
      </w:pPr>
    </w:p>
    <w:p w:rsidR="00656E19" w:rsidRPr="008E763A" w:rsidRDefault="00656E19" w:rsidP="00656E19">
      <w:pPr>
        <w:ind w:hanging="142"/>
        <w:jc w:val="both"/>
        <w:rPr>
          <w:rFonts w:eastAsia="Arial"/>
          <w:color w:val="A5A5A5" w:themeColor="accent3"/>
          <w:szCs w:val="24"/>
        </w:rPr>
      </w:pPr>
      <w:r w:rsidRPr="008E763A">
        <w:rPr>
          <w:rFonts w:eastAsia="Arial"/>
          <w:b/>
          <w:color w:val="A5A5A5" w:themeColor="accent3"/>
          <w:szCs w:val="24"/>
        </w:rPr>
        <w:lastRenderedPageBreak/>
        <w:t xml:space="preserve">Balcon:  </w:t>
      </w:r>
      <w:r w:rsidRPr="008E763A">
        <w:rPr>
          <w:rFonts w:eastAsia="Arial"/>
          <w:color w:val="A5A5A5" w:themeColor="accent3"/>
          <w:szCs w:val="24"/>
        </w:rPr>
        <w:t xml:space="preserve"> en fer forgés rond et plein de 6cm de diametre. </w:t>
      </w:r>
    </w:p>
    <w:p w:rsidR="00656E19" w:rsidRPr="008E763A" w:rsidRDefault="00656E19" w:rsidP="00656E19">
      <w:pPr>
        <w:ind w:hanging="142"/>
        <w:jc w:val="both"/>
        <w:rPr>
          <w:rFonts w:eastAsia="Arial"/>
          <w:color w:val="A5A5A5" w:themeColor="accent3"/>
          <w:szCs w:val="24"/>
        </w:rPr>
      </w:pPr>
      <w:r w:rsidRPr="008E763A">
        <w:rPr>
          <w:rFonts w:eastAsia="Arial"/>
          <w:color w:val="A5A5A5" w:themeColor="accent3"/>
          <w:szCs w:val="24"/>
        </w:rPr>
        <w:t xml:space="preserve">      Pour l’arrêt de la chape au niveau de l’estrade, des portes et de la véranda. Ils seront en : Cornière de 30 avec queue de carpe tous les 50 cm</w:t>
      </w:r>
    </w:p>
    <w:p w:rsidR="00656E19" w:rsidRPr="008E763A" w:rsidRDefault="00656E19" w:rsidP="00656E19">
      <w:pPr>
        <w:ind w:hanging="142"/>
        <w:jc w:val="both"/>
        <w:rPr>
          <w:rFonts w:eastAsia="Arial"/>
          <w:szCs w:val="24"/>
        </w:rPr>
      </w:pPr>
    </w:p>
    <w:p w:rsidR="00656E19" w:rsidRPr="008E763A" w:rsidRDefault="00656E19" w:rsidP="00656E19">
      <w:pPr>
        <w:ind w:hanging="142"/>
        <w:jc w:val="both"/>
        <w:rPr>
          <w:rFonts w:eastAsia="Arial"/>
          <w:b/>
          <w:color w:val="A5A5A5" w:themeColor="accent3"/>
          <w:szCs w:val="24"/>
        </w:rPr>
      </w:pPr>
      <w:r w:rsidRPr="008E763A">
        <w:rPr>
          <w:rFonts w:eastAsia="Arial"/>
          <w:b/>
          <w:color w:val="A5A5A5" w:themeColor="accent3"/>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785"/>
        <w:gridCol w:w="2450"/>
        <w:gridCol w:w="3536"/>
        <w:gridCol w:w="2858"/>
      </w:tblGrid>
      <w:tr w:rsidR="00656E19" w:rsidRPr="008E763A" w:rsidTr="00780A3B">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Pr>
                <w:rFonts w:ascii="Calisto MT" w:hAnsi="Calisto MT"/>
                <w:color w:val="A5A5A5" w:themeColor="accent3"/>
              </w:rPr>
            </w:pPr>
            <w:r w:rsidRPr="008E763A">
              <w:rPr>
                <w:rFonts w:ascii="Calisto MT" w:hAnsi="Calisto MT"/>
                <w:b/>
                <w:color w:val="A5A5A5" w:themeColor="accent3"/>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rPr>
                <w:rFonts w:ascii="Calisto MT" w:hAnsi="Calisto MT"/>
                <w:color w:val="A5A5A5" w:themeColor="accent3"/>
              </w:rPr>
            </w:pPr>
            <w:r w:rsidRPr="008E763A">
              <w:rPr>
                <w:rFonts w:ascii="Calisto MT" w:hAnsi="Calisto MT"/>
                <w:b/>
                <w:color w:val="A5A5A5" w:themeColor="accent3"/>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Pr>
                <w:rFonts w:ascii="Calisto MT" w:hAnsi="Calisto MT"/>
                <w:color w:val="A5A5A5" w:themeColor="accent3"/>
              </w:rPr>
            </w:pPr>
            <w:r w:rsidRPr="008E763A">
              <w:rPr>
                <w:rFonts w:ascii="Calisto MT" w:hAnsi="Calisto MT"/>
                <w:b/>
                <w:color w:val="A5A5A5" w:themeColor="accent3"/>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Pr>
                <w:rFonts w:ascii="Calisto MT" w:hAnsi="Calisto MT"/>
                <w:color w:val="A5A5A5" w:themeColor="accent3"/>
              </w:rPr>
            </w:pPr>
            <w:r w:rsidRPr="008E763A">
              <w:rPr>
                <w:rFonts w:ascii="Calisto MT" w:hAnsi="Calisto MT"/>
                <w:b/>
                <w:color w:val="A5A5A5" w:themeColor="accent3"/>
              </w:rPr>
              <w:t xml:space="preserve">Observations </w:t>
            </w:r>
          </w:p>
        </w:tc>
      </w:tr>
      <w:tr w:rsidR="00656E19" w:rsidRPr="008E763A" w:rsidTr="00780A3B">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rPr>
                <w:rFonts w:ascii="Calisto MT" w:hAnsi="Calisto MT"/>
                <w:color w:val="A5A5A5" w:themeColor="accent3"/>
              </w:rPr>
            </w:pPr>
            <w:r w:rsidRPr="008E763A">
              <w:rPr>
                <w:rFonts w:ascii="Calisto MT" w:eastAsia="Calisto MT" w:hAnsi="Calisto MT" w:cs="Calisto MT"/>
                <w:color w:val="A5A5A5" w:themeColor="accent3"/>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081FB0">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Longueur 160 cm </w:t>
            </w:r>
          </w:p>
          <w:p w:rsidR="00656E19" w:rsidRPr="008E763A" w:rsidRDefault="00656E19" w:rsidP="00081FB0">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de la table 76 cm </w:t>
            </w:r>
          </w:p>
          <w:p w:rsidR="00656E19" w:rsidRPr="008E763A" w:rsidRDefault="00656E19" w:rsidP="00081FB0">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du Banc 40 cm </w:t>
            </w:r>
          </w:p>
          <w:p w:rsidR="00656E19" w:rsidRPr="008E763A" w:rsidRDefault="00656E19" w:rsidP="00081FB0">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Epaisseur de la planche 3 cm </w:t>
            </w:r>
          </w:p>
          <w:p w:rsidR="00656E19" w:rsidRPr="008E763A" w:rsidRDefault="00656E19" w:rsidP="00081FB0">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dessus de la table 28 cm </w:t>
            </w:r>
          </w:p>
          <w:p w:rsidR="00656E19" w:rsidRPr="008E763A" w:rsidRDefault="00656E19" w:rsidP="00081FB0">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assise du banc 20 cm </w:t>
            </w:r>
          </w:p>
          <w:p w:rsidR="00656E19" w:rsidRPr="008E763A" w:rsidRDefault="00656E19" w:rsidP="00081FB0">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toutes sujétions y afférentes </w:t>
            </w:r>
          </w:p>
        </w:tc>
      </w:tr>
      <w:tr w:rsidR="00656E19" w:rsidRPr="008E763A" w:rsidTr="00780A3B">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right="96"/>
              <w:rPr>
                <w:rFonts w:ascii="Calisto MT" w:hAnsi="Calisto MT"/>
                <w:color w:val="A5A5A5" w:themeColor="accent3"/>
              </w:rPr>
            </w:pPr>
            <w:r w:rsidRPr="008E763A">
              <w:rPr>
                <w:rFonts w:ascii="Calisto MT" w:eastAsia="Calisto MT" w:hAnsi="Calisto MT" w:cs="Calisto MT"/>
                <w:color w:val="A5A5A5" w:themeColor="accent3"/>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spacing w:line="239"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-Servant d’ossature de la table </w:t>
            </w:r>
          </w:p>
          <w:p w:rsidR="00656E19" w:rsidRPr="008E763A" w:rsidRDefault="00656E19" w:rsidP="00780A3B">
            <w:pPr>
              <w:spacing w:after="1" w:line="238"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-Très bonne exécution des soudures sur l’ensemble des poutures des emprises </w:t>
            </w:r>
          </w:p>
          <w:p w:rsidR="00656E19" w:rsidRPr="008E763A" w:rsidRDefault="00656E19" w:rsidP="00780A3B">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-Très bonnes finitions et ponçage des soudures </w:t>
            </w:r>
          </w:p>
          <w:p w:rsidR="00656E19" w:rsidRPr="008E763A" w:rsidRDefault="00656E19" w:rsidP="00780A3B">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 Fermer les ouvertures du tube sur les assises au sol </w:t>
            </w:r>
          </w:p>
          <w:p w:rsidR="00656E19" w:rsidRPr="008E763A" w:rsidRDefault="00656E19" w:rsidP="00780A3B">
            <w:pPr>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 - Peinture antirouille et à huile </w:t>
            </w:r>
          </w:p>
        </w:tc>
      </w:tr>
      <w:tr w:rsidR="00656E19" w:rsidRPr="008E763A" w:rsidTr="00780A3B">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rPr>
                <w:rFonts w:ascii="Calisto MT" w:hAnsi="Calisto MT"/>
                <w:color w:val="A5A5A5" w:themeColor="accent3"/>
              </w:rPr>
            </w:pPr>
            <w:r w:rsidRPr="008E763A">
              <w:rPr>
                <w:rFonts w:ascii="Calisto MT" w:eastAsia="Calisto MT" w:hAnsi="Calisto MT" w:cs="Calisto MT"/>
                <w:color w:val="A5A5A5" w:themeColor="accent3"/>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Pour assemblage cornière/bois </w:t>
            </w:r>
          </w:p>
        </w:tc>
      </w:tr>
      <w:tr w:rsidR="00656E19" w:rsidRPr="008E763A" w:rsidTr="00780A3B">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spacing w:line="239" w:lineRule="auto"/>
              <w:rPr>
                <w:rFonts w:ascii="Calisto MT" w:hAnsi="Calisto MT"/>
                <w:color w:val="A5A5A5" w:themeColor="accent3"/>
              </w:rPr>
            </w:pPr>
            <w:r w:rsidRPr="008E763A">
              <w:rPr>
                <w:rFonts w:ascii="Calisto MT" w:eastAsia="Calisto MT" w:hAnsi="Calisto MT" w:cs="Calisto MT"/>
                <w:color w:val="A5A5A5" w:themeColor="accent3"/>
              </w:rPr>
              <w:t xml:space="preserve">Bois d’AYOUS communément </w:t>
            </w:r>
          </w:p>
          <w:p w:rsidR="00656E19" w:rsidRPr="008E763A" w:rsidRDefault="00656E19" w:rsidP="00780A3B">
            <w:pPr>
              <w:rPr>
                <w:rFonts w:ascii="Calisto MT" w:hAnsi="Calisto MT"/>
                <w:color w:val="A5A5A5" w:themeColor="accent3"/>
              </w:rPr>
            </w:pPr>
            <w:r w:rsidRPr="008E763A">
              <w:rPr>
                <w:rFonts w:ascii="Calisto MT" w:eastAsia="Calisto MT" w:hAnsi="Calisto MT" w:cs="Calisto MT"/>
                <w:color w:val="A5A5A5" w:themeColor="accent3"/>
              </w:rPr>
              <w:t xml:space="preserve">appelé bois blanc  </w:t>
            </w:r>
          </w:p>
          <w:p w:rsidR="00656E19" w:rsidRPr="008E763A" w:rsidRDefault="00656E19" w:rsidP="00780A3B">
            <w:pPr>
              <w:rPr>
                <w:rFonts w:ascii="Calisto MT" w:hAnsi="Calisto MT"/>
                <w:color w:val="A5A5A5" w:themeColor="accent3"/>
              </w:rPr>
            </w:pPr>
            <w:r w:rsidRPr="008E763A">
              <w:rPr>
                <w:rFonts w:ascii="Calisto MT" w:eastAsia="Calisto MT" w:hAnsi="Calisto MT" w:cs="Calisto MT"/>
                <w:color w:val="A5A5A5" w:themeColor="accent3"/>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spacing w:after="1" w:line="238" w:lineRule="auto"/>
              <w:ind w:left="2"/>
              <w:rPr>
                <w:rFonts w:ascii="Calisto MT" w:hAnsi="Calisto MT"/>
                <w:color w:val="A5A5A5" w:themeColor="accent3"/>
              </w:rPr>
            </w:pPr>
            <w:r w:rsidRPr="008E763A">
              <w:rPr>
                <w:rFonts w:ascii="Calisto MT" w:eastAsia="Calisto MT" w:hAnsi="Calisto MT" w:cs="Calisto MT"/>
                <w:color w:val="A5A5A5" w:themeColor="accent3"/>
              </w:rPr>
              <w:t xml:space="preserve">-Bois sain ne comportant pas de nœuds, de corps étrangers, de fentes ou de fractures d’abattage </w:t>
            </w:r>
          </w:p>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-Epaisseur 3 cm </w:t>
            </w:r>
          </w:p>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-Taux d’humidité 17% (vérifier </w:t>
            </w:r>
          </w:p>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auprès du MINFOF) </w:t>
            </w:r>
          </w:p>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-Arrêtes arrondies </w:t>
            </w:r>
          </w:p>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spacing w:after="1" w:line="238" w:lineRule="auto"/>
              <w:ind w:left="2" w:right="194"/>
              <w:rPr>
                <w:rFonts w:ascii="Calisto MT" w:hAnsi="Calisto MT"/>
                <w:color w:val="A5A5A5" w:themeColor="accent3"/>
              </w:rPr>
            </w:pPr>
            <w:r w:rsidRPr="008E763A">
              <w:rPr>
                <w:rFonts w:ascii="Calisto MT" w:eastAsia="Calisto MT" w:hAnsi="Calisto MT" w:cs="Calisto MT"/>
                <w:color w:val="A5A5A5" w:themeColor="accent3"/>
              </w:rPr>
              <w:t xml:space="preserve">-Ponçage Mécanique - Traitement au Xylamon pur contre les termites et les charançons </w:t>
            </w:r>
          </w:p>
          <w:p w:rsidR="00656E19" w:rsidRPr="008E763A" w:rsidRDefault="00656E19" w:rsidP="00780A3B">
            <w:pPr>
              <w:ind w:left="2" w:right="194"/>
              <w:rPr>
                <w:rFonts w:ascii="Calisto MT" w:hAnsi="Calisto MT"/>
                <w:color w:val="A5A5A5" w:themeColor="accent3"/>
              </w:rPr>
            </w:pPr>
            <w:r w:rsidRPr="008E763A">
              <w:rPr>
                <w:rFonts w:ascii="Calisto MT" w:eastAsia="Calisto MT" w:hAnsi="Calisto MT" w:cs="Calisto MT"/>
                <w:color w:val="A5A5A5" w:themeColor="accent3"/>
              </w:rPr>
              <w:t xml:space="preserve">-Vernissage en deux (02) couches de peinture </w:t>
            </w:r>
          </w:p>
        </w:tc>
      </w:tr>
      <w:tr w:rsidR="00656E19" w:rsidRPr="00CE08A1" w:rsidTr="00780A3B">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right="217"/>
              <w:rPr>
                <w:rFonts w:ascii="Calisto MT" w:hAnsi="Calisto MT"/>
                <w:color w:val="A5A5A5" w:themeColor="accent3"/>
              </w:rPr>
            </w:pPr>
            <w:r w:rsidRPr="008E763A">
              <w:rPr>
                <w:rFonts w:ascii="Calisto MT" w:eastAsia="Calisto MT" w:hAnsi="Calisto MT" w:cs="Calisto MT"/>
                <w:color w:val="A5A5A5" w:themeColor="accent3"/>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Par table –banc </w:t>
            </w:r>
          </w:p>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-taille du caractère 15 cm </w:t>
            </w:r>
          </w:p>
          <w:p w:rsidR="00656E19" w:rsidRPr="008E763A" w:rsidRDefault="00656E19"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rsidR="00656E19" w:rsidRPr="008E763A" w:rsidRDefault="00656E19" w:rsidP="00780A3B">
            <w:pPr>
              <w:ind w:left="2" w:right="12"/>
              <w:rPr>
                <w:rFonts w:ascii="Calisto MT" w:hAnsi="Calisto MT"/>
                <w:color w:val="000000" w:themeColor="text1"/>
              </w:rPr>
            </w:pPr>
            <w:r w:rsidRPr="008E763A">
              <w:rPr>
                <w:rFonts w:ascii="Calisto MT" w:eastAsia="Calisto MT" w:hAnsi="Calisto MT" w:cs="Calisto MT"/>
                <w:color w:val="A5A5A5" w:themeColor="accent3"/>
              </w:rPr>
              <w:t>Mention à inscrire de couleur rouge bordeaux : CREN /2024</w:t>
            </w:r>
          </w:p>
        </w:tc>
      </w:tr>
    </w:tbl>
    <w:p w:rsidR="00656E19" w:rsidRDefault="00656E19" w:rsidP="00656E19">
      <w:pPr>
        <w:ind w:hanging="142"/>
        <w:jc w:val="both"/>
        <w:rPr>
          <w:rFonts w:eastAsia="Arial"/>
          <w:szCs w:val="24"/>
        </w:rPr>
      </w:pPr>
    </w:p>
    <w:p w:rsidR="00656E19" w:rsidRDefault="00656E19" w:rsidP="00656E19">
      <w:pPr>
        <w:ind w:hanging="142"/>
        <w:jc w:val="both"/>
        <w:rPr>
          <w:rFonts w:eastAsia="Arial"/>
          <w:szCs w:val="24"/>
        </w:rPr>
      </w:pPr>
    </w:p>
    <w:p w:rsidR="00656E19" w:rsidRPr="00110865" w:rsidRDefault="00656E19" w:rsidP="00656E19">
      <w:pPr>
        <w:ind w:hanging="142"/>
        <w:jc w:val="both"/>
        <w:rPr>
          <w:rFonts w:eastAsia="Arial"/>
          <w:szCs w:val="24"/>
        </w:rPr>
      </w:pPr>
    </w:p>
    <w:p w:rsidR="00656E19" w:rsidRDefault="00656E19" w:rsidP="00656E19">
      <w:pPr>
        <w:spacing w:line="276" w:lineRule="auto"/>
        <w:ind w:hanging="142"/>
        <w:jc w:val="both"/>
        <w:rPr>
          <w:rFonts w:ascii="Trebuchet MS" w:eastAsia="Arial" w:hAnsi="Trebuchet MS"/>
          <w:b/>
          <w:szCs w:val="24"/>
        </w:rPr>
      </w:pPr>
    </w:p>
    <w:p w:rsidR="00656E19" w:rsidRDefault="00656E19" w:rsidP="00656E19">
      <w:pPr>
        <w:spacing w:line="276" w:lineRule="auto"/>
        <w:ind w:hanging="142"/>
        <w:jc w:val="both"/>
        <w:rPr>
          <w:rFonts w:ascii="Trebuchet MS" w:eastAsia="Arial" w:hAnsi="Trebuchet MS"/>
          <w:b/>
          <w:szCs w:val="24"/>
        </w:rPr>
      </w:pP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lastRenderedPageBreak/>
        <w:t xml:space="preserve">CHAPITRE VII : </w:t>
      </w:r>
      <w:r w:rsidRPr="00297CA8">
        <w:rPr>
          <w:rFonts w:ascii="Trebuchet MS" w:eastAsia="Arial" w:hAnsi="Trebuchet MS"/>
          <w:b/>
          <w:szCs w:val="24"/>
        </w:rPr>
        <w:tab/>
        <w:t xml:space="preserve">ÉLECTRICITÉ </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rsidR="00656E19" w:rsidRDefault="00656E19" w:rsidP="00656E19">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Pr>
          <w:rFonts w:ascii="Trebuchet MS" w:eastAsia="Arial" w:hAnsi="Trebuchet MS"/>
          <w:szCs w:val="24"/>
        </w:rPr>
        <w:t xml:space="preserve">. </w:t>
      </w:r>
    </w:p>
    <w:p w:rsidR="00656E19" w:rsidRDefault="00656E19" w:rsidP="00656E19">
      <w:pPr>
        <w:suppressAutoHyphens/>
        <w:spacing w:line="276" w:lineRule="auto"/>
        <w:ind w:hanging="142"/>
        <w:jc w:val="both"/>
        <w:rPr>
          <w:rFonts w:ascii="Trebuchet MS" w:eastAsia="Arial" w:hAnsi="Trebuchet MS"/>
          <w:szCs w:val="24"/>
        </w:rPr>
      </w:pPr>
    </w:p>
    <w:p w:rsidR="00656E19" w:rsidRDefault="00656E19" w:rsidP="00656E19">
      <w:pPr>
        <w:suppressAutoHyphens/>
        <w:spacing w:line="276" w:lineRule="auto"/>
        <w:ind w:hanging="142"/>
        <w:jc w:val="both"/>
        <w:rPr>
          <w:rFonts w:ascii="Trebuchet MS" w:eastAsia="Arial" w:hAnsi="Trebuchet MS"/>
          <w:szCs w:val="24"/>
        </w:rPr>
      </w:pPr>
    </w:p>
    <w:p w:rsidR="00656E19" w:rsidRPr="00297CA8" w:rsidRDefault="00656E19" w:rsidP="00656E19">
      <w:pPr>
        <w:suppressAutoHyphens/>
        <w:spacing w:line="276" w:lineRule="auto"/>
        <w:ind w:hanging="142"/>
        <w:jc w:val="both"/>
        <w:rPr>
          <w:rFonts w:ascii="Trebuchet MS" w:eastAsia="Arial" w:hAnsi="Trebuchet MS"/>
          <w:szCs w:val="24"/>
        </w:rPr>
      </w:pPr>
    </w:p>
    <w:p w:rsidR="00656E19" w:rsidRPr="00297CA8" w:rsidRDefault="00656E19" w:rsidP="00656E19">
      <w:pPr>
        <w:suppressAutoHyphens/>
        <w:spacing w:line="276" w:lineRule="auto"/>
        <w:ind w:hanging="142"/>
        <w:jc w:val="both"/>
        <w:rPr>
          <w:rFonts w:ascii="Trebuchet MS" w:eastAsia="Arial" w:hAnsi="Trebuchet MS"/>
          <w:szCs w:val="24"/>
        </w:rPr>
      </w:pP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rsidR="00656E19" w:rsidRPr="00297CA8" w:rsidRDefault="00656E19" w:rsidP="00656E19">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rsidR="00656E19" w:rsidRPr="00297CA8" w:rsidRDefault="00656E19" w:rsidP="00656E19">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rsidR="00656E19" w:rsidRPr="00297CA8" w:rsidRDefault="00656E19" w:rsidP="00656E19">
      <w:pPr>
        <w:spacing w:line="276" w:lineRule="auto"/>
        <w:ind w:hanging="142"/>
        <w:jc w:val="both"/>
        <w:rPr>
          <w:rFonts w:ascii="Trebuchet MS" w:eastAsia="Arial" w:hAnsi="Trebuchet MS"/>
          <w:szCs w:val="24"/>
        </w:rPr>
      </w:pPr>
    </w:p>
    <w:p w:rsidR="00656E19" w:rsidRPr="00297CA8" w:rsidRDefault="00656E19" w:rsidP="00656E19">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rsidR="00656E19" w:rsidRPr="00297CA8" w:rsidRDefault="00656E19" w:rsidP="00656E19">
      <w:pPr>
        <w:spacing w:line="276" w:lineRule="auto"/>
        <w:ind w:hanging="142"/>
        <w:jc w:val="both"/>
        <w:rPr>
          <w:rFonts w:ascii="Trebuchet MS" w:eastAsia="Arial" w:hAnsi="Trebuchet MS"/>
          <w:szCs w:val="24"/>
        </w:rPr>
      </w:pPr>
    </w:p>
    <w:p w:rsidR="00656E19" w:rsidRPr="00297CA8" w:rsidRDefault="00656E19" w:rsidP="00656E19">
      <w:pPr>
        <w:spacing w:line="276" w:lineRule="auto"/>
        <w:ind w:hanging="142"/>
        <w:jc w:val="both"/>
        <w:rPr>
          <w:rFonts w:ascii="Trebuchet MS" w:eastAsia="Arial" w:hAnsi="Trebuchet MS"/>
          <w:color w:val="A5A5A5" w:themeColor="accent3"/>
          <w:szCs w:val="24"/>
        </w:rPr>
      </w:pPr>
      <w:r w:rsidRPr="00297CA8">
        <w:rPr>
          <w:rFonts w:ascii="Trebuchet MS" w:eastAsia="Arial" w:hAnsi="Trebuchet MS"/>
          <w:b/>
          <w:color w:val="A5A5A5" w:themeColor="accent3"/>
          <w:szCs w:val="24"/>
        </w:rPr>
        <w:t>Espaces vert: les</w:t>
      </w:r>
      <w:r w:rsidRPr="00297CA8">
        <w:rPr>
          <w:rFonts w:ascii="Trebuchet MS" w:eastAsia="Arial" w:hAnsi="Trebuchet MS"/>
          <w:color w:val="A5A5A5" w:themeColor="accent3"/>
          <w:szCs w:val="24"/>
        </w:rPr>
        <w:t xml:space="preserve"> espaces vert seront constitué de de gazon avec des baque a fleures et l’enceinte du batiment sera entourée d’arbres.</w:t>
      </w:r>
    </w:p>
    <w:p w:rsidR="00656E19" w:rsidRPr="00297CA8" w:rsidRDefault="00656E19" w:rsidP="00656E19">
      <w:pPr>
        <w:spacing w:line="276" w:lineRule="auto"/>
        <w:ind w:hanging="142"/>
        <w:jc w:val="both"/>
        <w:rPr>
          <w:rFonts w:ascii="Trebuchet MS" w:eastAsia="Arial" w:hAnsi="Trebuchet MS"/>
          <w:szCs w:val="24"/>
        </w:rPr>
      </w:pPr>
    </w:p>
    <w:p w:rsidR="00656E19" w:rsidRDefault="00656E19" w:rsidP="00656E19">
      <w:pPr>
        <w:spacing w:line="276" w:lineRule="auto"/>
        <w:ind w:hanging="142"/>
        <w:jc w:val="both"/>
        <w:rPr>
          <w:rFonts w:ascii="Trebuchet MS" w:eastAsia="Arial" w:hAnsi="Trebuchet MS"/>
          <w:szCs w:val="24"/>
        </w:rPr>
      </w:pPr>
    </w:p>
    <w:p w:rsidR="00656E19" w:rsidRDefault="00656E19" w:rsidP="00656E19">
      <w:pPr>
        <w:spacing w:line="276" w:lineRule="auto"/>
        <w:ind w:hanging="142"/>
        <w:jc w:val="both"/>
        <w:rPr>
          <w:rFonts w:ascii="Trebuchet MS" w:eastAsia="Arial" w:hAnsi="Trebuchet MS"/>
          <w:szCs w:val="24"/>
        </w:rPr>
      </w:pPr>
    </w:p>
    <w:p w:rsidR="00656E19" w:rsidRDefault="00656E19" w:rsidP="00656E19">
      <w:pPr>
        <w:spacing w:line="276" w:lineRule="auto"/>
        <w:ind w:hanging="142"/>
        <w:jc w:val="both"/>
        <w:rPr>
          <w:rFonts w:ascii="Trebuchet MS" w:eastAsia="Arial" w:hAnsi="Trebuchet MS"/>
          <w:szCs w:val="24"/>
        </w:rPr>
      </w:pPr>
    </w:p>
    <w:p w:rsidR="00656E19" w:rsidRDefault="00656E19" w:rsidP="00656E19">
      <w:pPr>
        <w:spacing w:line="276" w:lineRule="auto"/>
        <w:ind w:hanging="142"/>
        <w:jc w:val="both"/>
        <w:rPr>
          <w:rFonts w:ascii="Trebuchet MS" w:eastAsia="Arial" w:hAnsi="Trebuchet MS"/>
          <w:szCs w:val="24"/>
        </w:rPr>
      </w:pPr>
    </w:p>
    <w:p w:rsidR="00656E19" w:rsidRDefault="00656E19" w:rsidP="00656E19">
      <w:pPr>
        <w:spacing w:line="276" w:lineRule="auto"/>
        <w:ind w:hanging="142"/>
        <w:jc w:val="both"/>
        <w:rPr>
          <w:rFonts w:ascii="Trebuchet MS" w:eastAsia="Arial" w:hAnsi="Trebuchet MS"/>
          <w:szCs w:val="24"/>
        </w:rPr>
      </w:pPr>
    </w:p>
    <w:p w:rsidR="00656E19" w:rsidRDefault="00656E19" w:rsidP="00656E19">
      <w:pPr>
        <w:spacing w:line="276" w:lineRule="auto"/>
        <w:ind w:hanging="142"/>
        <w:jc w:val="both"/>
        <w:rPr>
          <w:rFonts w:ascii="Trebuchet MS" w:eastAsia="Arial" w:hAnsi="Trebuchet MS"/>
          <w:szCs w:val="24"/>
        </w:rPr>
      </w:pPr>
    </w:p>
    <w:p w:rsidR="00656E19" w:rsidRDefault="00656E19" w:rsidP="00656E19">
      <w:pPr>
        <w:spacing w:line="276" w:lineRule="auto"/>
        <w:ind w:hanging="142"/>
        <w:jc w:val="both"/>
        <w:rPr>
          <w:rFonts w:ascii="Trebuchet MS" w:eastAsia="Arial" w:hAnsi="Trebuchet MS"/>
          <w:szCs w:val="24"/>
        </w:rPr>
      </w:pPr>
    </w:p>
    <w:p w:rsidR="00656E19" w:rsidRPr="00297CA8" w:rsidRDefault="00656E19" w:rsidP="00656E19">
      <w:pPr>
        <w:spacing w:line="276" w:lineRule="auto"/>
        <w:ind w:hanging="142"/>
        <w:jc w:val="both"/>
        <w:rPr>
          <w:rFonts w:ascii="Trebuchet MS" w:eastAsia="Arial" w:hAnsi="Trebuchet MS"/>
          <w:szCs w:val="24"/>
        </w:rPr>
      </w:pPr>
    </w:p>
    <w:p w:rsidR="00656E19" w:rsidRPr="00E03906" w:rsidRDefault="00656E19" w:rsidP="00656E19">
      <w:pPr>
        <w:spacing w:after="160" w:line="276" w:lineRule="auto"/>
        <w:ind w:hanging="142"/>
        <w:jc w:val="both"/>
        <w:rPr>
          <w:rFonts w:ascii="Trebuchet MS" w:hAnsi="Trebuchet MS"/>
          <w:b/>
          <w:szCs w:val="24"/>
        </w:rPr>
      </w:pP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
          <w:bCs/>
          <w:szCs w:val="24"/>
        </w:rPr>
      </w:pPr>
    </w:p>
    <w:p w:rsidR="00656E19" w:rsidRDefault="00656E19" w:rsidP="00656E19">
      <w:pPr>
        <w:spacing w:after="160" w:line="276" w:lineRule="auto"/>
        <w:ind w:hanging="142"/>
        <w:jc w:val="both"/>
        <w:rPr>
          <w:rFonts w:ascii="Trebuchet MS" w:eastAsia="Arial" w:hAnsi="Trebuchet MS"/>
          <w:b/>
          <w:szCs w:val="24"/>
        </w:rPr>
      </w:pPr>
    </w:p>
    <w:p w:rsidR="00656E19" w:rsidRDefault="00656E19" w:rsidP="00656E19">
      <w:pPr>
        <w:spacing w:after="160" w:line="276" w:lineRule="auto"/>
        <w:ind w:hanging="142"/>
        <w:jc w:val="both"/>
        <w:rPr>
          <w:rFonts w:ascii="Trebuchet MS" w:eastAsia="Arial" w:hAnsi="Trebuchet MS"/>
          <w:b/>
          <w:szCs w:val="24"/>
        </w:rPr>
      </w:pPr>
    </w:p>
    <w:p w:rsidR="00656E19" w:rsidRDefault="00656E19" w:rsidP="00656E19">
      <w:pPr>
        <w:spacing w:after="160" w:line="276" w:lineRule="auto"/>
        <w:ind w:hanging="142"/>
        <w:jc w:val="both"/>
        <w:rPr>
          <w:rFonts w:ascii="Trebuchet MS" w:eastAsia="Arial" w:hAnsi="Trebuchet MS"/>
          <w:b/>
          <w:szCs w:val="24"/>
        </w:rPr>
      </w:pPr>
    </w:p>
    <w:p w:rsidR="00656E19" w:rsidRDefault="00656E19" w:rsidP="00656E19">
      <w:pPr>
        <w:spacing w:after="160" w:line="276" w:lineRule="auto"/>
        <w:ind w:hanging="142"/>
        <w:jc w:val="both"/>
        <w:rPr>
          <w:rFonts w:ascii="Trebuchet MS" w:eastAsia="Arial" w:hAnsi="Trebuchet MS"/>
          <w:b/>
          <w:szCs w:val="24"/>
        </w:rPr>
      </w:pPr>
    </w:p>
    <w:p w:rsidR="00656E19" w:rsidRDefault="00656E19" w:rsidP="00656E19">
      <w:pPr>
        <w:spacing w:after="160" w:line="276" w:lineRule="auto"/>
        <w:ind w:hanging="142"/>
        <w:jc w:val="both"/>
        <w:rPr>
          <w:rFonts w:ascii="Trebuchet MS" w:eastAsia="Arial" w:hAnsi="Trebuchet MS"/>
          <w:b/>
          <w:szCs w:val="24"/>
        </w:rPr>
      </w:pPr>
    </w:p>
    <w:p w:rsidR="00656E19" w:rsidRDefault="00656E19" w:rsidP="00656E19">
      <w:pPr>
        <w:spacing w:after="160" w:line="276" w:lineRule="auto"/>
        <w:ind w:hanging="142"/>
        <w:jc w:val="both"/>
        <w:rPr>
          <w:rFonts w:ascii="Trebuchet MS" w:eastAsia="Arial" w:hAnsi="Trebuchet MS"/>
          <w:b/>
          <w:szCs w:val="24"/>
        </w:rPr>
      </w:pPr>
    </w:p>
    <w:p w:rsidR="00656E19" w:rsidRPr="00E03906" w:rsidRDefault="00656E19" w:rsidP="00656E19">
      <w:pPr>
        <w:spacing w:after="160" w:line="276" w:lineRule="auto"/>
        <w:ind w:hanging="142"/>
        <w:jc w:val="both"/>
        <w:rPr>
          <w:rFonts w:ascii="Trebuchet MS" w:hAnsi="Trebuchet MS"/>
          <w:b/>
          <w:bCs/>
          <w:szCs w:val="24"/>
        </w:rPr>
      </w:pPr>
      <w:r w:rsidRPr="00297CA8">
        <w:rPr>
          <w:rFonts w:ascii="Trebuchet MS" w:eastAsia="Arial" w:hAnsi="Trebuchet MS"/>
          <w:b/>
          <w:szCs w:val="24"/>
        </w:rPr>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
          <w:bCs/>
          <w:szCs w:val="24"/>
        </w:rPr>
        <w:sectPr w:rsidR="00656E19" w:rsidRPr="00E03906" w:rsidSect="008138A3">
          <w:headerReference w:type="default" r:id="rId16"/>
          <w:footerReference w:type="default" r:id="rId17"/>
          <w:pgSz w:w="12240" w:h="15840"/>
          <w:pgMar w:top="993" w:right="1183" w:bottom="1134" w:left="1418" w:header="284" w:footer="860" w:gutter="0"/>
          <w:pgNumType w:fmt="lowerRoman"/>
          <w:cols w:space="708"/>
          <w:docGrid w:linePitch="360"/>
        </w:sectPr>
      </w:pPr>
    </w:p>
    <w:p w:rsidR="00656E19" w:rsidRPr="00E03906" w:rsidRDefault="00656E19" w:rsidP="00656E19">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rsidR="00656E19" w:rsidRPr="00E03906" w:rsidRDefault="00656E19" w:rsidP="00656E19">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40" w:history="1">
            <w:r w:rsidR="00656E19" w:rsidRPr="00E03906">
              <w:rPr>
                <w:rStyle w:val="Lienhypertexte"/>
                <w:rFonts w:ascii="Trebuchet MS" w:hAnsi="Trebuchet MS"/>
                <w:b/>
                <w:szCs w:val="24"/>
              </w:rPr>
              <w:t>II.</w:t>
            </w:r>
            <w:r w:rsidR="00656E19" w:rsidRPr="00E03906">
              <w:rPr>
                <w:rStyle w:val="Lienhypertexte"/>
                <w:rFonts w:ascii="Trebuchet MS" w:hAnsi="Trebuchet MS"/>
                <w:szCs w:val="24"/>
                <w:lang w:val="en-US"/>
              </w:rPr>
              <w:tab/>
            </w:r>
            <w:r w:rsidR="00656E19" w:rsidRPr="00E03906">
              <w:rPr>
                <w:rStyle w:val="Lienhypertexte"/>
                <w:rFonts w:ascii="Trebuchet MS" w:hAnsi="Trebuchet MS"/>
                <w:b/>
                <w:szCs w:val="24"/>
              </w:rPr>
              <w:t>OBLIGATIONS GENERALES</w:t>
            </w:r>
            <w:r w:rsidR="00656E19" w:rsidRPr="00E03906">
              <w:rPr>
                <w:rStyle w:val="Lienhypertexte"/>
                <w:rFonts w:ascii="Trebuchet MS" w:hAnsi="Trebuchet MS"/>
                <w:b/>
                <w:webHidden/>
                <w:szCs w:val="24"/>
              </w:rPr>
              <w:tab/>
            </w:r>
            <w:r w:rsidR="00656E19" w:rsidRPr="00E03906">
              <w:rPr>
                <w:rStyle w:val="Lienhypertexte"/>
                <w:rFonts w:ascii="Trebuchet MS" w:hAnsi="Trebuchet MS"/>
                <w:b/>
                <w:webHidden/>
                <w:szCs w:val="24"/>
              </w:rPr>
              <w:fldChar w:fldCharType="begin"/>
            </w:r>
            <w:r w:rsidR="00656E19" w:rsidRPr="00E03906">
              <w:rPr>
                <w:rStyle w:val="Lienhypertexte"/>
                <w:rFonts w:ascii="Trebuchet MS" w:hAnsi="Trebuchet MS"/>
                <w:b/>
                <w:webHidden/>
                <w:szCs w:val="24"/>
              </w:rPr>
              <w:instrText xml:space="preserve"> PAGEREF _Toc161935840 \h </w:instrText>
            </w:r>
            <w:r w:rsidR="00656E19" w:rsidRPr="00E03906">
              <w:rPr>
                <w:rStyle w:val="Lienhypertexte"/>
                <w:rFonts w:ascii="Trebuchet MS" w:hAnsi="Trebuchet MS"/>
                <w:b/>
                <w:webHidden/>
                <w:szCs w:val="24"/>
              </w:rPr>
            </w:r>
            <w:r w:rsidR="00656E19" w:rsidRPr="00E03906">
              <w:rPr>
                <w:rStyle w:val="Lienhypertexte"/>
                <w:rFonts w:ascii="Trebuchet MS" w:hAnsi="Trebuchet MS"/>
                <w:b/>
                <w:webHidden/>
                <w:szCs w:val="24"/>
              </w:rPr>
              <w:fldChar w:fldCharType="separate"/>
            </w:r>
            <w:r w:rsidR="00656E19" w:rsidRPr="00E03906">
              <w:rPr>
                <w:rStyle w:val="Lienhypertexte"/>
                <w:rFonts w:ascii="Trebuchet MS" w:hAnsi="Trebuchet MS"/>
                <w:b/>
                <w:webHidden/>
                <w:szCs w:val="24"/>
              </w:rPr>
              <w:t>1</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41" w:history="1">
            <w:r w:rsidR="00656E19" w:rsidRPr="00E03906">
              <w:rPr>
                <w:rStyle w:val="Lienhypertexte"/>
                <w:rFonts w:ascii="Trebuchet MS" w:hAnsi="Trebuchet MS"/>
                <w:szCs w:val="24"/>
              </w:rPr>
              <w:t>II.1.</w:t>
            </w:r>
            <w:r w:rsidR="00656E19" w:rsidRPr="00E03906">
              <w:rPr>
                <w:rStyle w:val="Lienhypertexte"/>
                <w:rFonts w:ascii="Trebuchet MS" w:hAnsi="Trebuchet MS"/>
                <w:szCs w:val="24"/>
                <w:lang w:val="en-US"/>
              </w:rPr>
              <w:tab/>
            </w:r>
            <w:r w:rsidR="00656E19" w:rsidRPr="00E03906">
              <w:rPr>
                <w:rStyle w:val="Lienhypertexte"/>
                <w:rFonts w:ascii="Trebuchet MS" w:hAnsi="Trebuchet MS"/>
                <w:szCs w:val="24"/>
              </w:rPr>
              <w:t>Responsabilités de l’entrepreneur (l’entrepreneur et ses sous-traitants)</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_Toc161935841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42" w:history="1">
            <w:r w:rsidR="00656E19" w:rsidRPr="00E03906">
              <w:rPr>
                <w:rStyle w:val="Lienhypertexte"/>
                <w:rFonts w:ascii="Trebuchet MS" w:hAnsi="Trebuchet MS"/>
                <w:szCs w:val="24"/>
              </w:rPr>
              <w:t>II.2.</w:t>
            </w:r>
            <w:r w:rsidR="00656E19" w:rsidRPr="00E03906">
              <w:rPr>
                <w:rStyle w:val="Lienhypertexte"/>
                <w:rFonts w:ascii="Trebuchet MS" w:hAnsi="Trebuchet MS"/>
                <w:szCs w:val="24"/>
                <w:lang w:val="en-US"/>
              </w:rPr>
              <w:tab/>
            </w:r>
            <w:r w:rsidR="00656E19" w:rsidRPr="00E03906">
              <w:rPr>
                <w:rStyle w:val="Lienhypertexte"/>
                <w:rFonts w:ascii="Trebuchet MS" w:hAnsi="Trebuchet MS"/>
                <w:szCs w:val="24"/>
              </w:rPr>
              <w:t>Engagements de la maitrise d’œuvre</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_Toc161935842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3</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43" w:history="1">
            <w:r w:rsidR="00656E19" w:rsidRPr="00E03906">
              <w:rPr>
                <w:rStyle w:val="Lienhypertexte"/>
                <w:rFonts w:ascii="Trebuchet MS" w:hAnsi="Trebuchet MS"/>
                <w:szCs w:val="24"/>
              </w:rPr>
              <w:t>II.3.</w:t>
            </w:r>
            <w:r w:rsidR="00656E19" w:rsidRPr="00E03906">
              <w:rPr>
                <w:rStyle w:val="Lienhypertexte"/>
                <w:rFonts w:ascii="Trebuchet MS" w:hAnsi="Trebuchet MS"/>
                <w:szCs w:val="24"/>
                <w:lang w:val="en-US"/>
              </w:rPr>
              <w:tab/>
            </w:r>
            <w:r w:rsidR="00656E19" w:rsidRPr="00E03906">
              <w:rPr>
                <w:rStyle w:val="Lienhypertexte"/>
                <w:rFonts w:ascii="Trebuchet MS" w:hAnsi="Trebuchet MS"/>
                <w:szCs w:val="24"/>
              </w:rPr>
              <w:t>Règlement intérieur de l’entrepreneur</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_Toc161935843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3</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44" w:history="1">
            <w:r w:rsidR="00656E19" w:rsidRPr="00E03906">
              <w:rPr>
                <w:rStyle w:val="Lienhypertexte"/>
                <w:rFonts w:ascii="Trebuchet MS" w:hAnsi="Trebuchet MS"/>
                <w:szCs w:val="24"/>
              </w:rPr>
              <w:t>II.4.</w:t>
            </w:r>
            <w:r w:rsidR="00656E19" w:rsidRPr="00E03906">
              <w:rPr>
                <w:rStyle w:val="Lienhypertexte"/>
                <w:rFonts w:ascii="Trebuchet MS" w:hAnsi="Trebuchet MS"/>
                <w:szCs w:val="24"/>
                <w:lang w:val="en-US"/>
              </w:rPr>
              <w:tab/>
            </w:r>
            <w:r w:rsidR="00656E19" w:rsidRPr="00E03906">
              <w:rPr>
                <w:rStyle w:val="Lienhypertexte"/>
                <w:rFonts w:ascii="Trebuchet MS" w:hAnsi="Trebuchet MS"/>
                <w:szCs w:val="24"/>
              </w:rPr>
              <w:t>Contrôles, notifications, gestion des non-conformités et sanctions</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_Toc161935844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3</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45" w:history="1">
            <w:r w:rsidR="00656E19" w:rsidRPr="00E03906">
              <w:rPr>
                <w:rStyle w:val="Lienhypertexte"/>
                <w:rFonts w:ascii="Trebuchet MS" w:hAnsi="Trebuchet MS"/>
                <w:i/>
                <w:szCs w:val="24"/>
              </w:rPr>
              <w:t>II.4.1.</w:t>
            </w:r>
            <w:r w:rsidR="00656E19" w:rsidRPr="00E03906">
              <w:rPr>
                <w:rStyle w:val="Lienhypertexte"/>
                <w:rFonts w:ascii="Trebuchet MS" w:hAnsi="Trebuchet MS"/>
                <w:szCs w:val="24"/>
                <w:lang w:val="en-US"/>
              </w:rPr>
              <w:tab/>
            </w:r>
            <w:r w:rsidR="00656E19" w:rsidRPr="00E03906">
              <w:rPr>
                <w:rStyle w:val="Lienhypertexte"/>
                <w:rFonts w:ascii="Trebuchet MS" w:hAnsi="Trebuchet MS"/>
                <w:i/>
                <w:szCs w:val="24"/>
              </w:rPr>
              <w:t>Contrôle de l’exécution des clauses environnementales et sociales du CCES</w:t>
            </w:r>
            <w:r w:rsidR="00656E19" w:rsidRPr="00E03906">
              <w:rPr>
                <w:rStyle w:val="Lienhypertexte"/>
                <w:rFonts w:ascii="Trebuchet MS" w:hAnsi="Trebuchet MS"/>
                <w:i/>
                <w:webHidden/>
                <w:szCs w:val="24"/>
              </w:rPr>
              <w:tab/>
            </w:r>
            <w:r w:rsidR="00656E19" w:rsidRPr="00E03906">
              <w:rPr>
                <w:rStyle w:val="Lienhypertexte"/>
                <w:rFonts w:ascii="Trebuchet MS" w:hAnsi="Trebuchet MS"/>
                <w:i/>
                <w:webHidden/>
                <w:szCs w:val="24"/>
              </w:rPr>
              <w:fldChar w:fldCharType="begin"/>
            </w:r>
            <w:r w:rsidR="00656E19" w:rsidRPr="00E03906">
              <w:rPr>
                <w:rStyle w:val="Lienhypertexte"/>
                <w:rFonts w:ascii="Trebuchet MS" w:hAnsi="Trebuchet MS"/>
                <w:i/>
                <w:webHidden/>
                <w:szCs w:val="24"/>
              </w:rPr>
              <w:instrText xml:space="preserve"> PAGEREF _Toc161935845 \h </w:instrText>
            </w:r>
            <w:r w:rsidR="00656E19" w:rsidRPr="00E03906">
              <w:rPr>
                <w:rStyle w:val="Lienhypertexte"/>
                <w:rFonts w:ascii="Trebuchet MS" w:hAnsi="Trebuchet MS"/>
                <w:i/>
                <w:webHidden/>
                <w:szCs w:val="24"/>
              </w:rPr>
            </w:r>
            <w:r w:rsidR="00656E19" w:rsidRPr="00E03906">
              <w:rPr>
                <w:rStyle w:val="Lienhypertexte"/>
                <w:rFonts w:ascii="Trebuchet MS" w:hAnsi="Trebuchet MS"/>
                <w:i/>
                <w:webHidden/>
                <w:szCs w:val="24"/>
              </w:rPr>
              <w:fldChar w:fldCharType="separate"/>
            </w:r>
            <w:r w:rsidR="00656E19" w:rsidRPr="00E03906">
              <w:rPr>
                <w:rStyle w:val="Lienhypertexte"/>
                <w:rFonts w:ascii="Trebuchet MS" w:hAnsi="Trebuchet MS"/>
                <w:i/>
                <w:webHidden/>
                <w:szCs w:val="24"/>
              </w:rPr>
              <w:t>3</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46" w:history="1">
            <w:r w:rsidR="00656E19" w:rsidRPr="00E03906">
              <w:rPr>
                <w:rStyle w:val="Lienhypertexte"/>
                <w:rFonts w:ascii="Trebuchet MS" w:hAnsi="Trebuchet MS"/>
                <w:i/>
                <w:szCs w:val="24"/>
              </w:rPr>
              <w:t>II.4.2. Notification des non-conformités</w:t>
            </w:r>
            <w:r w:rsidR="00656E19" w:rsidRPr="00E03906">
              <w:rPr>
                <w:rStyle w:val="Lienhypertexte"/>
                <w:rFonts w:ascii="Trebuchet MS" w:hAnsi="Trebuchet MS"/>
                <w:i/>
                <w:webHidden/>
                <w:szCs w:val="24"/>
              </w:rPr>
              <w:tab/>
            </w:r>
            <w:r w:rsidR="00656E19" w:rsidRPr="00E03906">
              <w:rPr>
                <w:rStyle w:val="Lienhypertexte"/>
                <w:rFonts w:ascii="Trebuchet MS" w:hAnsi="Trebuchet MS"/>
                <w:i/>
                <w:webHidden/>
                <w:szCs w:val="24"/>
              </w:rPr>
              <w:fldChar w:fldCharType="begin"/>
            </w:r>
            <w:r w:rsidR="00656E19" w:rsidRPr="00E03906">
              <w:rPr>
                <w:rStyle w:val="Lienhypertexte"/>
                <w:rFonts w:ascii="Trebuchet MS" w:hAnsi="Trebuchet MS"/>
                <w:i/>
                <w:webHidden/>
                <w:szCs w:val="24"/>
              </w:rPr>
              <w:instrText xml:space="preserve"> PAGEREF _Toc161935846 \h </w:instrText>
            </w:r>
            <w:r w:rsidR="00656E19" w:rsidRPr="00E03906">
              <w:rPr>
                <w:rStyle w:val="Lienhypertexte"/>
                <w:rFonts w:ascii="Trebuchet MS" w:hAnsi="Trebuchet MS"/>
                <w:i/>
                <w:webHidden/>
                <w:szCs w:val="24"/>
              </w:rPr>
            </w:r>
            <w:r w:rsidR="00656E19" w:rsidRPr="00E03906">
              <w:rPr>
                <w:rStyle w:val="Lienhypertexte"/>
                <w:rFonts w:ascii="Trebuchet MS" w:hAnsi="Trebuchet MS"/>
                <w:i/>
                <w:webHidden/>
                <w:szCs w:val="24"/>
              </w:rPr>
              <w:fldChar w:fldCharType="separate"/>
            </w:r>
            <w:r w:rsidR="00656E19" w:rsidRPr="00E03906">
              <w:rPr>
                <w:rStyle w:val="Lienhypertexte"/>
                <w:rFonts w:ascii="Trebuchet MS" w:hAnsi="Trebuchet MS"/>
                <w:i/>
                <w:webHidden/>
                <w:szCs w:val="24"/>
              </w:rPr>
              <w:t>4</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47" w:history="1">
            <w:r w:rsidR="00656E19" w:rsidRPr="00E03906">
              <w:rPr>
                <w:rStyle w:val="Lienhypertexte"/>
                <w:rFonts w:ascii="Trebuchet MS" w:hAnsi="Trebuchet MS"/>
                <w:i/>
                <w:szCs w:val="24"/>
              </w:rPr>
              <w:t>II.4.3. Gestion des non-conformités</w:t>
            </w:r>
            <w:r w:rsidR="00656E19" w:rsidRPr="00E03906">
              <w:rPr>
                <w:rStyle w:val="Lienhypertexte"/>
                <w:rFonts w:ascii="Trebuchet MS" w:hAnsi="Trebuchet MS"/>
                <w:i/>
                <w:webHidden/>
                <w:szCs w:val="24"/>
              </w:rPr>
              <w:tab/>
            </w:r>
            <w:r w:rsidR="00656E19" w:rsidRPr="00E03906">
              <w:rPr>
                <w:rStyle w:val="Lienhypertexte"/>
                <w:rFonts w:ascii="Trebuchet MS" w:hAnsi="Trebuchet MS"/>
                <w:i/>
                <w:webHidden/>
                <w:szCs w:val="24"/>
              </w:rPr>
              <w:fldChar w:fldCharType="begin"/>
            </w:r>
            <w:r w:rsidR="00656E19" w:rsidRPr="00E03906">
              <w:rPr>
                <w:rStyle w:val="Lienhypertexte"/>
                <w:rFonts w:ascii="Trebuchet MS" w:hAnsi="Trebuchet MS"/>
                <w:i/>
                <w:webHidden/>
                <w:szCs w:val="24"/>
              </w:rPr>
              <w:instrText xml:space="preserve"> PAGEREF _Toc161935847 \h </w:instrText>
            </w:r>
            <w:r w:rsidR="00656E19" w:rsidRPr="00E03906">
              <w:rPr>
                <w:rStyle w:val="Lienhypertexte"/>
                <w:rFonts w:ascii="Trebuchet MS" w:hAnsi="Trebuchet MS"/>
                <w:i/>
                <w:webHidden/>
                <w:szCs w:val="24"/>
              </w:rPr>
            </w:r>
            <w:r w:rsidR="00656E19" w:rsidRPr="00E03906">
              <w:rPr>
                <w:rStyle w:val="Lienhypertexte"/>
                <w:rFonts w:ascii="Trebuchet MS" w:hAnsi="Trebuchet MS"/>
                <w:i/>
                <w:webHidden/>
                <w:szCs w:val="24"/>
              </w:rPr>
              <w:fldChar w:fldCharType="separate"/>
            </w:r>
            <w:r w:rsidR="00656E19" w:rsidRPr="00E03906">
              <w:rPr>
                <w:rStyle w:val="Lienhypertexte"/>
                <w:rFonts w:ascii="Trebuchet MS" w:hAnsi="Trebuchet MS"/>
                <w:i/>
                <w:webHidden/>
                <w:szCs w:val="24"/>
              </w:rPr>
              <w:t>4</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48" w:history="1">
            <w:r w:rsidR="00656E19" w:rsidRPr="00E03906">
              <w:rPr>
                <w:rStyle w:val="Lienhypertexte"/>
                <w:rFonts w:ascii="Trebuchet MS" w:hAnsi="Trebuchet MS"/>
                <w:i/>
                <w:szCs w:val="24"/>
              </w:rPr>
              <w:t>II.4.4. Conditions de suspension des travaux</w:t>
            </w:r>
            <w:r w:rsidR="00656E19" w:rsidRPr="00E03906">
              <w:rPr>
                <w:rStyle w:val="Lienhypertexte"/>
                <w:rFonts w:ascii="Trebuchet MS" w:hAnsi="Trebuchet MS"/>
                <w:i/>
                <w:webHidden/>
                <w:szCs w:val="24"/>
              </w:rPr>
              <w:tab/>
            </w:r>
            <w:r w:rsidR="00656E19" w:rsidRPr="00E03906">
              <w:rPr>
                <w:rStyle w:val="Lienhypertexte"/>
                <w:rFonts w:ascii="Trebuchet MS" w:hAnsi="Trebuchet MS"/>
                <w:i/>
                <w:webHidden/>
                <w:szCs w:val="24"/>
              </w:rPr>
              <w:fldChar w:fldCharType="begin"/>
            </w:r>
            <w:r w:rsidR="00656E19" w:rsidRPr="00E03906">
              <w:rPr>
                <w:rStyle w:val="Lienhypertexte"/>
                <w:rFonts w:ascii="Trebuchet MS" w:hAnsi="Trebuchet MS"/>
                <w:i/>
                <w:webHidden/>
                <w:szCs w:val="24"/>
              </w:rPr>
              <w:instrText xml:space="preserve"> PAGEREF _Toc161935848 \h </w:instrText>
            </w:r>
            <w:r w:rsidR="00656E19" w:rsidRPr="00E03906">
              <w:rPr>
                <w:rStyle w:val="Lienhypertexte"/>
                <w:rFonts w:ascii="Trebuchet MS" w:hAnsi="Trebuchet MS"/>
                <w:i/>
                <w:webHidden/>
                <w:szCs w:val="24"/>
              </w:rPr>
            </w:r>
            <w:r w:rsidR="00656E19" w:rsidRPr="00E03906">
              <w:rPr>
                <w:rStyle w:val="Lienhypertexte"/>
                <w:rFonts w:ascii="Trebuchet MS" w:hAnsi="Trebuchet MS"/>
                <w:i/>
                <w:webHidden/>
                <w:szCs w:val="24"/>
              </w:rPr>
              <w:fldChar w:fldCharType="separate"/>
            </w:r>
            <w:r w:rsidR="00656E19" w:rsidRPr="00E03906">
              <w:rPr>
                <w:rStyle w:val="Lienhypertexte"/>
                <w:rFonts w:ascii="Trebuchet MS" w:hAnsi="Trebuchet MS"/>
                <w:i/>
                <w:webHidden/>
                <w:szCs w:val="24"/>
              </w:rPr>
              <w:t>5</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49" w:history="1">
            <w:r w:rsidR="00656E19" w:rsidRPr="00E03906">
              <w:rPr>
                <w:rStyle w:val="Lienhypertexte"/>
                <w:rFonts w:ascii="Trebuchet MS" w:hAnsi="Trebuchet MS"/>
                <w:szCs w:val="24"/>
              </w:rPr>
              <w:t>II.5.</w:t>
            </w:r>
            <w:r w:rsidR="00656E19" w:rsidRPr="00E03906">
              <w:rPr>
                <w:rStyle w:val="Lienhypertexte"/>
                <w:rFonts w:ascii="Trebuchet MS" w:hAnsi="Trebuchet MS"/>
                <w:szCs w:val="24"/>
                <w:lang w:val="en-US"/>
              </w:rPr>
              <w:tab/>
            </w:r>
            <w:r w:rsidR="00656E19" w:rsidRPr="00E03906">
              <w:rPr>
                <w:rStyle w:val="Lienhypertexte"/>
                <w:rFonts w:ascii="Trebuchet MS" w:hAnsi="Trebuchet MS"/>
                <w:szCs w:val="24"/>
              </w:rPr>
              <w:t>DISPOSITIONS PRÉALABLES À L’EXÉCUTION DES TRAVAUX</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_Toc161935849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5</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50" w:history="1">
            <w:r w:rsidR="00656E19" w:rsidRPr="00E03906">
              <w:rPr>
                <w:rStyle w:val="Lienhypertexte"/>
                <w:rFonts w:ascii="Trebuchet MS" w:hAnsi="Trebuchet MS"/>
                <w:i/>
                <w:szCs w:val="24"/>
              </w:rPr>
              <w:t>II.5.1. Ressources affectées à la gestion environnementale et sociale</w:t>
            </w:r>
            <w:r w:rsidR="00656E19" w:rsidRPr="00E03906">
              <w:rPr>
                <w:rStyle w:val="Lienhypertexte"/>
                <w:rFonts w:ascii="Trebuchet MS" w:hAnsi="Trebuchet MS"/>
                <w:i/>
                <w:webHidden/>
                <w:szCs w:val="24"/>
              </w:rPr>
              <w:tab/>
            </w:r>
            <w:r w:rsidR="00656E19" w:rsidRPr="00E03906">
              <w:rPr>
                <w:rStyle w:val="Lienhypertexte"/>
                <w:rFonts w:ascii="Trebuchet MS" w:hAnsi="Trebuchet MS"/>
                <w:i/>
                <w:webHidden/>
                <w:szCs w:val="24"/>
              </w:rPr>
              <w:fldChar w:fldCharType="begin"/>
            </w:r>
            <w:r w:rsidR="00656E19" w:rsidRPr="00E03906">
              <w:rPr>
                <w:rStyle w:val="Lienhypertexte"/>
                <w:rFonts w:ascii="Trebuchet MS" w:hAnsi="Trebuchet MS"/>
                <w:i/>
                <w:webHidden/>
                <w:szCs w:val="24"/>
              </w:rPr>
              <w:instrText xml:space="preserve"> PAGEREF _Toc161935850 \h </w:instrText>
            </w:r>
            <w:r w:rsidR="00656E19" w:rsidRPr="00E03906">
              <w:rPr>
                <w:rStyle w:val="Lienhypertexte"/>
                <w:rFonts w:ascii="Trebuchet MS" w:hAnsi="Trebuchet MS"/>
                <w:i/>
                <w:webHidden/>
                <w:szCs w:val="24"/>
              </w:rPr>
            </w:r>
            <w:r w:rsidR="00656E19" w:rsidRPr="00E03906">
              <w:rPr>
                <w:rStyle w:val="Lienhypertexte"/>
                <w:rFonts w:ascii="Trebuchet MS" w:hAnsi="Trebuchet MS"/>
                <w:i/>
                <w:webHidden/>
                <w:szCs w:val="24"/>
              </w:rPr>
              <w:fldChar w:fldCharType="separate"/>
            </w:r>
            <w:r w:rsidR="00656E19" w:rsidRPr="00E03906">
              <w:rPr>
                <w:rStyle w:val="Lienhypertexte"/>
                <w:rFonts w:ascii="Trebuchet MS" w:hAnsi="Trebuchet MS"/>
                <w:i/>
                <w:webHidden/>
                <w:szCs w:val="24"/>
              </w:rPr>
              <w:t>5</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51" w:history="1">
            <w:r w:rsidR="00656E19" w:rsidRPr="00E03906">
              <w:rPr>
                <w:rStyle w:val="Lienhypertexte"/>
                <w:rFonts w:ascii="Trebuchet MS" w:hAnsi="Trebuchet MS"/>
                <w:i/>
                <w:szCs w:val="24"/>
              </w:rPr>
              <w:t>II.5.2. Plan de Gestion Environnementale et Sociale du chantier (PGES-CHANTIER)</w:t>
            </w:r>
            <w:r w:rsidR="00656E19" w:rsidRPr="00E03906">
              <w:rPr>
                <w:rStyle w:val="Lienhypertexte"/>
                <w:rFonts w:ascii="Trebuchet MS" w:hAnsi="Trebuchet MS"/>
                <w:i/>
                <w:webHidden/>
                <w:szCs w:val="24"/>
              </w:rPr>
              <w:tab/>
            </w:r>
            <w:r w:rsidR="00656E19" w:rsidRPr="00E03906">
              <w:rPr>
                <w:rStyle w:val="Lienhypertexte"/>
                <w:rFonts w:ascii="Trebuchet MS" w:hAnsi="Trebuchet MS"/>
                <w:i/>
                <w:webHidden/>
                <w:szCs w:val="24"/>
              </w:rPr>
              <w:fldChar w:fldCharType="begin"/>
            </w:r>
            <w:r w:rsidR="00656E19" w:rsidRPr="00E03906">
              <w:rPr>
                <w:rStyle w:val="Lienhypertexte"/>
                <w:rFonts w:ascii="Trebuchet MS" w:hAnsi="Trebuchet MS"/>
                <w:i/>
                <w:webHidden/>
                <w:szCs w:val="24"/>
              </w:rPr>
              <w:instrText xml:space="preserve"> PAGEREF _Toc161935851 \h </w:instrText>
            </w:r>
            <w:r w:rsidR="00656E19" w:rsidRPr="00E03906">
              <w:rPr>
                <w:rStyle w:val="Lienhypertexte"/>
                <w:rFonts w:ascii="Trebuchet MS" w:hAnsi="Trebuchet MS"/>
                <w:i/>
                <w:webHidden/>
                <w:szCs w:val="24"/>
              </w:rPr>
            </w:r>
            <w:r w:rsidR="00656E19" w:rsidRPr="00E03906">
              <w:rPr>
                <w:rStyle w:val="Lienhypertexte"/>
                <w:rFonts w:ascii="Trebuchet MS" w:hAnsi="Trebuchet MS"/>
                <w:i/>
                <w:webHidden/>
                <w:szCs w:val="24"/>
              </w:rPr>
              <w:fldChar w:fldCharType="separate"/>
            </w:r>
            <w:r w:rsidR="00656E19" w:rsidRPr="00E03906">
              <w:rPr>
                <w:rStyle w:val="Lienhypertexte"/>
                <w:rFonts w:ascii="Trebuchet MS" w:hAnsi="Trebuchet MS"/>
                <w:i/>
                <w:webHidden/>
                <w:szCs w:val="24"/>
              </w:rPr>
              <w:t>6</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52" w:history="1">
            <w:r w:rsidR="00656E19" w:rsidRPr="00E03906">
              <w:rPr>
                <w:rStyle w:val="Lienhypertexte"/>
                <w:rFonts w:ascii="Trebuchet MS" w:hAnsi="Trebuchet MS"/>
                <w:b/>
                <w:szCs w:val="24"/>
              </w:rPr>
              <w:t>III.</w:t>
            </w:r>
            <w:r w:rsidR="00656E19" w:rsidRPr="00E03906">
              <w:rPr>
                <w:rStyle w:val="Lienhypertexte"/>
                <w:rFonts w:ascii="Trebuchet MS" w:hAnsi="Trebuchet MS"/>
                <w:szCs w:val="24"/>
                <w:lang w:val="en-US"/>
              </w:rPr>
              <w:tab/>
            </w:r>
            <w:r w:rsidR="00656E19" w:rsidRPr="00E03906">
              <w:rPr>
                <w:rStyle w:val="Lienhypertexte"/>
                <w:rFonts w:ascii="Trebuchet MS" w:hAnsi="Trebuchet MS"/>
                <w:b/>
                <w:szCs w:val="24"/>
              </w:rPr>
              <w:t>EXECUTION DES TRAVAUX</w:t>
            </w:r>
            <w:r w:rsidR="00656E19" w:rsidRPr="00E03906">
              <w:rPr>
                <w:rStyle w:val="Lienhypertexte"/>
                <w:rFonts w:ascii="Trebuchet MS" w:hAnsi="Trebuchet MS"/>
                <w:b/>
                <w:webHidden/>
                <w:szCs w:val="24"/>
              </w:rPr>
              <w:tab/>
            </w:r>
            <w:r w:rsidR="00656E19" w:rsidRPr="00E03906">
              <w:rPr>
                <w:rStyle w:val="Lienhypertexte"/>
                <w:rFonts w:ascii="Trebuchet MS" w:hAnsi="Trebuchet MS"/>
                <w:b/>
                <w:webHidden/>
                <w:szCs w:val="24"/>
              </w:rPr>
              <w:fldChar w:fldCharType="begin"/>
            </w:r>
            <w:r w:rsidR="00656E19" w:rsidRPr="00E03906">
              <w:rPr>
                <w:rStyle w:val="Lienhypertexte"/>
                <w:rFonts w:ascii="Trebuchet MS" w:hAnsi="Trebuchet MS"/>
                <w:b/>
                <w:webHidden/>
                <w:szCs w:val="24"/>
              </w:rPr>
              <w:instrText xml:space="preserve"> PAGEREF _Toc161935852 \h </w:instrText>
            </w:r>
            <w:r w:rsidR="00656E19" w:rsidRPr="00E03906">
              <w:rPr>
                <w:rStyle w:val="Lienhypertexte"/>
                <w:rFonts w:ascii="Trebuchet MS" w:hAnsi="Trebuchet MS"/>
                <w:b/>
                <w:webHidden/>
                <w:szCs w:val="24"/>
              </w:rPr>
            </w:r>
            <w:r w:rsidR="00656E19" w:rsidRPr="00E03906">
              <w:rPr>
                <w:rStyle w:val="Lienhypertexte"/>
                <w:rFonts w:ascii="Trebuchet MS" w:hAnsi="Trebuchet MS"/>
                <w:b/>
                <w:webHidden/>
                <w:szCs w:val="24"/>
              </w:rPr>
              <w:fldChar w:fldCharType="separate"/>
            </w:r>
            <w:r w:rsidR="00656E19" w:rsidRPr="00E03906">
              <w:rPr>
                <w:rStyle w:val="Lienhypertexte"/>
                <w:rFonts w:ascii="Trebuchet MS" w:hAnsi="Trebuchet MS"/>
                <w:b/>
                <w:webHidden/>
                <w:szCs w:val="24"/>
              </w:rPr>
              <w:t>6</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53" w:history="1">
            <w:r w:rsidR="00656E19" w:rsidRPr="00E03906">
              <w:rPr>
                <w:rStyle w:val="Lienhypertexte"/>
                <w:rFonts w:ascii="Trebuchet MS" w:hAnsi="Trebuchet MS"/>
                <w:szCs w:val="24"/>
              </w:rPr>
              <w:t>III.1. Réunion de démarrage des travaux</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_Toc161935853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6</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54" w:history="1">
            <w:r w:rsidR="00656E19" w:rsidRPr="00E03906">
              <w:rPr>
                <w:rStyle w:val="Lienhypertexte"/>
                <w:rFonts w:ascii="Trebuchet MS" w:hAnsi="Trebuchet MS"/>
                <w:szCs w:val="24"/>
              </w:rPr>
              <w:t>III.2. Accès et installation chantier</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_Toc161935854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7</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55" w:history="1">
            <w:r w:rsidR="00656E19" w:rsidRPr="00E03906">
              <w:rPr>
                <w:rStyle w:val="Lienhypertexte"/>
                <w:rFonts w:ascii="Trebuchet MS" w:hAnsi="Trebuchet MS"/>
                <w:i/>
                <w:szCs w:val="24"/>
              </w:rPr>
              <w:t>III.2.1. Accès</w:t>
            </w:r>
            <w:r w:rsidR="00656E19" w:rsidRPr="00E03906">
              <w:rPr>
                <w:rStyle w:val="Lienhypertexte"/>
                <w:rFonts w:ascii="Trebuchet MS" w:hAnsi="Trebuchet MS"/>
                <w:i/>
                <w:webHidden/>
                <w:szCs w:val="24"/>
              </w:rPr>
              <w:tab/>
            </w:r>
            <w:r w:rsidR="00656E19" w:rsidRPr="00E03906">
              <w:rPr>
                <w:rStyle w:val="Lienhypertexte"/>
                <w:rFonts w:ascii="Trebuchet MS" w:hAnsi="Trebuchet MS"/>
                <w:i/>
                <w:webHidden/>
                <w:szCs w:val="24"/>
              </w:rPr>
              <w:fldChar w:fldCharType="begin"/>
            </w:r>
            <w:r w:rsidR="00656E19" w:rsidRPr="00E03906">
              <w:rPr>
                <w:rStyle w:val="Lienhypertexte"/>
                <w:rFonts w:ascii="Trebuchet MS" w:hAnsi="Trebuchet MS"/>
                <w:i/>
                <w:webHidden/>
                <w:szCs w:val="24"/>
              </w:rPr>
              <w:instrText xml:space="preserve"> PAGEREF _Toc161935855 \h </w:instrText>
            </w:r>
            <w:r w:rsidR="00656E19" w:rsidRPr="00E03906">
              <w:rPr>
                <w:rStyle w:val="Lienhypertexte"/>
                <w:rFonts w:ascii="Trebuchet MS" w:hAnsi="Trebuchet MS"/>
                <w:i/>
                <w:webHidden/>
                <w:szCs w:val="24"/>
              </w:rPr>
            </w:r>
            <w:r w:rsidR="00656E19" w:rsidRPr="00E03906">
              <w:rPr>
                <w:rStyle w:val="Lienhypertexte"/>
                <w:rFonts w:ascii="Trebuchet MS" w:hAnsi="Trebuchet MS"/>
                <w:i/>
                <w:webHidden/>
                <w:szCs w:val="24"/>
              </w:rPr>
              <w:fldChar w:fldCharType="separate"/>
            </w:r>
            <w:r w:rsidR="00656E19" w:rsidRPr="00E03906">
              <w:rPr>
                <w:rStyle w:val="Lienhypertexte"/>
                <w:rFonts w:ascii="Trebuchet MS" w:hAnsi="Trebuchet MS"/>
                <w:i/>
                <w:webHidden/>
                <w:szCs w:val="24"/>
              </w:rPr>
              <w:t>7</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56" w:history="1">
            <w:r w:rsidR="00656E19" w:rsidRPr="00E03906">
              <w:rPr>
                <w:rStyle w:val="Lienhypertexte"/>
                <w:rFonts w:ascii="Trebuchet MS" w:hAnsi="Trebuchet MS"/>
                <w:i/>
                <w:szCs w:val="24"/>
              </w:rPr>
              <w:t>III.2.2. Circulation</w:t>
            </w:r>
            <w:r w:rsidR="00656E19" w:rsidRPr="00E03906">
              <w:rPr>
                <w:rStyle w:val="Lienhypertexte"/>
                <w:rFonts w:ascii="Trebuchet MS" w:hAnsi="Trebuchet MS"/>
                <w:i/>
                <w:webHidden/>
                <w:szCs w:val="24"/>
              </w:rPr>
              <w:tab/>
            </w:r>
            <w:r w:rsidR="00656E19" w:rsidRPr="00E03906">
              <w:rPr>
                <w:rStyle w:val="Lienhypertexte"/>
                <w:rFonts w:ascii="Trebuchet MS" w:hAnsi="Trebuchet MS"/>
                <w:i/>
                <w:webHidden/>
                <w:szCs w:val="24"/>
              </w:rPr>
              <w:fldChar w:fldCharType="begin"/>
            </w:r>
            <w:r w:rsidR="00656E19" w:rsidRPr="00E03906">
              <w:rPr>
                <w:rStyle w:val="Lienhypertexte"/>
                <w:rFonts w:ascii="Trebuchet MS" w:hAnsi="Trebuchet MS"/>
                <w:i/>
                <w:webHidden/>
                <w:szCs w:val="24"/>
              </w:rPr>
              <w:instrText xml:space="preserve"> PAGEREF _Toc161935856 \h </w:instrText>
            </w:r>
            <w:r w:rsidR="00656E19" w:rsidRPr="00E03906">
              <w:rPr>
                <w:rStyle w:val="Lienhypertexte"/>
                <w:rFonts w:ascii="Trebuchet MS" w:hAnsi="Trebuchet MS"/>
                <w:i/>
                <w:webHidden/>
                <w:szCs w:val="24"/>
              </w:rPr>
            </w:r>
            <w:r w:rsidR="00656E19" w:rsidRPr="00E03906">
              <w:rPr>
                <w:rStyle w:val="Lienhypertexte"/>
                <w:rFonts w:ascii="Trebuchet MS" w:hAnsi="Trebuchet MS"/>
                <w:i/>
                <w:webHidden/>
                <w:szCs w:val="24"/>
              </w:rPr>
              <w:fldChar w:fldCharType="separate"/>
            </w:r>
            <w:r w:rsidR="00656E19" w:rsidRPr="00E03906">
              <w:rPr>
                <w:rStyle w:val="Lienhypertexte"/>
                <w:rFonts w:ascii="Trebuchet MS" w:hAnsi="Trebuchet MS"/>
                <w:i/>
                <w:webHidden/>
                <w:szCs w:val="24"/>
              </w:rPr>
              <w:t>7</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57" w:history="1">
            <w:r w:rsidR="00656E19" w:rsidRPr="00E03906">
              <w:rPr>
                <w:rStyle w:val="Lienhypertexte"/>
                <w:rFonts w:ascii="Trebuchet MS" w:hAnsi="Trebuchet MS"/>
                <w:i/>
                <w:szCs w:val="24"/>
              </w:rPr>
              <w:t>III.2.3. Installation</w:t>
            </w:r>
            <w:r w:rsidR="00656E19" w:rsidRPr="00E03906">
              <w:rPr>
                <w:rStyle w:val="Lienhypertexte"/>
                <w:rFonts w:ascii="Trebuchet MS" w:hAnsi="Trebuchet MS"/>
                <w:i/>
                <w:webHidden/>
                <w:szCs w:val="24"/>
              </w:rPr>
              <w:tab/>
            </w:r>
            <w:r w:rsidR="00656E19" w:rsidRPr="00E03906">
              <w:rPr>
                <w:rStyle w:val="Lienhypertexte"/>
                <w:rFonts w:ascii="Trebuchet MS" w:hAnsi="Trebuchet MS"/>
                <w:i/>
                <w:webHidden/>
                <w:szCs w:val="24"/>
              </w:rPr>
              <w:fldChar w:fldCharType="begin"/>
            </w:r>
            <w:r w:rsidR="00656E19" w:rsidRPr="00E03906">
              <w:rPr>
                <w:rStyle w:val="Lienhypertexte"/>
                <w:rFonts w:ascii="Trebuchet MS" w:hAnsi="Trebuchet MS"/>
                <w:i/>
                <w:webHidden/>
                <w:szCs w:val="24"/>
              </w:rPr>
              <w:instrText xml:space="preserve"> PAGEREF _Toc161935857 \h </w:instrText>
            </w:r>
            <w:r w:rsidR="00656E19" w:rsidRPr="00E03906">
              <w:rPr>
                <w:rStyle w:val="Lienhypertexte"/>
                <w:rFonts w:ascii="Trebuchet MS" w:hAnsi="Trebuchet MS"/>
                <w:i/>
                <w:webHidden/>
                <w:szCs w:val="24"/>
              </w:rPr>
            </w:r>
            <w:r w:rsidR="00656E19" w:rsidRPr="00E03906">
              <w:rPr>
                <w:rStyle w:val="Lienhypertexte"/>
                <w:rFonts w:ascii="Trebuchet MS" w:hAnsi="Trebuchet MS"/>
                <w:i/>
                <w:webHidden/>
                <w:szCs w:val="24"/>
              </w:rPr>
              <w:fldChar w:fldCharType="separate"/>
            </w:r>
            <w:r w:rsidR="00656E19" w:rsidRPr="00E03906">
              <w:rPr>
                <w:rStyle w:val="Lienhypertexte"/>
                <w:rFonts w:ascii="Trebuchet MS" w:hAnsi="Trebuchet MS"/>
                <w:i/>
                <w:webHidden/>
                <w:szCs w:val="24"/>
              </w:rPr>
              <w:t>7</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58" w:history="1">
            <w:r w:rsidR="00656E19" w:rsidRPr="00E03906">
              <w:rPr>
                <w:rStyle w:val="Lienhypertexte"/>
                <w:rFonts w:ascii="Trebuchet MS" w:hAnsi="Trebuchet MS"/>
                <w:i/>
                <w:szCs w:val="24"/>
              </w:rPr>
              <w:t>III.2.4. Permis et autorisation avant travaux</w:t>
            </w:r>
            <w:r w:rsidR="00656E19" w:rsidRPr="00E03906">
              <w:rPr>
                <w:rStyle w:val="Lienhypertexte"/>
                <w:rFonts w:ascii="Trebuchet MS" w:hAnsi="Trebuchet MS"/>
                <w:i/>
                <w:webHidden/>
                <w:szCs w:val="24"/>
              </w:rPr>
              <w:tab/>
            </w:r>
            <w:r w:rsidR="00656E19" w:rsidRPr="00E03906">
              <w:rPr>
                <w:rStyle w:val="Lienhypertexte"/>
                <w:rFonts w:ascii="Trebuchet MS" w:hAnsi="Trebuchet MS"/>
                <w:i/>
                <w:webHidden/>
                <w:szCs w:val="24"/>
              </w:rPr>
              <w:fldChar w:fldCharType="begin"/>
            </w:r>
            <w:r w:rsidR="00656E19" w:rsidRPr="00E03906">
              <w:rPr>
                <w:rStyle w:val="Lienhypertexte"/>
                <w:rFonts w:ascii="Trebuchet MS" w:hAnsi="Trebuchet MS"/>
                <w:i/>
                <w:webHidden/>
                <w:szCs w:val="24"/>
              </w:rPr>
              <w:instrText xml:space="preserve"> PAGEREF _Toc161935858 \h </w:instrText>
            </w:r>
            <w:r w:rsidR="00656E19" w:rsidRPr="00E03906">
              <w:rPr>
                <w:rStyle w:val="Lienhypertexte"/>
                <w:rFonts w:ascii="Trebuchet MS" w:hAnsi="Trebuchet MS"/>
                <w:i/>
                <w:webHidden/>
                <w:szCs w:val="24"/>
              </w:rPr>
            </w:r>
            <w:r w:rsidR="00656E19" w:rsidRPr="00E03906">
              <w:rPr>
                <w:rStyle w:val="Lienhypertexte"/>
                <w:rFonts w:ascii="Trebuchet MS" w:hAnsi="Trebuchet MS"/>
                <w:i/>
                <w:webHidden/>
                <w:szCs w:val="24"/>
              </w:rPr>
              <w:fldChar w:fldCharType="separate"/>
            </w:r>
            <w:r w:rsidR="00656E19" w:rsidRPr="00E03906">
              <w:rPr>
                <w:rStyle w:val="Lienhypertexte"/>
                <w:rFonts w:ascii="Trebuchet MS" w:hAnsi="Trebuchet MS"/>
                <w:i/>
                <w:webHidden/>
                <w:szCs w:val="24"/>
              </w:rPr>
              <w:t>9</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59" w:history="1">
            <w:r w:rsidR="00656E19" w:rsidRPr="00E03906">
              <w:rPr>
                <w:rStyle w:val="Lienhypertexte"/>
                <w:rFonts w:ascii="Trebuchet MS" w:hAnsi="Trebuchet MS"/>
                <w:szCs w:val="24"/>
              </w:rPr>
              <w:t>III.3. Libération des emprises et repérage des réseaux</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_Toc161935859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9</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60" w:history="1">
            <w:r w:rsidR="00656E19" w:rsidRPr="00E03906">
              <w:rPr>
                <w:rStyle w:val="Lienhypertexte"/>
                <w:rFonts w:ascii="Trebuchet MS" w:hAnsi="Trebuchet MS"/>
                <w:szCs w:val="24"/>
              </w:rPr>
              <w:t>III.4. Dispositions applicables à l’installation du chantier et durant toute l’exécution des travaux</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_Toc161935860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9</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61" w:history="1">
            <w:r w:rsidR="00656E19" w:rsidRPr="00E03906">
              <w:rPr>
                <w:rStyle w:val="Lienhypertexte"/>
                <w:rFonts w:ascii="Trebuchet MS" w:hAnsi="Trebuchet MS"/>
                <w:i/>
                <w:szCs w:val="24"/>
              </w:rPr>
              <w:t>III.4.1. Inspections environnementales et sociales hebdomadaires</w:t>
            </w:r>
            <w:r w:rsidR="00656E19" w:rsidRPr="00E03906">
              <w:rPr>
                <w:rStyle w:val="Lienhypertexte"/>
                <w:rFonts w:ascii="Trebuchet MS" w:hAnsi="Trebuchet MS"/>
                <w:i/>
                <w:webHidden/>
                <w:szCs w:val="24"/>
              </w:rPr>
              <w:tab/>
            </w:r>
            <w:r w:rsidR="00656E19" w:rsidRPr="00E03906">
              <w:rPr>
                <w:rStyle w:val="Lienhypertexte"/>
                <w:rFonts w:ascii="Trebuchet MS" w:hAnsi="Trebuchet MS"/>
                <w:i/>
                <w:webHidden/>
                <w:szCs w:val="24"/>
              </w:rPr>
              <w:fldChar w:fldCharType="begin"/>
            </w:r>
            <w:r w:rsidR="00656E19" w:rsidRPr="00E03906">
              <w:rPr>
                <w:rStyle w:val="Lienhypertexte"/>
                <w:rFonts w:ascii="Trebuchet MS" w:hAnsi="Trebuchet MS"/>
                <w:i/>
                <w:webHidden/>
                <w:szCs w:val="24"/>
              </w:rPr>
              <w:instrText xml:space="preserve"> PAGEREF _Toc161935861 \h </w:instrText>
            </w:r>
            <w:r w:rsidR="00656E19" w:rsidRPr="00E03906">
              <w:rPr>
                <w:rStyle w:val="Lienhypertexte"/>
                <w:rFonts w:ascii="Trebuchet MS" w:hAnsi="Trebuchet MS"/>
                <w:i/>
                <w:webHidden/>
                <w:szCs w:val="24"/>
              </w:rPr>
            </w:r>
            <w:r w:rsidR="00656E19" w:rsidRPr="00E03906">
              <w:rPr>
                <w:rStyle w:val="Lienhypertexte"/>
                <w:rFonts w:ascii="Trebuchet MS" w:hAnsi="Trebuchet MS"/>
                <w:i/>
                <w:webHidden/>
                <w:szCs w:val="24"/>
              </w:rPr>
              <w:fldChar w:fldCharType="separate"/>
            </w:r>
            <w:r w:rsidR="00656E19" w:rsidRPr="00E03906">
              <w:rPr>
                <w:rStyle w:val="Lienhypertexte"/>
                <w:rFonts w:ascii="Trebuchet MS" w:hAnsi="Trebuchet MS"/>
                <w:i/>
                <w:webHidden/>
                <w:szCs w:val="24"/>
              </w:rPr>
              <w:t>9</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62" w:history="1">
            <w:r w:rsidR="00656E19" w:rsidRPr="00E03906">
              <w:rPr>
                <w:rStyle w:val="Lienhypertexte"/>
                <w:rFonts w:ascii="Trebuchet MS" w:hAnsi="Trebuchet MS"/>
                <w:i/>
                <w:szCs w:val="24"/>
              </w:rPr>
              <w:t>III.4.2. Reporting</w:t>
            </w:r>
            <w:r w:rsidR="00656E19" w:rsidRPr="00E03906">
              <w:rPr>
                <w:rStyle w:val="Lienhypertexte"/>
                <w:rFonts w:ascii="Trebuchet MS" w:hAnsi="Trebuchet MS"/>
                <w:i/>
                <w:webHidden/>
                <w:szCs w:val="24"/>
              </w:rPr>
              <w:tab/>
            </w:r>
            <w:r w:rsidR="00656E19" w:rsidRPr="00E03906">
              <w:rPr>
                <w:rStyle w:val="Lienhypertexte"/>
                <w:rFonts w:ascii="Trebuchet MS" w:hAnsi="Trebuchet MS"/>
                <w:i/>
                <w:webHidden/>
                <w:szCs w:val="24"/>
              </w:rPr>
              <w:fldChar w:fldCharType="begin"/>
            </w:r>
            <w:r w:rsidR="00656E19" w:rsidRPr="00E03906">
              <w:rPr>
                <w:rStyle w:val="Lienhypertexte"/>
                <w:rFonts w:ascii="Trebuchet MS" w:hAnsi="Trebuchet MS"/>
                <w:i/>
                <w:webHidden/>
                <w:szCs w:val="24"/>
              </w:rPr>
              <w:instrText xml:space="preserve"> PAGEREF _Toc161935862 \h </w:instrText>
            </w:r>
            <w:r w:rsidR="00656E19" w:rsidRPr="00E03906">
              <w:rPr>
                <w:rStyle w:val="Lienhypertexte"/>
                <w:rFonts w:ascii="Trebuchet MS" w:hAnsi="Trebuchet MS"/>
                <w:i/>
                <w:webHidden/>
                <w:szCs w:val="24"/>
              </w:rPr>
            </w:r>
            <w:r w:rsidR="00656E19" w:rsidRPr="00E03906">
              <w:rPr>
                <w:rStyle w:val="Lienhypertexte"/>
                <w:rFonts w:ascii="Trebuchet MS" w:hAnsi="Trebuchet MS"/>
                <w:i/>
                <w:webHidden/>
                <w:szCs w:val="24"/>
              </w:rPr>
              <w:fldChar w:fldCharType="separate"/>
            </w:r>
            <w:r w:rsidR="00656E19" w:rsidRPr="00E03906">
              <w:rPr>
                <w:rStyle w:val="Lienhypertexte"/>
                <w:rFonts w:ascii="Trebuchet MS" w:hAnsi="Trebuchet MS"/>
                <w:i/>
                <w:webHidden/>
                <w:szCs w:val="24"/>
              </w:rPr>
              <w:t>9</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63" w:history="1">
            <w:r w:rsidR="00656E19" w:rsidRPr="00E03906">
              <w:rPr>
                <w:rStyle w:val="Lienhypertexte"/>
                <w:rFonts w:ascii="Trebuchet MS" w:hAnsi="Trebuchet MS"/>
                <w:szCs w:val="24"/>
              </w:rPr>
              <w:t>III.5. Gestion de la santé et de la sécurité</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_Toc161935863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11</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64" w:history="1">
            <w:r w:rsidR="00656E19" w:rsidRPr="00E03906">
              <w:rPr>
                <w:rStyle w:val="Lienhypertexte"/>
                <w:rFonts w:ascii="Trebuchet MS" w:hAnsi="Trebuchet MS"/>
                <w:szCs w:val="24"/>
              </w:rPr>
              <w:t>III.6. Informations, sensibilisation et Renforcement des Capacités</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_Toc161935864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12</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65" w:history="1">
            <w:r w:rsidR="00656E19" w:rsidRPr="00E03906">
              <w:rPr>
                <w:rStyle w:val="Lienhypertexte"/>
                <w:rFonts w:ascii="Trebuchet MS" w:hAnsi="Trebuchet MS"/>
                <w:b/>
                <w:szCs w:val="24"/>
              </w:rPr>
              <w:t>IV.</w:t>
            </w:r>
            <w:r w:rsidR="00656E19" w:rsidRPr="00E03906">
              <w:rPr>
                <w:rStyle w:val="Lienhypertexte"/>
                <w:rFonts w:ascii="Trebuchet MS" w:hAnsi="Trebuchet MS"/>
                <w:szCs w:val="24"/>
                <w:lang w:val="en-US"/>
              </w:rPr>
              <w:tab/>
            </w:r>
            <w:r w:rsidR="00656E19" w:rsidRPr="00E03906">
              <w:rPr>
                <w:rStyle w:val="Lienhypertexte"/>
                <w:rFonts w:ascii="Trebuchet MS" w:hAnsi="Trebuchet MS"/>
                <w:b/>
                <w:szCs w:val="24"/>
              </w:rPr>
              <w:t>PROTECTION DE L’ENVIRONNEMENT : EXIGENCES POUR ATTÉNUER LES IMPACTS ENVIRONNEMENTAUX</w:t>
            </w:r>
            <w:r w:rsidR="00656E19" w:rsidRPr="00E03906">
              <w:rPr>
                <w:rStyle w:val="Lienhypertexte"/>
                <w:rFonts w:ascii="Trebuchet MS" w:hAnsi="Trebuchet MS"/>
                <w:b/>
                <w:webHidden/>
                <w:szCs w:val="24"/>
              </w:rPr>
              <w:tab/>
            </w:r>
            <w:r w:rsidR="00656E19" w:rsidRPr="00E03906">
              <w:rPr>
                <w:rStyle w:val="Lienhypertexte"/>
                <w:rFonts w:ascii="Trebuchet MS" w:hAnsi="Trebuchet MS"/>
                <w:b/>
                <w:webHidden/>
                <w:szCs w:val="24"/>
              </w:rPr>
              <w:fldChar w:fldCharType="begin"/>
            </w:r>
            <w:r w:rsidR="00656E19" w:rsidRPr="00E03906">
              <w:rPr>
                <w:rStyle w:val="Lienhypertexte"/>
                <w:rFonts w:ascii="Trebuchet MS" w:hAnsi="Trebuchet MS"/>
                <w:b/>
                <w:webHidden/>
                <w:szCs w:val="24"/>
              </w:rPr>
              <w:instrText xml:space="preserve"> PAGEREF _Toc161935865 \h </w:instrText>
            </w:r>
            <w:r w:rsidR="00656E19" w:rsidRPr="00E03906">
              <w:rPr>
                <w:rStyle w:val="Lienhypertexte"/>
                <w:rFonts w:ascii="Trebuchet MS" w:hAnsi="Trebuchet MS"/>
                <w:b/>
                <w:webHidden/>
                <w:szCs w:val="24"/>
              </w:rPr>
            </w:r>
            <w:r w:rsidR="00656E19" w:rsidRPr="00E03906">
              <w:rPr>
                <w:rStyle w:val="Lienhypertexte"/>
                <w:rFonts w:ascii="Trebuchet MS" w:hAnsi="Trebuchet MS"/>
                <w:b/>
                <w:webHidden/>
                <w:szCs w:val="24"/>
              </w:rPr>
              <w:fldChar w:fldCharType="separate"/>
            </w:r>
            <w:r w:rsidR="00656E19" w:rsidRPr="00E03906">
              <w:rPr>
                <w:rStyle w:val="Lienhypertexte"/>
                <w:rFonts w:ascii="Trebuchet MS" w:hAnsi="Trebuchet MS"/>
                <w:b/>
                <w:webHidden/>
                <w:szCs w:val="24"/>
              </w:rPr>
              <w:t>13</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66" w:history="1">
            <w:r w:rsidR="00656E19" w:rsidRPr="00E03906">
              <w:rPr>
                <w:rStyle w:val="Lienhypertexte"/>
                <w:rFonts w:ascii="Trebuchet MS" w:hAnsi="Trebuchet MS"/>
                <w:szCs w:val="24"/>
              </w:rPr>
              <w:t>IV.1. Entretien et gestion des déchets</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_Toc161935866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13</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67" w:history="1">
            <w:r w:rsidR="00656E19" w:rsidRPr="00E03906">
              <w:rPr>
                <w:rStyle w:val="Lienhypertexte"/>
                <w:rFonts w:ascii="Trebuchet MS" w:hAnsi="Trebuchet MS"/>
                <w:szCs w:val="24"/>
              </w:rPr>
              <w:t>IV.2. Mesures préventives contre les nuisances sonores et les émissions de poussières</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_Toc161935867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14</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68" w:history="1">
            <w:r w:rsidR="00656E19" w:rsidRPr="00E03906">
              <w:rPr>
                <w:rStyle w:val="Lienhypertexte"/>
                <w:rFonts w:ascii="Trebuchet MS" w:hAnsi="Trebuchet MS"/>
                <w:szCs w:val="24"/>
              </w:rPr>
              <w:t>IV.3. Stockage et utilisation des substances potentiellement polluantes</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_Toc161935868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15</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69" w:history="1">
            <w:r w:rsidR="00656E19" w:rsidRPr="00E03906">
              <w:rPr>
                <w:rStyle w:val="Lienhypertexte"/>
                <w:rFonts w:ascii="Trebuchet MS" w:hAnsi="Trebuchet MS"/>
                <w:szCs w:val="24"/>
              </w:rPr>
              <w:t>IV.4. Carburants et lubrifiants</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_Toc161935869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15</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70" w:history="1">
            <w:r w:rsidR="00656E19" w:rsidRPr="00E03906">
              <w:rPr>
                <w:rStyle w:val="Lienhypertexte"/>
                <w:rFonts w:ascii="Trebuchet MS" w:hAnsi="Trebuchet MS"/>
                <w:szCs w:val="24"/>
              </w:rPr>
              <w:t>IV.5. Autres substances potentiellement polluantes</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_Toc161935870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15</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71" w:history="1">
            <w:r w:rsidR="00656E19" w:rsidRPr="00E03906">
              <w:rPr>
                <w:rStyle w:val="Lienhypertexte"/>
                <w:rFonts w:ascii="Trebuchet MS" w:hAnsi="Trebuchet MS"/>
                <w:szCs w:val="24"/>
              </w:rPr>
              <w:t>IV.6. Gestion des pollutions accidentelles</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_Toc161935871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15</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72" w:history="1">
            <w:r w:rsidR="00656E19" w:rsidRPr="00E03906">
              <w:rPr>
                <w:rStyle w:val="Lienhypertexte"/>
                <w:rFonts w:ascii="Trebuchet MS" w:hAnsi="Trebuchet MS"/>
                <w:szCs w:val="24"/>
              </w:rPr>
              <w:t>IV.7. Principe d’intervention suite à une pollution accidentelle</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_Toc161935872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16</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73" w:history="1">
            <w:r w:rsidR="00656E19" w:rsidRPr="00E03906">
              <w:rPr>
                <w:rStyle w:val="Lienhypertexte"/>
                <w:rFonts w:ascii="Trebuchet MS" w:hAnsi="Trebuchet MS"/>
                <w:szCs w:val="24"/>
              </w:rPr>
              <w:t>IV.8. Protection des espaces naturels contre l’incendie</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_Toc161935873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16</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74" w:history="1">
            <w:r w:rsidR="00656E19" w:rsidRPr="00E03906">
              <w:rPr>
                <w:rStyle w:val="Lienhypertexte"/>
                <w:rFonts w:ascii="Trebuchet MS" w:hAnsi="Trebuchet MS"/>
                <w:szCs w:val="24"/>
              </w:rPr>
              <w:t>IV.9. Conservation de l’intégrité paysagère du site</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_Toc161935874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16</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75" w:history="1">
            <w:r w:rsidR="00656E19" w:rsidRPr="00E03906">
              <w:rPr>
                <w:rStyle w:val="Lienhypertexte"/>
                <w:rFonts w:ascii="Trebuchet MS" w:hAnsi="Trebuchet MS"/>
                <w:szCs w:val="24"/>
              </w:rPr>
              <w:t>IV.10. Protection de la biodiversité</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_Toc161935875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17</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76" w:history="1">
            <w:r w:rsidR="00656E19" w:rsidRPr="00E03906">
              <w:rPr>
                <w:rStyle w:val="Lienhypertexte"/>
                <w:rFonts w:ascii="Trebuchet MS" w:hAnsi="Trebuchet MS"/>
                <w:b/>
                <w:szCs w:val="24"/>
              </w:rPr>
              <w:t>V.</w:t>
            </w:r>
            <w:r w:rsidR="00656E19" w:rsidRPr="00E03906">
              <w:rPr>
                <w:rStyle w:val="Lienhypertexte"/>
                <w:rFonts w:ascii="Trebuchet MS" w:hAnsi="Trebuchet MS"/>
                <w:szCs w:val="24"/>
                <w:lang w:val="en-US"/>
              </w:rPr>
              <w:tab/>
            </w:r>
            <w:r w:rsidR="00656E19" w:rsidRPr="00E03906">
              <w:rPr>
                <w:rStyle w:val="Lienhypertexte"/>
                <w:rFonts w:ascii="Trebuchet MS" w:hAnsi="Trebuchet MS"/>
                <w:b/>
                <w:szCs w:val="24"/>
              </w:rPr>
              <w:t>Gestion des risques et impacts SOCIAUX : Plan/Programme/Mesures pour gérer les risques et impacts sociaux</w:t>
            </w:r>
            <w:r w:rsidR="00656E19" w:rsidRPr="00E03906">
              <w:rPr>
                <w:rStyle w:val="Lienhypertexte"/>
                <w:rFonts w:ascii="Trebuchet MS" w:hAnsi="Trebuchet MS"/>
                <w:b/>
                <w:webHidden/>
                <w:szCs w:val="24"/>
              </w:rPr>
              <w:tab/>
            </w:r>
            <w:r w:rsidR="00656E19" w:rsidRPr="00E03906">
              <w:rPr>
                <w:rStyle w:val="Lienhypertexte"/>
                <w:rFonts w:ascii="Trebuchet MS" w:hAnsi="Trebuchet MS"/>
                <w:b/>
                <w:webHidden/>
                <w:szCs w:val="24"/>
              </w:rPr>
              <w:fldChar w:fldCharType="begin"/>
            </w:r>
            <w:r w:rsidR="00656E19" w:rsidRPr="00E03906">
              <w:rPr>
                <w:rStyle w:val="Lienhypertexte"/>
                <w:rFonts w:ascii="Trebuchet MS" w:hAnsi="Trebuchet MS"/>
                <w:b/>
                <w:webHidden/>
                <w:szCs w:val="24"/>
              </w:rPr>
              <w:instrText xml:space="preserve"> PAGEREF _Toc161935876 \h </w:instrText>
            </w:r>
            <w:r w:rsidR="00656E19" w:rsidRPr="00E03906">
              <w:rPr>
                <w:rStyle w:val="Lienhypertexte"/>
                <w:rFonts w:ascii="Trebuchet MS" w:hAnsi="Trebuchet MS"/>
                <w:b/>
                <w:webHidden/>
                <w:szCs w:val="24"/>
              </w:rPr>
            </w:r>
            <w:r w:rsidR="00656E19" w:rsidRPr="00E03906">
              <w:rPr>
                <w:rStyle w:val="Lienhypertexte"/>
                <w:rFonts w:ascii="Trebuchet MS" w:hAnsi="Trebuchet MS"/>
                <w:b/>
                <w:webHidden/>
                <w:szCs w:val="24"/>
              </w:rPr>
              <w:fldChar w:fldCharType="separate"/>
            </w:r>
            <w:r w:rsidR="00656E19" w:rsidRPr="00E03906">
              <w:rPr>
                <w:rStyle w:val="Lienhypertexte"/>
                <w:rFonts w:ascii="Trebuchet MS" w:hAnsi="Trebuchet MS"/>
                <w:b/>
                <w:webHidden/>
                <w:szCs w:val="24"/>
              </w:rPr>
              <w:t>18</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77" w:history="1">
            <w:r w:rsidR="00656E19" w:rsidRPr="00E03906">
              <w:rPr>
                <w:rStyle w:val="Lienhypertexte"/>
                <w:rFonts w:ascii="Trebuchet MS" w:hAnsi="Trebuchet MS"/>
                <w:szCs w:val="24"/>
              </w:rPr>
              <w:t>V.1.  Plan/Programme/mesures de gestion de la main d’œuvre</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_Toc161935877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18</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78" w:history="1">
            <w:r w:rsidR="00656E19" w:rsidRPr="00E03906">
              <w:rPr>
                <w:rStyle w:val="Lienhypertexte"/>
                <w:rFonts w:ascii="Trebuchet MS" w:hAnsi="Trebuchet MS"/>
                <w:szCs w:val="24"/>
              </w:rPr>
              <w:t>V.2.  Plan/Programme/mesures de gestion de l'afflux de la main-d'œuvre</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_Toc161935878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19</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79" w:history="1">
            <w:r w:rsidR="00656E19" w:rsidRPr="00E03906">
              <w:rPr>
                <w:rStyle w:val="Lienhypertexte"/>
                <w:rFonts w:ascii="Trebuchet MS" w:hAnsi="Trebuchet MS"/>
                <w:szCs w:val="24"/>
              </w:rPr>
              <w:t>V.3.  Plan/Programme/mesures de prévention et réponse aux Violences Basées sur le Genre : Exploitation et Abus Sexuel (EAS) et Harcèlent Sexuel (HS)</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_Toc161935879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20</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80" w:history="1">
            <w:r w:rsidR="00656E19" w:rsidRPr="00E03906">
              <w:rPr>
                <w:rStyle w:val="Lienhypertexte"/>
                <w:rFonts w:ascii="Trebuchet MS" w:hAnsi="Trebuchet MS"/>
                <w:szCs w:val="24"/>
              </w:rPr>
              <w:t>V.4.  Plan/Programme/mesures de prévention des dommages aux personnes et aux biens</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_Toc161935880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21</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81" w:history="1">
            <w:r w:rsidR="00656E19"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_Toc161935881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22</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82" w:history="1">
            <w:r w:rsidR="00656E19" w:rsidRPr="00E03906">
              <w:rPr>
                <w:rStyle w:val="Lienhypertexte"/>
                <w:rFonts w:ascii="Trebuchet MS" w:hAnsi="Trebuchet MS"/>
                <w:szCs w:val="24"/>
              </w:rPr>
              <w:t>V.6.  Plan/Programme/mesures de Gestion du patrimoine culturel</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_Toc161935882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23</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83" w:history="1">
            <w:r w:rsidR="00656E19" w:rsidRPr="00E03906">
              <w:rPr>
                <w:rStyle w:val="Lienhypertexte"/>
                <w:rFonts w:ascii="Trebuchet MS" w:hAnsi="Trebuchet MS"/>
                <w:szCs w:val="24"/>
              </w:rPr>
              <w:t>V.7.  Plan/Programme/mesures de Communication Sociale</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_Toc161935883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24</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84" w:history="1">
            <w:r w:rsidR="00656E19" w:rsidRPr="00E03906">
              <w:rPr>
                <w:rStyle w:val="Lienhypertexte"/>
                <w:rFonts w:ascii="Trebuchet MS" w:hAnsi="Trebuchet MS"/>
                <w:szCs w:val="24"/>
              </w:rPr>
              <w:t>V.8.  Plan/Programme/mesures de gestion des plaintes : le mécanisme de gestion des plaintes (MGP)</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_Toc161935884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24</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85" w:history="1">
            <w:r w:rsidR="00656E19" w:rsidRPr="00E03906">
              <w:rPr>
                <w:rStyle w:val="Lienhypertexte"/>
                <w:rFonts w:ascii="Trebuchet MS" w:hAnsi="Trebuchet MS"/>
                <w:b/>
                <w:szCs w:val="24"/>
              </w:rPr>
              <w:t>VI.</w:t>
            </w:r>
            <w:r w:rsidR="00656E19" w:rsidRPr="00E03906">
              <w:rPr>
                <w:rStyle w:val="Lienhypertexte"/>
                <w:rFonts w:ascii="Trebuchet MS" w:hAnsi="Trebuchet MS"/>
                <w:szCs w:val="24"/>
                <w:lang w:val="en-US"/>
              </w:rPr>
              <w:tab/>
            </w:r>
            <w:r w:rsidR="00656E19" w:rsidRPr="00E03906">
              <w:rPr>
                <w:rStyle w:val="Lienhypertexte"/>
                <w:rFonts w:ascii="Trebuchet MS" w:hAnsi="Trebuchet MS"/>
                <w:b/>
                <w:szCs w:val="24"/>
              </w:rPr>
              <w:t>REPLIS DE CHANTIER EN FIN DE TRAVAUX</w:t>
            </w:r>
            <w:r w:rsidR="00656E19" w:rsidRPr="00E03906">
              <w:rPr>
                <w:rStyle w:val="Lienhypertexte"/>
                <w:rFonts w:ascii="Trebuchet MS" w:hAnsi="Trebuchet MS"/>
                <w:b/>
                <w:webHidden/>
                <w:szCs w:val="24"/>
              </w:rPr>
              <w:tab/>
            </w:r>
            <w:r w:rsidR="00656E19" w:rsidRPr="00E03906">
              <w:rPr>
                <w:rStyle w:val="Lienhypertexte"/>
                <w:rFonts w:ascii="Trebuchet MS" w:hAnsi="Trebuchet MS"/>
                <w:b/>
                <w:webHidden/>
                <w:szCs w:val="24"/>
              </w:rPr>
              <w:fldChar w:fldCharType="begin"/>
            </w:r>
            <w:r w:rsidR="00656E19" w:rsidRPr="00E03906">
              <w:rPr>
                <w:rStyle w:val="Lienhypertexte"/>
                <w:rFonts w:ascii="Trebuchet MS" w:hAnsi="Trebuchet MS"/>
                <w:b/>
                <w:webHidden/>
                <w:szCs w:val="24"/>
              </w:rPr>
              <w:instrText xml:space="preserve"> PAGEREF _Toc161935885 \h </w:instrText>
            </w:r>
            <w:r w:rsidR="00656E19" w:rsidRPr="00E03906">
              <w:rPr>
                <w:rStyle w:val="Lienhypertexte"/>
                <w:rFonts w:ascii="Trebuchet MS" w:hAnsi="Trebuchet MS"/>
                <w:b/>
                <w:webHidden/>
                <w:szCs w:val="24"/>
              </w:rPr>
            </w:r>
            <w:r w:rsidR="00656E19" w:rsidRPr="00E03906">
              <w:rPr>
                <w:rStyle w:val="Lienhypertexte"/>
                <w:rFonts w:ascii="Trebuchet MS" w:hAnsi="Trebuchet MS"/>
                <w:b/>
                <w:webHidden/>
                <w:szCs w:val="24"/>
              </w:rPr>
              <w:fldChar w:fldCharType="separate"/>
            </w:r>
            <w:r w:rsidR="00656E19" w:rsidRPr="00E03906">
              <w:rPr>
                <w:rStyle w:val="Lienhypertexte"/>
                <w:rFonts w:ascii="Trebuchet MS" w:hAnsi="Trebuchet MS"/>
                <w:b/>
                <w:webHidden/>
                <w:szCs w:val="24"/>
              </w:rPr>
              <w:t>25</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86" w:history="1">
            <w:r w:rsidR="00656E19" w:rsidRPr="00E03906">
              <w:rPr>
                <w:rStyle w:val="Lienhypertexte"/>
                <w:rFonts w:ascii="Trebuchet MS" w:hAnsi="Trebuchet MS"/>
                <w:b/>
                <w:szCs w:val="24"/>
              </w:rPr>
              <w:t>VII.</w:t>
            </w:r>
            <w:r w:rsidR="00656E19" w:rsidRPr="00E03906">
              <w:rPr>
                <w:rStyle w:val="Lienhypertexte"/>
                <w:rFonts w:ascii="Trebuchet MS" w:hAnsi="Trebuchet MS"/>
                <w:szCs w:val="24"/>
                <w:lang w:val="en-US"/>
              </w:rPr>
              <w:tab/>
            </w:r>
            <w:r w:rsidR="00656E19" w:rsidRPr="00E03906">
              <w:rPr>
                <w:rStyle w:val="Lienhypertexte"/>
                <w:rFonts w:ascii="Trebuchet MS" w:hAnsi="Trebuchet MS"/>
                <w:b/>
                <w:szCs w:val="24"/>
              </w:rPr>
              <w:t>ANNEXES</w:t>
            </w:r>
            <w:r w:rsidR="00656E19" w:rsidRPr="00E03906">
              <w:rPr>
                <w:rStyle w:val="Lienhypertexte"/>
                <w:rFonts w:ascii="Trebuchet MS" w:hAnsi="Trebuchet MS"/>
                <w:b/>
                <w:webHidden/>
                <w:szCs w:val="24"/>
              </w:rPr>
              <w:tab/>
            </w:r>
            <w:r w:rsidR="00656E19" w:rsidRPr="00E03906">
              <w:rPr>
                <w:rStyle w:val="Lienhypertexte"/>
                <w:rFonts w:ascii="Trebuchet MS" w:hAnsi="Trebuchet MS"/>
                <w:b/>
                <w:webHidden/>
                <w:szCs w:val="24"/>
              </w:rPr>
              <w:fldChar w:fldCharType="begin"/>
            </w:r>
            <w:r w:rsidR="00656E19" w:rsidRPr="00E03906">
              <w:rPr>
                <w:rStyle w:val="Lienhypertexte"/>
                <w:rFonts w:ascii="Trebuchet MS" w:hAnsi="Trebuchet MS"/>
                <w:b/>
                <w:webHidden/>
                <w:szCs w:val="24"/>
              </w:rPr>
              <w:instrText xml:space="preserve"> PAGEREF _Toc161935886 \h </w:instrText>
            </w:r>
            <w:r w:rsidR="00656E19" w:rsidRPr="00E03906">
              <w:rPr>
                <w:rStyle w:val="Lienhypertexte"/>
                <w:rFonts w:ascii="Trebuchet MS" w:hAnsi="Trebuchet MS"/>
                <w:b/>
                <w:webHidden/>
                <w:szCs w:val="24"/>
              </w:rPr>
            </w:r>
            <w:r w:rsidR="00656E19" w:rsidRPr="00E03906">
              <w:rPr>
                <w:rStyle w:val="Lienhypertexte"/>
                <w:rFonts w:ascii="Trebuchet MS" w:hAnsi="Trebuchet MS"/>
                <w:b/>
                <w:webHidden/>
                <w:szCs w:val="24"/>
              </w:rPr>
              <w:fldChar w:fldCharType="separate"/>
            </w:r>
            <w:r w:rsidR="00656E19" w:rsidRPr="00E03906">
              <w:rPr>
                <w:rStyle w:val="Lienhypertexte"/>
                <w:rFonts w:ascii="Trebuchet MS" w:hAnsi="Trebuchet MS"/>
                <w:b/>
                <w:webHidden/>
                <w:szCs w:val="24"/>
              </w:rPr>
              <w:t>26</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87" w:history="1">
            <w:r w:rsidR="00656E19" w:rsidRPr="00E03906">
              <w:rPr>
                <w:rStyle w:val="Lienhypertexte"/>
                <w:rFonts w:ascii="Trebuchet MS" w:hAnsi="Trebuchet MS"/>
                <w:szCs w:val="24"/>
              </w:rPr>
              <w:t>Annexe 1 : Contenu du PGES-chantier</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_Toc161935887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26</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88" w:history="1">
            <w:r w:rsidR="00656E19" w:rsidRPr="00E03906">
              <w:rPr>
                <w:rStyle w:val="Lienhypertexte"/>
                <w:rFonts w:ascii="Trebuchet MS" w:hAnsi="Trebuchet MS"/>
                <w:szCs w:val="24"/>
              </w:rPr>
              <w:t>Annexe 2 :  Propriétés qui rendent un produit dangereux</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_Toc161935888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29</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89" w:history="1">
            <w:r w:rsidR="00656E19" w:rsidRPr="00E03906">
              <w:rPr>
                <w:rStyle w:val="Lienhypertexte"/>
                <w:rFonts w:ascii="Trebuchet MS" w:hAnsi="Trebuchet MS"/>
                <w:szCs w:val="24"/>
              </w:rPr>
              <w:t>Annexe 4 : Gestion de risques de l’Exploitation et à l’Abus Sexuel (EAS) et/ou au Harassement Sexuel (HS)</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_Toc161935889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30</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90" w:history="1">
            <w:r w:rsidR="00656E19" w:rsidRPr="00E03906">
              <w:rPr>
                <w:rStyle w:val="Lienhypertexte"/>
                <w:rFonts w:ascii="Trebuchet MS" w:hAnsi="Trebuchet MS"/>
                <w:szCs w:val="24"/>
              </w:rPr>
              <w:t>Annexe 5. Codes de conduite</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_Toc161935890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31</w:t>
            </w:r>
            <w:r w:rsidR="00656E19" w:rsidRPr="00E03906">
              <w:rPr>
                <w:rStyle w:val="Lienhypertexte"/>
                <w:rFonts w:ascii="Trebuchet MS" w:hAnsi="Trebuchet MS"/>
                <w:webHidden/>
                <w:szCs w:val="24"/>
              </w:rPr>
              <w:fldChar w:fldCharType="end"/>
            </w:r>
          </w:hyperlink>
        </w:p>
        <w:p w:rsidR="00656E19" w:rsidRPr="00E03906" w:rsidRDefault="00F232E4" w:rsidP="00656E19">
          <w:pPr>
            <w:spacing w:after="160" w:line="276" w:lineRule="auto"/>
            <w:ind w:hanging="142"/>
            <w:jc w:val="both"/>
            <w:rPr>
              <w:rFonts w:ascii="Trebuchet MS" w:hAnsi="Trebuchet MS"/>
              <w:szCs w:val="24"/>
              <w:lang w:val="en-US"/>
            </w:rPr>
          </w:pPr>
          <w:hyperlink w:anchor="_Toc161935891" w:history="1">
            <w:r w:rsidR="00656E19" w:rsidRPr="00E03906">
              <w:rPr>
                <w:rStyle w:val="Lienhypertexte"/>
                <w:rFonts w:ascii="Trebuchet MS" w:hAnsi="Trebuchet MS"/>
                <w:szCs w:val="24"/>
              </w:rPr>
              <w:t>Annexe 6 : Formulaire de notification et rapport rapide d'incident et plan d’actions XXX</w:t>
            </w:r>
            <w:r w:rsidR="00656E19" w:rsidRPr="00E03906">
              <w:rPr>
                <w:rStyle w:val="Lienhypertexte"/>
                <w:rFonts w:ascii="Trebuchet MS" w:hAnsi="Trebuchet MS"/>
                <w:webHidden/>
                <w:szCs w:val="24"/>
              </w:rPr>
              <w:tab/>
            </w:r>
            <w:r w:rsidR="00656E19" w:rsidRPr="00E03906">
              <w:rPr>
                <w:rStyle w:val="Lienhypertexte"/>
                <w:rFonts w:ascii="Trebuchet MS" w:hAnsi="Trebuchet MS"/>
                <w:webHidden/>
                <w:szCs w:val="24"/>
              </w:rPr>
              <w:fldChar w:fldCharType="begin"/>
            </w:r>
            <w:r w:rsidR="00656E19" w:rsidRPr="00E03906">
              <w:rPr>
                <w:rStyle w:val="Lienhypertexte"/>
                <w:rFonts w:ascii="Trebuchet MS" w:hAnsi="Trebuchet MS"/>
                <w:webHidden/>
                <w:szCs w:val="24"/>
              </w:rPr>
              <w:instrText xml:space="preserve"> PAGEREF _Toc161935891 \h </w:instrText>
            </w:r>
            <w:r w:rsidR="00656E19" w:rsidRPr="00E03906">
              <w:rPr>
                <w:rStyle w:val="Lienhypertexte"/>
                <w:rFonts w:ascii="Trebuchet MS" w:hAnsi="Trebuchet MS"/>
                <w:webHidden/>
                <w:szCs w:val="24"/>
              </w:rPr>
            </w:r>
            <w:r w:rsidR="00656E19" w:rsidRPr="00E03906">
              <w:rPr>
                <w:rStyle w:val="Lienhypertexte"/>
                <w:rFonts w:ascii="Trebuchet MS" w:hAnsi="Trebuchet MS"/>
                <w:webHidden/>
                <w:szCs w:val="24"/>
              </w:rPr>
              <w:fldChar w:fldCharType="separate"/>
            </w:r>
            <w:r w:rsidR="00656E19" w:rsidRPr="00E03906">
              <w:rPr>
                <w:rStyle w:val="Lienhypertexte"/>
                <w:rFonts w:ascii="Trebuchet MS" w:hAnsi="Trebuchet MS"/>
                <w:webHidden/>
                <w:szCs w:val="24"/>
              </w:rPr>
              <w:t>54</w:t>
            </w:r>
            <w:r w:rsidR="00656E19" w:rsidRPr="00E03906">
              <w:rPr>
                <w:rStyle w:val="Lienhypertexte"/>
                <w:rFonts w:ascii="Trebuchet MS" w:hAnsi="Trebuchet MS"/>
                <w:webHidden/>
                <w:szCs w:val="24"/>
              </w:rPr>
              <w:fldChar w:fldCharType="end"/>
            </w:r>
          </w:hyperlink>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BIT</w:t>
            </w:r>
          </w:p>
        </w:tc>
        <w:tc>
          <w:tcPr>
            <w:tcW w:w="7807"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Bureau International de Travail</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CCES</w:t>
            </w:r>
          </w:p>
        </w:tc>
        <w:tc>
          <w:tcPr>
            <w:tcW w:w="7807" w:type="dxa"/>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 xml:space="preserve">Cahier de Clauses Environnementales et Sociales  </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CCTP</w:t>
            </w:r>
          </w:p>
        </w:tc>
        <w:tc>
          <w:tcPr>
            <w:tcW w:w="7807" w:type="dxa"/>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Cahier de Clauses Techniques Particulières</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CGES</w:t>
            </w:r>
          </w:p>
        </w:tc>
        <w:tc>
          <w:tcPr>
            <w:tcW w:w="7807" w:type="dxa"/>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Cadre de Gestion Environnementale et Social</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CPPA</w:t>
            </w:r>
          </w:p>
        </w:tc>
        <w:tc>
          <w:tcPr>
            <w:tcW w:w="7807" w:type="dxa"/>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Cadre de Planification Pour les Peuples Autochtones</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CPR</w:t>
            </w:r>
          </w:p>
        </w:tc>
        <w:tc>
          <w:tcPr>
            <w:tcW w:w="7807" w:type="dxa"/>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Cadre de Politique de Réinstallation</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E&amp;S</w:t>
            </w:r>
          </w:p>
        </w:tc>
        <w:tc>
          <w:tcPr>
            <w:tcW w:w="7807"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Environnemental et Social</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EAS</w:t>
            </w:r>
          </w:p>
        </w:tc>
        <w:tc>
          <w:tcPr>
            <w:tcW w:w="7807"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Exploitation et Abus Sexuels</w:t>
            </w:r>
          </w:p>
        </w:tc>
      </w:tr>
      <w:tr w:rsidR="00656E19" w:rsidRPr="00E03906" w:rsidTr="00780A3B">
        <w:trPr>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656E19" w:rsidRPr="00E03906" w:rsidTr="00780A3B">
        <w:trPr>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ESHS</w:t>
            </w:r>
          </w:p>
        </w:tc>
        <w:tc>
          <w:tcPr>
            <w:tcW w:w="7807" w:type="dxa"/>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Environnementales Sociales Hygiènes et Sécurités</w:t>
            </w:r>
          </w:p>
        </w:tc>
      </w:tr>
      <w:tr w:rsidR="00656E19" w:rsidRPr="00E03906" w:rsidTr="00780A3B">
        <w:trPr>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Fiche de Données de Sécurité</w:t>
            </w:r>
          </w:p>
        </w:tc>
      </w:tr>
      <w:tr w:rsidR="00656E19" w:rsidRPr="00E03906" w:rsidTr="00780A3B">
        <w:trPr>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Haute Intensité de Main d’Œuvre</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HS</w:t>
            </w:r>
          </w:p>
        </w:tc>
        <w:tc>
          <w:tcPr>
            <w:tcW w:w="7807"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Harcèlement Sexuel</w:t>
            </w:r>
          </w:p>
        </w:tc>
      </w:tr>
      <w:tr w:rsidR="00656E19" w:rsidRPr="00E03906" w:rsidTr="00780A3B">
        <w:trPr>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656E19" w:rsidRPr="00E03906" w:rsidTr="00780A3B">
        <w:trPr>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Kilomètre/Heure</w:t>
            </w:r>
          </w:p>
        </w:tc>
      </w:tr>
      <w:tr w:rsidR="00656E19" w:rsidRPr="00E03906" w:rsidTr="00780A3B">
        <w:trPr>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Ministère de l’Environnement, de la Protection de la nature et du Développement Durable</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MGP</w:t>
            </w:r>
          </w:p>
        </w:tc>
        <w:tc>
          <w:tcPr>
            <w:tcW w:w="7807" w:type="dxa"/>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w:t>
            </w:r>
          </w:p>
        </w:tc>
      </w:tr>
      <w:tr w:rsidR="00656E19" w:rsidRPr="00E03906" w:rsidTr="00780A3B">
        <w:trPr>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 des Travailleurs</w:t>
            </w:r>
          </w:p>
        </w:tc>
      </w:tr>
      <w:tr w:rsidR="00656E19" w:rsidRPr="00E03906" w:rsidTr="00780A3B">
        <w:trPr>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NC</w:t>
            </w:r>
          </w:p>
        </w:tc>
        <w:tc>
          <w:tcPr>
            <w:tcW w:w="7807"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Non-Conformité</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NES</w:t>
            </w:r>
          </w:p>
        </w:tc>
        <w:tc>
          <w:tcPr>
            <w:tcW w:w="7807"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OMS</w:t>
            </w:r>
          </w:p>
        </w:tc>
        <w:tc>
          <w:tcPr>
            <w:tcW w:w="7807" w:type="dxa"/>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Organisation Mondiale de la Santé</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XXXX</w:t>
            </w:r>
          </w:p>
        </w:tc>
        <w:tc>
          <w:tcPr>
            <w:tcW w:w="7807"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 xml:space="preserve">Nom du projet </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PCS</w:t>
            </w:r>
          </w:p>
        </w:tc>
        <w:tc>
          <w:tcPr>
            <w:tcW w:w="7807"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lastRenderedPageBreak/>
              <w:t>PEE</w:t>
            </w:r>
          </w:p>
        </w:tc>
        <w:tc>
          <w:tcPr>
            <w:tcW w:w="7807"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Plan d’Engagement Environnemental</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PGES</w:t>
            </w:r>
          </w:p>
        </w:tc>
        <w:tc>
          <w:tcPr>
            <w:tcW w:w="7807" w:type="dxa"/>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Plan de Gestion Environnementale et Sociale</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PGMO</w:t>
            </w:r>
          </w:p>
        </w:tc>
        <w:tc>
          <w:tcPr>
            <w:tcW w:w="7807" w:type="dxa"/>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Plan de Gestion de la Main d’Œuvre</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PPMP</w:t>
            </w:r>
          </w:p>
        </w:tc>
        <w:tc>
          <w:tcPr>
            <w:tcW w:w="7807" w:type="dxa"/>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Plan de Mobilisation des Parties Prenantes</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PHSE</w:t>
            </w:r>
          </w:p>
        </w:tc>
        <w:tc>
          <w:tcPr>
            <w:tcW w:w="7807"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UGP</w:t>
            </w:r>
          </w:p>
        </w:tc>
        <w:tc>
          <w:tcPr>
            <w:tcW w:w="7807" w:type="dxa"/>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Unité de Gestion du Projet</w:t>
            </w:r>
          </w:p>
        </w:tc>
      </w:tr>
      <w:tr w:rsidR="00656E19" w:rsidRPr="00E03906" w:rsidTr="00780A3B">
        <w:trPr>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SST</w:t>
            </w:r>
          </w:p>
        </w:tc>
        <w:tc>
          <w:tcPr>
            <w:tcW w:w="7807"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Santé Sécurité au Travail</w:t>
            </w:r>
          </w:p>
        </w:tc>
      </w:tr>
      <w:tr w:rsidR="00656E19" w:rsidRPr="00E03906" w:rsidTr="00780A3B">
        <w:trPr>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656E19" w:rsidRPr="00E03906" w:rsidTr="00780A3B">
        <w:trPr>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Violence Contre les Enfants</w:t>
            </w:r>
          </w:p>
        </w:tc>
      </w:tr>
      <w:tr w:rsidR="00656E19" w:rsidRPr="00E03906" w:rsidTr="00780A3B">
        <w:trPr>
          <w:gridAfter w:val="1"/>
          <w:wAfter w:w="293" w:type="dxa"/>
          <w:trHeight w:val="20"/>
        </w:trPr>
        <w:tc>
          <w:tcPr>
            <w:tcW w:w="1418" w:type="dxa"/>
          </w:tcPr>
          <w:p w:rsidR="00656E19" w:rsidRPr="00E03906" w:rsidRDefault="00656E19" w:rsidP="00780A3B">
            <w:pPr>
              <w:spacing w:after="160" w:line="276" w:lineRule="auto"/>
              <w:ind w:hanging="142"/>
              <w:jc w:val="both"/>
              <w:rPr>
                <w:rFonts w:ascii="Trebuchet MS" w:hAnsi="Trebuchet MS"/>
              </w:rPr>
            </w:pPr>
            <w:r w:rsidRPr="00E03906">
              <w:rPr>
                <w:rFonts w:ascii="Trebuchet MS" w:hAnsi="Trebuchet MS"/>
              </w:rPr>
              <w:t>VBG</w:t>
            </w:r>
          </w:p>
        </w:tc>
        <w:tc>
          <w:tcPr>
            <w:tcW w:w="7807" w:type="dxa"/>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lang w:val="fr-CM"/>
              </w:rPr>
              <w:t>Violence Basée sur le Genre</w:t>
            </w:r>
          </w:p>
        </w:tc>
      </w:tr>
    </w:tbl>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szCs w:val="24"/>
        </w:rPr>
        <w:sectPr w:rsidR="00656E19" w:rsidRPr="00E03906" w:rsidSect="0013196D">
          <w:headerReference w:type="default" r:id="rId18"/>
          <w:footerReference w:type="default" r:id="rId19"/>
          <w:pgSz w:w="12240" w:h="15840"/>
          <w:pgMar w:top="1440" w:right="1183" w:bottom="1134" w:left="1418" w:header="284" w:footer="860" w:gutter="0"/>
          <w:pgNumType w:fmt="lowerRoman"/>
          <w:cols w:space="708"/>
          <w:docGrid w:linePitch="360"/>
        </w:sectPr>
      </w:pPr>
    </w:p>
    <w:p w:rsidR="00656E19" w:rsidRPr="00E03906" w:rsidRDefault="00656E19" w:rsidP="00081FB0">
      <w:pPr>
        <w:numPr>
          <w:ilvl w:val="0"/>
          <w:numId w:val="77"/>
        </w:numPr>
        <w:spacing w:after="160" w:line="276" w:lineRule="auto"/>
        <w:jc w:val="both"/>
        <w:rPr>
          <w:rFonts w:ascii="Trebuchet MS" w:hAnsi="Trebuchet MS"/>
          <w:b/>
          <w:szCs w:val="24"/>
        </w:rPr>
      </w:pPr>
      <w:r w:rsidRPr="00E03906">
        <w:rPr>
          <w:rFonts w:ascii="Trebuchet MS" w:hAnsi="Trebuchet MS"/>
          <w:b/>
          <w:szCs w:val="24"/>
        </w:rPr>
        <w:lastRenderedPageBreak/>
        <w:t xml:space="preserve">INTRODUCTION </w:t>
      </w:r>
    </w:p>
    <w:p w:rsidR="00656E19" w:rsidRPr="00E03906" w:rsidRDefault="00656E19" w:rsidP="00656E19">
      <w:pPr>
        <w:spacing w:after="160" w:line="276" w:lineRule="auto"/>
        <w:ind w:hanging="142"/>
        <w:jc w:val="both"/>
        <w:rPr>
          <w:rFonts w:ascii="Trebuchet MS" w:hAnsi="Trebuchet MS"/>
          <w:b/>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656E19" w:rsidRPr="00E03906" w:rsidRDefault="00656E19" w:rsidP="00081FB0">
      <w:pPr>
        <w:numPr>
          <w:ilvl w:val="0"/>
          <w:numId w:val="77"/>
        </w:numPr>
        <w:spacing w:after="160" w:line="276" w:lineRule="auto"/>
        <w:jc w:val="both"/>
        <w:rPr>
          <w:rFonts w:ascii="Trebuchet MS" w:hAnsi="Trebuchet MS"/>
          <w:b/>
          <w:szCs w:val="24"/>
        </w:rPr>
      </w:pPr>
      <w:r w:rsidRPr="00E03906">
        <w:rPr>
          <w:rFonts w:ascii="Trebuchet MS" w:hAnsi="Trebuchet MS"/>
          <w:b/>
          <w:szCs w:val="24"/>
        </w:rPr>
        <w:t>OBLIGATIONS GENERALES</w:t>
      </w:r>
    </w:p>
    <w:p w:rsidR="00656E19" w:rsidRPr="00E03906" w:rsidRDefault="00656E19" w:rsidP="00081FB0">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lastRenderedPageBreak/>
        <w:t>3. Il doit se doter d'une organisation et de moyens dédiés pour assurer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lastRenderedPageBreak/>
        <w:t>la loi N° 85/09 du 04 juillet 1985 relative à l’expropriation pour cause d’utilité publique et aux modalités d’indemnisation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rsidR="00656E19" w:rsidRPr="00E03906" w:rsidRDefault="00656E19" w:rsidP="00081FB0">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rsidR="00656E19" w:rsidRPr="00E03906" w:rsidRDefault="00656E19" w:rsidP="00656E19">
      <w:pPr>
        <w:spacing w:after="160" w:line="276" w:lineRule="auto"/>
        <w:ind w:hanging="142"/>
        <w:jc w:val="both"/>
        <w:rPr>
          <w:rFonts w:ascii="Trebuchet MS" w:hAnsi="Trebuchet MS"/>
          <w:b/>
          <w:szCs w:val="24"/>
        </w:rPr>
      </w:pPr>
    </w:p>
    <w:p w:rsidR="00656E19" w:rsidRPr="00E03906" w:rsidRDefault="00656E19" w:rsidP="00081FB0">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Le Maître d’œuvre approuve, vise et transmet au Maître d’Ouvrage ce CCES y compris le PGES-chantier et il assure le suivi de l’application rigoureuse dudit CCES.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081FB0">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081FB0">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rsidR="00656E19" w:rsidRPr="00E03906" w:rsidRDefault="00656E19" w:rsidP="00081FB0">
      <w:pPr>
        <w:numPr>
          <w:ilvl w:val="0"/>
          <w:numId w:val="7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lastRenderedPageBreak/>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656E19" w:rsidRPr="00E03906" w:rsidRDefault="00656E19" w:rsidP="00081FB0">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656E19" w:rsidRPr="00E03906" w:rsidRDefault="00656E19" w:rsidP="00081FB0">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rsidR="00656E19" w:rsidRPr="00E03906" w:rsidRDefault="00656E19" w:rsidP="00081FB0">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656E19" w:rsidRPr="00E03906" w:rsidRDefault="00656E19" w:rsidP="00081FB0">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w:t>
      </w:r>
      <w:r w:rsidRPr="00E03906">
        <w:rPr>
          <w:rFonts w:ascii="Trebuchet MS" w:hAnsi="Trebuchet MS"/>
          <w:szCs w:val="24"/>
        </w:rPr>
        <w:lastRenderedPageBreak/>
        <w:t xml:space="preserve">(EAS/HS/VCE).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656E19" w:rsidRPr="00E03906" w:rsidRDefault="00656E19" w:rsidP="00081FB0">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 </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w:t>
      </w:r>
      <w:r w:rsidRPr="00E03906">
        <w:rPr>
          <w:rFonts w:ascii="Trebuchet MS" w:hAnsi="Trebuchet MS"/>
          <w:szCs w:val="24"/>
        </w:rPr>
        <w:lastRenderedPageBreak/>
        <w:t xml:space="preserve">Marché à la date d’émission du Certificat de Bonne Fin délivré par le Maître d'Ouvrage. Il sera préparé par l'Entrepreneur dès réception de l’ordre de service de démarrage. </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081FB0">
      <w:pPr>
        <w:numPr>
          <w:ilvl w:val="0"/>
          <w:numId w:val="77"/>
        </w:numPr>
        <w:spacing w:after="160" w:line="276" w:lineRule="auto"/>
        <w:jc w:val="both"/>
        <w:rPr>
          <w:rFonts w:ascii="Trebuchet MS" w:hAnsi="Trebuchet MS"/>
          <w:b/>
          <w:szCs w:val="24"/>
        </w:rPr>
      </w:pPr>
      <w:r w:rsidRPr="00E03906">
        <w:rPr>
          <w:rFonts w:ascii="Trebuchet MS" w:hAnsi="Trebuchet MS"/>
          <w:b/>
          <w:szCs w:val="24"/>
        </w:rPr>
        <w:t>EXECUTION DES TRAVAUX</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lastRenderedPageBreak/>
        <w:t>Les voies d’accès devront être entretenues par les entreprises les empruntant (balayage éventuel sur demande du maître d’œuvre).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rsidR="00656E19" w:rsidRPr="00E03906" w:rsidRDefault="00656E19" w:rsidP="00081FB0">
      <w:pPr>
        <w:numPr>
          <w:ilvl w:val="1"/>
          <w:numId w:val="58"/>
        </w:numPr>
        <w:spacing w:after="160" w:line="276" w:lineRule="auto"/>
        <w:jc w:val="both"/>
        <w:rPr>
          <w:rFonts w:ascii="Trebuchet MS" w:hAnsi="Trebuchet MS"/>
          <w:szCs w:val="24"/>
        </w:rPr>
      </w:pPr>
      <w:r w:rsidRPr="00E03906">
        <w:rPr>
          <w:rFonts w:ascii="Trebuchet MS" w:hAnsi="Trebuchet MS"/>
          <w:szCs w:val="24"/>
        </w:rPr>
        <w:t>30 m de la route ;</w:t>
      </w:r>
    </w:p>
    <w:p w:rsidR="00656E19" w:rsidRPr="00E03906" w:rsidRDefault="00656E19" w:rsidP="00081FB0">
      <w:pPr>
        <w:numPr>
          <w:ilvl w:val="1"/>
          <w:numId w:val="58"/>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rsidR="00656E19" w:rsidRPr="00E03906" w:rsidRDefault="00656E19" w:rsidP="00081FB0">
      <w:pPr>
        <w:numPr>
          <w:ilvl w:val="1"/>
          <w:numId w:val="58"/>
        </w:numPr>
        <w:spacing w:after="160" w:line="276" w:lineRule="auto"/>
        <w:jc w:val="both"/>
        <w:rPr>
          <w:rFonts w:ascii="Trebuchet MS" w:hAnsi="Trebuchet MS"/>
          <w:szCs w:val="24"/>
        </w:rPr>
      </w:pPr>
      <w:r w:rsidRPr="00E03906">
        <w:rPr>
          <w:rFonts w:ascii="Trebuchet MS" w:hAnsi="Trebuchet MS"/>
          <w:szCs w:val="24"/>
        </w:rPr>
        <w:lastRenderedPageBreak/>
        <w:t>100 m des habitations.</w:t>
      </w:r>
    </w:p>
    <w:p w:rsidR="00656E19" w:rsidRPr="00E03906" w:rsidRDefault="00656E19" w:rsidP="00081FB0">
      <w:pPr>
        <w:numPr>
          <w:ilvl w:val="1"/>
          <w:numId w:val="58"/>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 xml:space="preserve">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w:t>
      </w:r>
      <w:r w:rsidRPr="00E03906">
        <w:rPr>
          <w:rFonts w:ascii="Trebuchet MS" w:hAnsi="Trebuchet MS"/>
          <w:szCs w:val="24"/>
        </w:rPr>
        <w:lastRenderedPageBreak/>
        <w:t>personnel de l’entrepreneur de se mêler au trafic de la faune des et des produits forestiers ;</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rsidR="00656E19" w:rsidRPr="00E03906" w:rsidRDefault="00656E19" w:rsidP="00081FB0">
      <w:pPr>
        <w:numPr>
          <w:ilvl w:val="0"/>
          <w:numId w:val="58"/>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b/>
          <w:bCs/>
          <w:szCs w:val="24"/>
          <w:u w:val="single"/>
        </w:rPr>
        <w:lastRenderedPageBreak/>
        <w:t>Rapports mensuels</w:t>
      </w:r>
      <w:r w:rsidRPr="00E03906">
        <w:rPr>
          <w:rFonts w:ascii="Trebuchet MS" w:hAnsi="Trebuchet MS"/>
          <w:szCs w:val="24"/>
        </w:rPr>
        <w:t xml:space="preserve">: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rsidR="00656E19" w:rsidRPr="00E03906" w:rsidRDefault="00656E19" w:rsidP="00081FB0">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rsidR="00656E19" w:rsidRPr="00E03906" w:rsidRDefault="00656E19" w:rsidP="00081FB0">
      <w:pPr>
        <w:numPr>
          <w:ilvl w:val="0"/>
          <w:numId w:val="54"/>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rsidR="00656E19" w:rsidRPr="00E03906" w:rsidRDefault="00656E19" w:rsidP="00081FB0">
      <w:pPr>
        <w:numPr>
          <w:ilvl w:val="0"/>
          <w:numId w:val="54"/>
        </w:numPr>
        <w:spacing w:after="160" w:line="276" w:lineRule="auto"/>
        <w:jc w:val="both"/>
        <w:rPr>
          <w:rFonts w:ascii="Trebuchet MS" w:hAnsi="Trebuchet MS"/>
          <w:szCs w:val="24"/>
        </w:rPr>
      </w:pPr>
      <w:r w:rsidRPr="00E03906">
        <w:rPr>
          <w:rFonts w:ascii="Trebuchet MS" w:hAnsi="Trebuchet MS"/>
          <w:szCs w:val="24"/>
        </w:rPr>
        <w:t>Travaux réalisés pendant le mois ;</w:t>
      </w:r>
    </w:p>
    <w:p w:rsidR="00656E19" w:rsidRPr="00E03906" w:rsidRDefault="00656E19" w:rsidP="00081FB0">
      <w:pPr>
        <w:numPr>
          <w:ilvl w:val="0"/>
          <w:numId w:val="54"/>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rsidR="00656E19" w:rsidRPr="00E03906" w:rsidRDefault="00656E19" w:rsidP="00081FB0">
      <w:pPr>
        <w:numPr>
          <w:ilvl w:val="0"/>
          <w:numId w:val="54"/>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rsidR="00656E19" w:rsidRPr="00E03906" w:rsidRDefault="00656E19" w:rsidP="00081FB0">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rsidR="00656E19" w:rsidRPr="00E03906" w:rsidRDefault="00656E19" w:rsidP="00081FB0">
      <w:pPr>
        <w:numPr>
          <w:ilvl w:val="0"/>
          <w:numId w:val="54"/>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rsidR="00656E19" w:rsidRPr="00E03906" w:rsidRDefault="00656E19" w:rsidP="00081FB0">
      <w:pPr>
        <w:numPr>
          <w:ilvl w:val="0"/>
          <w:numId w:val="54"/>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rsidR="00656E19" w:rsidRPr="00E03906" w:rsidRDefault="00656E19" w:rsidP="00081FB0">
      <w:pPr>
        <w:numPr>
          <w:ilvl w:val="0"/>
          <w:numId w:val="7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rsidR="00656E19" w:rsidRPr="00E03906" w:rsidRDefault="00656E19" w:rsidP="00081FB0">
      <w:pPr>
        <w:numPr>
          <w:ilvl w:val="0"/>
          <w:numId w:val="7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rsidR="00656E19" w:rsidRPr="00E03906" w:rsidRDefault="00656E19" w:rsidP="00081FB0">
      <w:pPr>
        <w:numPr>
          <w:ilvl w:val="0"/>
          <w:numId w:val="7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rsidR="00656E19" w:rsidRPr="00E03906" w:rsidRDefault="00656E19" w:rsidP="00081FB0">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rsidR="00656E19" w:rsidRPr="00E03906" w:rsidRDefault="00656E19" w:rsidP="00081FB0">
      <w:pPr>
        <w:numPr>
          <w:ilvl w:val="0"/>
          <w:numId w:val="7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656E19" w:rsidRPr="00E03906" w:rsidRDefault="00656E19" w:rsidP="00081FB0">
      <w:pPr>
        <w:numPr>
          <w:ilvl w:val="0"/>
          <w:numId w:val="70"/>
        </w:numPr>
        <w:spacing w:after="160" w:line="276" w:lineRule="auto"/>
        <w:jc w:val="both"/>
        <w:rPr>
          <w:rFonts w:ascii="Trebuchet MS" w:hAnsi="Trebuchet MS"/>
          <w:szCs w:val="24"/>
        </w:rPr>
      </w:pPr>
      <w:r w:rsidRPr="00E03906">
        <w:rPr>
          <w:rFonts w:ascii="Trebuchet MS" w:hAnsi="Trebuchet MS"/>
          <w:szCs w:val="24"/>
        </w:rPr>
        <w:lastRenderedPageBreak/>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656E19" w:rsidRPr="00E03906" w:rsidRDefault="00656E19" w:rsidP="00081FB0">
      <w:pPr>
        <w:numPr>
          <w:ilvl w:val="0"/>
          <w:numId w:val="7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656E19" w:rsidRPr="00E03906" w:rsidRDefault="00656E19" w:rsidP="00081FB0">
      <w:pPr>
        <w:numPr>
          <w:ilvl w:val="0"/>
          <w:numId w:val="7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rsidR="00656E19" w:rsidRPr="00E03906" w:rsidRDefault="00656E19" w:rsidP="00081FB0">
      <w:pPr>
        <w:numPr>
          <w:ilvl w:val="0"/>
          <w:numId w:val="7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rsidR="00656E19" w:rsidRPr="00E03906" w:rsidRDefault="00656E19" w:rsidP="00081FB0">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rsidR="00656E19" w:rsidRPr="00E03906" w:rsidRDefault="00656E19" w:rsidP="00656E19">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rsidR="00656E19" w:rsidRPr="00E03906" w:rsidRDefault="00656E19" w:rsidP="00081FB0">
      <w:pPr>
        <w:numPr>
          <w:ilvl w:val="0"/>
          <w:numId w:val="53"/>
        </w:numPr>
        <w:spacing w:after="160" w:line="276" w:lineRule="auto"/>
        <w:jc w:val="both"/>
        <w:rPr>
          <w:rFonts w:ascii="Trebuchet MS" w:hAnsi="Trebuchet MS"/>
          <w:szCs w:val="24"/>
        </w:rPr>
      </w:pPr>
      <w:r w:rsidRPr="00E03906">
        <w:rPr>
          <w:rFonts w:ascii="Trebuchet MS" w:hAnsi="Trebuchet MS"/>
          <w:szCs w:val="24"/>
        </w:rPr>
        <w:lastRenderedPageBreak/>
        <w:t>Tous les risques de sécurité et de santé liés à la conduite des travaux ;</w:t>
      </w:r>
    </w:p>
    <w:p w:rsidR="00656E19" w:rsidRPr="00E03906" w:rsidRDefault="00656E19" w:rsidP="00081FB0">
      <w:pPr>
        <w:numPr>
          <w:ilvl w:val="0"/>
          <w:numId w:val="53"/>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rsidR="00656E19" w:rsidRPr="00E03906" w:rsidRDefault="00656E19" w:rsidP="00081FB0">
      <w:pPr>
        <w:numPr>
          <w:ilvl w:val="0"/>
          <w:numId w:val="53"/>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rsidR="00656E19" w:rsidRPr="00E03906" w:rsidRDefault="00656E19" w:rsidP="00081FB0">
      <w:pPr>
        <w:numPr>
          <w:ilvl w:val="0"/>
          <w:numId w:val="53"/>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rsidR="00656E19" w:rsidRPr="00E03906" w:rsidRDefault="00656E19" w:rsidP="00081FB0">
      <w:pPr>
        <w:numPr>
          <w:ilvl w:val="0"/>
          <w:numId w:val="53"/>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rsidR="00656E19" w:rsidRPr="00E03906" w:rsidRDefault="00656E19" w:rsidP="00081FB0">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rsidR="00656E19" w:rsidRPr="00E03906" w:rsidRDefault="00656E19" w:rsidP="00081FB0">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rsidR="00656E19" w:rsidRPr="00E03906" w:rsidRDefault="00656E19" w:rsidP="00081FB0">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rsidR="00656E19" w:rsidRPr="00E03906" w:rsidRDefault="00656E19" w:rsidP="00081FB0">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rsidR="00656E19" w:rsidRPr="00E03906" w:rsidRDefault="00656E19" w:rsidP="00081FB0">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 manque d’hygiène ;</w:t>
      </w:r>
    </w:p>
    <w:p w:rsidR="00656E19" w:rsidRPr="00E03906" w:rsidRDefault="00656E19" w:rsidP="00081FB0">
      <w:pPr>
        <w:numPr>
          <w:ilvl w:val="1"/>
          <w:numId w:val="53"/>
        </w:numPr>
        <w:spacing w:after="160" w:line="276" w:lineRule="auto"/>
        <w:jc w:val="both"/>
        <w:rPr>
          <w:rFonts w:ascii="Trebuchet MS" w:hAnsi="Trebuchet MS"/>
          <w:szCs w:val="24"/>
        </w:rPr>
      </w:pPr>
      <w:r w:rsidRPr="00E03906">
        <w:rPr>
          <w:rFonts w:ascii="Trebuchet MS" w:hAnsi="Trebuchet MS"/>
          <w:szCs w:val="24"/>
        </w:rPr>
        <w:t>Risques de chutes ;</w:t>
      </w:r>
    </w:p>
    <w:p w:rsidR="00656E19" w:rsidRPr="00E03906" w:rsidRDefault="00656E19" w:rsidP="00081FB0">
      <w:pPr>
        <w:numPr>
          <w:ilvl w:val="1"/>
          <w:numId w:val="53"/>
        </w:numPr>
        <w:spacing w:after="160" w:line="276" w:lineRule="auto"/>
        <w:jc w:val="both"/>
        <w:rPr>
          <w:rFonts w:ascii="Trebuchet MS" w:hAnsi="Trebuchet MS"/>
          <w:szCs w:val="24"/>
        </w:rPr>
      </w:pPr>
      <w:r w:rsidRPr="00E03906">
        <w:rPr>
          <w:rFonts w:ascii="Trebuchet MS" w:hAnsi="Trebuchet MS"/>
          <w:szCs w:val="24"/>
        </w:rPr>
        <w:t>Risques toxiques ;</w:t>
      </w:r>
    </w:p>
    <w:p w:rsidR="00656E19" w:rsidRPr="00E03906" w:rsidRDefault="00656E19" w:rsidP="00081FB0">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rsidR="00656E19" w:rsidRPr="00E03906" w:rsidRDefault="00656E19" w:rsidP="00081FB0">
      <w:pPr>
        <w:numPr>
          <w:ilvl w:val="1"/>
          <w:numId w:val="53"/>
        </w:numPr>
        <w:spacing w:after="160" w:line="276" w:lineRule="auto"/>
        <w:jc w:val="both"/>
        <w:rPr>
          <w:rFonts w:ascii="Trebuchet MS" w:hAnsi="Trebuchet MS"/>
          <w:szCs w:val="24"/>
        </w:rPr>
      </w:pPr>
      <w:r w:rsidRPr="00E03906">
        <w:rPr>
          <w:rFonts w:ascii="Trebuchet MS" w:hAnsi="Trebuchet MS"/>
          <w:szCs w:val="24"/>
        </w:rPr>
        <w:t>Risques d’électrisation/d’électrocution.</w:t>
      </w:r>
    </w:p>
    <w:p w:rsidR="00656E19" w:rsidRPr="00E03906" w:rsidRDefault="00656E19" w:rsidP="00081FB0">
      <w:pPr>
        <w:numPr>
          <w:ilvl w:val="0"/>
          <w:numId w:val="52"/>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rsidR="00656E19" w:rsidRPr="00E03906" w:rsidRDefault="00656E19" w:rsidP="00081FB0">
      <w:pPr>
        <w:numPr>
          <w:ilvl w:val="0"/>
          <w:numId w:val="57"/>
        </w:numPr>
        <w:spacing w:after="160" w:line="276" w:lineRule="auto"/>
        <w:jc w:val="both"/>
        <w:rPr>
          <w:rFonts w:ascii="Trebuchet MS" w:hAnsi="Trebuchet MS"/>
          <w:szCs w:val="24"/>
        </w:rPr>
      </w:pPr>
      <w:r w:rsidRPr="00E03906">
        <w:rPr>
          <w:rFonts w:ascii="Trebuchet MS" w:hAnsi="Trebuchet MS"/>
          <w:szCs w:val="24"/>
        </w:rPr>
        <w:lastRenderedPageBreak/>
        <w:t>La nature et le planning d’exécution des travaux ;</w:t>
      </w:r>
    </w:p>
    <w:p w:rsidR="00656E19" w:rsidRPr="00E03906" w:rsidRDefault="00656E19" w:rsidP="00081FB0">
      <w:pPr>
        <w:numPr>
          <w:ilvl w:val="0"/>
          <w:numId w:val="57"/>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rsidR="00656E19" w:rsidRPr="00E03906" w:rsidRDefault="00656E19" w:rsidP="00081FB0">
      <w:pPr>
        <w:numPr>
          <w:ilvl w:val="0"/>
          <w:numId w:val="57"/>
        </w:numPr>
        <w:spacing w:after="160" w:line="276" w:lineRule="auto"/>
        <w:jc w:val="both"/>
        <w:rPr>
          <w:rFonts w:ascii="Trebuchet MS" w:hAnsi="Trebuchet MS"/>
          <w:szCs w:val="24"/>
        </w:rPr>
      </w:pPr>
      <w:r w:rsidRPr="00E03906">
        <w:rPr>
          <w:rFonts w:ascii="Trebuchet MS" w:hAnsi="Trebuchet MS"/>
          <w:szCs w:val="24"/>
        </w:rPr>
        <w:t>Les MST et les IST VIH –SIDA ;</w:t>
      </w:r>
    </w:p>
    <w:p w:rsidR="00656E19" w:rsidRPr="00E03906" w:rsidRDefault="00656E19" w:rsidP="00081FB0">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656E19" w:rsidRPr="00E03906" w:rsidRDefault="00656E19" w:rsidP="00081FB0">
      <w:pPr>
        <w:numPr>
          <w:ilvl w:val="0"/>
          <w:numId w:val="57"/>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rsidR="00656E19" w:rsidRPr="00E03906" w:rsidRDefault="00656E19" w:rsidP="00081FB0">
      <w:pPr>
        <w:numPr>
          <w:ilvl w:val="0"/>
          <w:numId w:val="57"/>
        </w:numPr>
        <w:spacing w:after="160" w:line="276" w:lineRule="auto"/>
        <w:jc w:val="both"/>
        <w:rPr>
          <w:rFonts w:ascii="Trebuchet MS" w:hAnsi="Trebuchet MS"/>
          <w:szCs w:val="24"/>
        </w:rPr>
      </w:pPr>
      <w:r w:rsidRPr="00E03906">
        <w:rPr>
          <w:rFonts w:ascii="Trebuchet MS" w:hAnsi="Trebuchet MS"/>
          <w:szCs w:val="24"/>
        </w:rPr>
        <w:t>La protection du patrimoine routier ;</w:t>
      </w:r>
    </w:p>
    <w:p w:rsidR="00656E19" w:rsidRPr="00E03906" w:rsidRDefault="00656E19" w:rsidP="00081FB0">
      <w:pPr>
        <w:numPr>
          <w:ilvl w:val="0"/>
          <w:numId w:val="57"/>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rsidR="00656E19" w:rsidRPr="00E03906" w:rsidRDefault="00656E19" w:rsidP="00081FB0">
      <w:pPr>
        <w:numPr>
          <w:ilvl w:val="0"/>
          <w:numId w:val="57"/>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rsidR="00656E19" w:rsidRPr="00E03906" w:rsidRDefault="00656E19" w:rsidP="00081FB0">
      <w:pPr>
        <w:numPr>
          <w:ilvl w:val="0"/>
          <w:numId w:val="57"/>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rsidR="00656E19" w:rsidRPr="00E03906" w:rsidRDefault="00656E19" w:rsidP="00081FB0">
      <w:pPr>
        <w:numPr>
          <w:ilvl w:val="0"/>
          <w:numId w:val="57"/>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rsidR="00656E19" w:rsidRPr="00E03906" w:rsidRDefault="00656E19" w:rsidP="00081FB0">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656E19" w:rsidRPr="00E03906" w:rsidRDefault="00656E19" w:rsidP="00081FB0">
      <w:pPr>
        <w:numPr>
          <w:ilvl w:val="0"/>
          <w:numId w:val="57"/>
        </w:numPr>
        <w:spacing w:after="160" w:line="276" w:lineRule="auto"/>
        <w:jc w:val="both"/>
        <w:rPr>
          <w:rFonts w:ascii="Trebuchet MS" w:hAnsi="Trebuchet MS"/>
          <w:szCs w:val="24"/>
        </w:rPr>
      </w:pPr>
      <w:r w:rsidRPr="00E03906">
        <w:rPr>
          <w:rFonts w:ascii="Trebuchet MS" w:hAnsi="Trebuchet MS"/>
          <w:szCs w:val="24"/>
        </w:rPr>
        <w:t>Produire les supports de communication,</w:t>
      </w:r>
    </w:p>
    <w:p w:rsidR="00656E19" w:rsidRPr="00E03906" w:rsidRDefault="00656E19" w:rsidP="00081FB0">
      <w:pPr>
        <w:numPr>
          <w:ilvl w:val="0"/>
          <w:numId w:val="57"/>
        </w:numPr>
        <w:spacing w:after="160" w:line="276" w:lineRule="auto"/>
        <w:jc w:val="both"/>
        <w:rPr>
          <w:rFonts w:ascii="Trebuchet MS" w:hAnsi="Trebuchet MS"/>
          <w:szCs w:val="24"/>
        </w:rPr>
      </w:pPr>
      <w:r w:rsidRPr="00E03906">
        <w:rPr>
          <w:rFonts w:ascii="Trebuchet MS" w:hAnsi="Trebuchet MS"/>
          <w:szCs w:val="24"/>
        </w:rPr>
        <w:t>Elaborer les rapports.</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081FB0">
      <w:pPr>
        <w:numPr>
          <w:ilvl w:val="0"/>
          <w:numId w:val="7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lastRenderedPageBreak/>
        <w:t>Contrôler le placement de tous les déchets de construction (y compris les excavations de sol) dans des sites d'élimination approuvés (&gt;300 m des rivières, cours d'eau, lacs ou terres marécageuses)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w:t>
      </w:r>
      <w:r w:rsidRPr="00E03906">
        <w:rPr>
          <w:rFonts w:ascii="Trebuchet MS" w:hAnsi="Trebuchet MS"/>
          <w:szCs w:val="24"/>
        </w:rPr>
        <w:lastRenderedPageBreak/>
        <w:t>se donnera le droit de visiter les installations de l’opérateur pour être sûre de leur capacité à bien gérer ces déchets électriques et électroniques. A la fin de chaque mois, un rapport sur les quantités de déchets devra être produit.</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limitation des quantités stockées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lastRenderedPageBreak/>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lastRenderedPageBreak/>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lastRenderedPageBreak/>
        <w:t>Toute zone de sensibilité environnementale doit être contournée par le projet (exemple des zones d’inondation saisonnière). Aussi, toutes les précautions doivent être prises afin de préserver les points d’eau (puits, sources, fontaines, mares…).</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Élaborer des plans de communication, et des fiches / affiches de formation / sensibilisation de concert avec les conservateurs en faveur des bénéficiaires directs et indirects de la route. Lesdits documents devront mettre en exègue les espèces </w:t>
      </w:r>
      <w:r w:rsidRPr="00E03906">
        <w:rPr>
          <w:rFonts w:ascii="Trebuchet MS" w:hAnsi="Trebuchet MS"/>
          <w:szCs w:val="24"/>
        </w:rPr>
        <w:lastRenderedPageBreak/>
        <w:t>protégées du projet, les dispositions répressives, réglementaires. Les campagnes de sensibilisation se feront par l’équipe de sauvegarde au profit du personnel des travaux, et par une ONG locale au profit des populations riveraines</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rsidR="00656E19" w:rsidRPr="00E03906" w:rsidRDefault="00656E19" w:rsidP="00081FB0">
      <w:pPr>
        <w:numPr>
          <w:ilvl w:val="0"/>
          <w:numId w:val="7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rsidR="00656E19" w:rsidRPr="00E03906" w:rsidRDefault="00656E19" w:rsidP="00656E19">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rsidR="00656E19" w:rsidRPr="00E03906" w:rsidRDefault="00656E19" w:rsidP="00656E19">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656E19" w:rsidRPr="00E03906" w:rsidRDefault="00656E19" w:rsidP="00656E19">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lastRenderedPageBreak/>
        <w:t>Des mesures relatives à la santé et la sécurité au travail seront appliquées au projet. L’Entrepreneur a la charge de leur mise en œuvre ;</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rsidR="00656E19" w:rsidRPr="00E03906" w:rsidRDefault="00656E19" w:rsidP="00081FB0">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w:t>
      </w:r>
      <w:r w:rsidRPr="00E03906">
        <w:rPr>
          <w:rFonts w:ascii="Trebuchet MS" w:hAnsi="Trebuchet MS"/>
          <w:szCs w:val="24"/>
        </w:rPr>
        <w:lastRenderedPageBreak/>
        <w:t>exploitation et abus sexuel, harcèlement sexuel, violence contre les enfants) au sein des lieux des travaux ainsi que les communautés impactées par les travaux de l’entreprise.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w:t>
      </w:r>
      <w:r w:rsidRPr="00E03906">
        <w:rPr>
          <w:rFonts w:ascii="Trebuchet MS" w:hAnsi="Trebuchet MS"/>
          <w:szCs w:val="24"/>
        </w:rPr>
        <w:lastRenderedPageBreak/>
        <w:t xml:space="preserve">l’expérience et la formation appropriées pour recevoir et examiner ces allégations ou préoccupations.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w:t>
      </w:r>
      <w:r w:rsidRPr="00E03906">
        <w:rPr>
          <w:rFonts w:ascii="Trebuchet MS" w:hAnsi="Trebuchet MS"/>
          <w:szCs w:val="24"/>
        </w:rPr>
        <w:lastRenderedPageBreak/>
        <w:t>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rsidR="00656E19" w:rsidRPr="00E03906" w:rsidRDefault="00656E19" w:rsidP="00081FB0">
      <w:pPr>
        <w:numPr>
          <w:ilvl w:val="0"/>
          <w:numId w:val="7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rsidR="00656E19" w:rsidRPr="00E03906" w:rsidRDefault="00656E19" w:rsidP="00081FB0">
      <w:pPr>
        <w:numPr>
          <w:ilvl w:val="0"/>
          <w:numId w:val="7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rsidR="00656E19" w:rsidRPr="00E03906" w:rsidRDefault="00656E19" w:rsidP="00081FB0">
      <w:pPr>
        <w:numPr>
          <w:ilvl w:val="0"/>
          <w:numId w:val="7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rsidR="00656E19" w:rsidRPr="00E03906" w:rsidRDefault="00656E19" w:rsidP="00081FB0">
      <w:pPr>
        <w:numPr>
          <w:ilvl w:val="0"/>
          <w:numId w:val="59"/>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w:t>
      </w:r>
      <w:r w:rsidRPr="00E03906">
        <w:rPr>
          <w:rFonts w:ascii="Trebuchet MS" w:hAnsi="Trebuchet MS"/>
          <w:szCs w:val="24"/>
        </w:rPr>
        <w:lastRenderedPageBreak/>
        <w:t>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rsidR="00656E19" w:rsidRPr="00E03906" w:rsidRDefault="00656E19" w:rsidP="00081FB0">
      <w:pPr>
        <w:numPr>
          <w:ilvl w:val="0"/>
          <w:numId w:val="7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szCs w:val="24"/>
        </w:rPr>
        <w:br w:type="page"/>
      </w:r>
    </w:p>
    <w:p w:rsidR="00656E19" w:rsidRPr="00E03906" w:rsidRDefault="00656E19" w:rsidP="00081FB0">
      <w:pPr>
        <w:numPr>
          <w:ilvl w:val="0"/>
          <w:numId w:val="77"/>
        </w:numPr>
        <w:spacing w:after="160" w:line="276" w:lineRule="auto"/>
        <w:jc w:val="both"/>
        <w:rPr>
          <w:rFonts w:ascii="Trebuchet MS" w:hAnsi="Trebuchet MS"/>
          <w:b/>
          <w:szCs w:val="24"/>
        </w:rPr>
      </w:pPr>
      <w:r w:rsidRPr="00E03906">
        <w:rPr>
          <w:rFonts w:ascii="Trebuchet MS" w:hAnsi="Trebuchet MS"/>
          <w:b/>
          <w:szCs w:val="24"/>
        </w:rPr>
        <w:lastRenderedPageBreak/>
        <w:t>ANNEXES</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rsidR="00656E19" w:rsidRPr="00E03906" w:rsidRDefault="00656E19" w:rsidP="00081FB0">
      <w:pPr>
        <w:numPr>
          <w:ilvl w:val="0"/>
          <w:numId w:val="7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rsidR="00656E19" w:rsidRPr="00E03906" w:rsidRDefault="00656E19" w:rsidP="00081FB0">
      <w:pPr>
        <w:numPr>
          <w:ilvl w:val="0"/>
          <w:numId w:val="7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656E19" w:rsidRPr="00E03906" w:rsidRDefault="00656E19" w:rsidP="00081FB0">
      <w:pPr>
        <w:numPr>
          <w:ilvl w:val="0"/>
          <w:numId w:val="7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656E19" w:rsidRPr="00E03906" w:rsidRDefault="00656E19" w:rsidP="00081FB0">
      <w:pPr>
        <w:numPr>
          <w:ilvl w:val="1"/>
          <w:numId w:val="6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rsidR="00656E19" w:rsidRPr="00E03906" w:rsidRDefault="00656E19" w:rsidP="00081FB0">
      <w:pPr>
        <w:numPr>
          <w:ilvl w:val="1"/>
          <w:numId w:val="7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rsidR="00656E19" w:rsidRPr="00E03906" w:rsidRDefault="00656E19" w:rsidP="00081FB0">
      <w:pPr>
        <w:numPr>
          <w:ilvl w:val="0"/>
          <w:numId w:val="51"/>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rsidR="00656E19" w:rsidRPr="00E03906" w:rsidRDefault="00656E19" w:rsidP="00081FB0">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rsidR="00656E19" w:rsidRPr="00E03906" w:rsidRDefault="00656E19" w:rsidP="00081FB0">
      <w:pPr>
        <w:numPr>
          <w:ilvl w:val="0"/>
          <w:numId w:val="51"/>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rsidR="00656E19" w:rsidRPr="00E03906" w:rsidRDefault="00656E19" w:rsidP="00081FB0">
      <w:pPr>
        <w:numPr>
          <w:ilvl w:val="0"/>
          <w:numId w:val="51"/>
        </w:numPr>
        <w:spacing w:after="160" w:line="276" w:lineRule="auto"/>
        <w:jc w:val="both"/>
        <w:rPr>
          <w:rFonts w:ascii="Trebuchet MS" w:hAnsi="Trebuchet MS"/>
          <w:szCs w:val="24"/>
        </w:rPr>
      </w:pPr>
      <w:r w:rsidRPr="00E03906">
        <w:rPr>
          <w:rFonts w:ascii="Trebuchet MS" w:hAnsi="Trebuchet MS"/>
          <w:szCs w:val="24"/>
        </w:rPr>
        <w:lastRenderedPageBreak/>
        <w:t>Une description des équipements de protection individuelle adéquats à chaque poste de travail ;</w:t>
      </w:r>
    </w:p>
    <w:p w:rsidR="00656E19" w:rsidRPr="00E03906" w:rsidRDefault="00656E19" w:rsidP="00081FB0">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rsidR="00656E19" w:rsidRPr="00E03906" w:rsidRDefault="00656E19" w:rsidP="00081FB0">
      <w:pPr>
        <w:numPr>
          <w:ilvl w:val="0"/>
          <w:numId w:val="51"/>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rsidR="00656E19" w:rsidRPr="00E03906" w:rsidRDefault="00656E19" w:rsidP="00081FB0">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rsidR="00656E19" w:rsidRPr="00E03906" w:rsidRDefault="00656E19" w:rsidP="00081FB0">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rsidR="00656E19" w:rsidRPr="00E03906" w:rsidRDefault="00656E19" w:rsidP="00081FB0">
      <w:pPr>
        <w:numPr>
          <w:ilvl w:val="1"/>
          <w:numId w:val="6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rsidR="00656E19" w:rsidRPr="00E03906" w:rsidRDefault="00656E19" w:rsidP="00081FB0">
      <w:pPr>
        <w:numPr>
          <w:ilvl w:val="1"/>
          <w:numId w:val="69"/>
        </w:numPr>
        <w:spacing w:after="160" w:line="276" w:lineRule="auto"/>
        <w:jc w:val="both"/>
        <w:rPr>
          <w:rFonts w:ascii="Trebuchet MS" w:hAnsi="Trebuchet MS"/>
          <w:szCs w:val="24"/>
        </w:rPr>
      </w:pPr>
      <w:r w:rsidRPr="00E03906">
        <w:rPr>
          <w:rFonts w:ascii="Trebuchet MS" w:hAnsi="Trebuchet MS"/>
          <w:szCs w:val="24"/>
        </w:rPr>
        <w:t xml:space="preserve">préciser la formation du personnel et toute mesure supplémentaire qui pourrait s’avérer nécessaire pour soutenir la mise en œuvre des mesures </w:t>
      </w:r>
      <w:r w:rsidRPr="00E03906">
        <w:rPr>
          <w:rFonts w:ascii="Trebuchet MS" w:hAnsi="Trebuchet MS"/>
          <w:szCs w:val="24"/>
        </w:rPr>
        <w:lastRenderedPageBreak/>
        <w:t>d’atténuation et de toute autre recommandation de portée environnementale et sociale.</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rsidR="00656E19" w:rsidRPr="00E03906" w:rsidDel="000B17B8"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szCs w:val="24"/>
        </w:rPr>
        <w:br w:type="page"/>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  Propriétés qui rendent un produit dangereux</w:t>
      </w:r>
    </w:p>
    <w:tbl>
      <w:tblPr>
        <w:tblW w:w="9606" w:type="dxa"/>
        <w:tblLook w:val="04A0" w:firstRow="1" w:lastRow="0" w:firstColumn="1" w:lastColumn="0" w:noHBand="0" w:noVBand="1"/>
      </w:tblPr>
      <w:tblGrid>
        <w:gridCol w:w="510"/>
        <w:gridCol w:w="2061"/>
        <w:gridCol w:w="7035"/>
      </w:tblGrid>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 xml:space="preserve">Matières contenant des micro-organismes viables ou leurs toxines, dont on sait ou on a de bonnes raisons de croire qu'ils </w:t>
            </w:r>
            <w:r w:rsidRPr="00E03906">
              <w:rPr>
                <w:rFonts w:ascii="Trebuchet MS" w:hAnsi="Trebuchet MS"/>
                <w:szCs w:val="24"/>
              </w:rPr>
              <w:lastRenderedPageBreak/>
              <w:t>causent la maladie chez l'homme ou chez d'autres organismes vivants</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lastRenderedPageBreak/>
              <w:t>11.</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656E19" w:rsidRPr="00E03906" w:rsidTr="00780A3B">
        <w:tc>
          <w:tcPr>
            <w:tcW w:w="5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rsidR="00656E19" w:rsidRPr="00E03906" w:rsidRDefault="00656E19" w:rsidP="00780A3B">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rsidR="00656E19" w:rsidRPr="00E03906" w:rsidRDefault="00656E19"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rsidR="00656E19" w:rsidRPr="00E03906" w:rsidRDefault="00656E19" w:rsidP="00656E19">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656E19" w:rsidRPr="00E03906" w:rsidRDefault="00656E19" w:rsidP="00656E19">
      <w:pPr>
        <w:spacing w:after="160" w:line="276" w:lineRule="auto"/>
        <w:ind w:hanging="142"/>
        <w:jc w:val="both"/>
        <w:rPr>
          <w:rFonts w:ascii="Trebuchet MS" w:hAnsi="Trebuchet MS"/>
          <w:iCs/>
          <w:szCs w:val="24"/>
        </w:rPr>
      </w:pPr>
      <w:r w:rsidRPr="00E03906">
        <w:rPr>
          <w:rFonts w:ascii="Trebuchet MS" w:hAnsi="Trebuchet MS"/>
          <w:b/>
          <w:iCs/>
          <w:szCs w:val="24"/>
        </w:rPr>
        <w:br w:type="page"/>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5. Codes de conduite</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656E19" w:rsidRPr="00E03906" w:rsidRDefault="00656E19" w:rsidP="00081FB0">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656E19" w:rsidRPr="00E03906" w:rsidRDefault="00656E19" w:rsidP="00656E19">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w:t>
      </w:r>
      <w:r w:rsidRPr="00E03906">
        <w:rPr>
          <w:rFonts w:ascii="Trebuchet MS" w:hAnsi="Trebuchet MS"/>
          <w:szCs w:val="24"/>
        </w:rPr>
        <w:lastRenderedPageBreak/>
        <w:t>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656E19" w:rsidRPr="00E03906" w:rsidRDefault="00656E19" w:rsidP="00656E19">
      <w:pPr>
        <w:spacing w:after="160" w:line="276" w:lineRule="auto"/>
        <w:ind w:hanging="142"/>
        <w:jc w:val="both"/>
        <w:rPr>
          <w:rFonts w:ascii="Trebuchet MS" w:hAnsi="Trebuchet MS"/>
          <w:b/>
          <w:szCs w:val="24"/>
        </w:rPr>
      </w:pP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lastRenderedPageBreak/>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w:t>
      </w:r>
      <w:r w:rsidRPr="00E03906">
        <w:rPr>
          <w:rFonts w:ascii="Trebuchet MS" w:hAnsi="Trebuchet MS"/>
          <w:bCs/>
          <w:szCs w:val="24"/>
        </w:rPr>
        <w:lastRenderedPageBreak/>
        <w:t xml:space="preserve">menace de tels actes, la contrainte, et d’autres formes de privation de liberté. Ces actes peuvent se produire dans la sphère publique ou privée (Inter-Agency Standing Committee (IASC), 2015). </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656E19" w:rsidRPr="00E03906" w:rsidRDefault="00656E19" w:rsidP="00081FB0">
      <w:pPr>
        <w:numPr>
          <w:ilvl w:val="1"/>
          <w:numId w:val="6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szCs w:val="24"/>
        </w:rPr>
        <w:lastRenderedPageBreak/>
        <w:t>majorité sexuelle à un âge inférieur. La méconnaissance de l'âge de l'enfant et le consentement de celui-ci ne peuvent être invoqués comme moyen de défense.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lastRenderedPageBreak/>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rsidR="00656E19" w:rsidRPr="00E03906" w:rsidRDefault="00656E19" w:rsidP="00081FB0">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656E19" w:rsidRPr="00E03906" w:rsidRDefault="00656E19" w:rsidP="00081FB0">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rsidR="00656E19" w:rsidRPr="00E03906" w:rsidRDefault="00656E19" w:rsidP="00081FB0">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656E19" w:rsidRPr="00E03906" w:rsidRDefault="00656E19" w:rsidP="00081FB0">
      <w:pPr>
        <w:numPr>
          <w:ilvl w:val="0"/>
          <w:numId w:val="65"/>
        </w:numPr>
        <w:spacing w:after="160" w:line="276" w:lineRule="auto"/>
        <w:jc w:val="both"/>
        <w:rPr>
          <w:rFonts w:ascii="Trebuchet MS" w:hAnsi="Trebuchet MS"/>
          <w:bCs/>
          <w:szCs w:val="24"/>
        </w:rPr>
      </w:pPr>
      <w:r w:rsidRPr="00E03906">
        <w:rPr>
          <w:rFonts w:ascii="Trebuchet MS" w:hAnsi="Trebuchet MS"/>
          <w:bCs/>
          <w:szCs w:val="24"/>
        </w:rPr>
        <w:lastRenderedPageBreak/>
        <w:t>L’entreprise s'assure que les interactions avec les membres de la communauté locale aient lieu dans le respect et en absence de discrimination.</w:t>
      </w:r>
    </w:p>
    <w:p w:rsidR="00656E19" w:rsidRPr="00E03906" w:rsidRDefault="00656E19" w:rsidP="00081FB0">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656E19" w:rsidRPr="00E03906" w:rsidRDefault="00656E19" w:rsidP="00081FB0">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rsidR="00656E19" w:rsidRPr="00E03906" w:rsidRDefault="00656E19" w:rsidP="00081FB0">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L’entreprise:</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 xml:space="preserve">Harcèlement sexuel - par exemple, il est interdit de faire des avances sexuelles indésirées, de demander des faveurs sexuelles, ou d'avoir un comportement verbal ou physique à connotation sexuelle, y compris des actes subtils.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rsidR="00656E19" w:rsidRPr="00E03906" w:rsidRDefault="00656E19" w:rsidP="00081FB0">
      <w:pPr>
        <w:numPr>
          <w:ilvl w:val="0"/>
          <w:numId w:val="67"/>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rsidR="00656E19" w:rsidRPr="00E03906" w:rsidRDefault="00656E19" w:rsidP="00081FB0">
      <w:pPr>
        <w:numPr>
          <w:ilvl w:val="0"/>
          <w:numId w:val="66"/>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656E19" w:rsidRPr="00E03906" w:rsidRDefault="00656E19" w:rsidP="00081FB0">
      <w:pPr>
        <w:numPr>
          <w:ilvl w:val="0"/>
          <w:numId w:val="66"/>
        </w:numPr>
        <w:spacing w:after="160" w:line="276" w:lineRule="auto"/>
        <w:jc w:val="both"/>
        <w:rPr>
          <w:rFonts w:ascii="Trebuchet MS" w:hAnsi="Trebuchet MS"/>
          <w:bCs/>
          <w:szCs w:val="24"/>
        </w:rPr>
      </w:pPr>
      <w:r w:rsidRPr="00E03906">
        <w:rPr>
          <w:rFonts w:ascii="Trebuchet MS" w:hAnsi="Trebuchet MS"/>
          <w:bCs/>
          <w:szCs w:val="24"/>
        </w:rPr>
        <w:lastRenderedPageBreak/>
        <w:t>Tous les employés signent le « Code de conduite individuel » du projet confirmant leur engagement à respecter les normes ESHS et HST, et à ne pas être auteur/autrice ou complices des VBG/EAS/HS ou les VCE.</w:t>
      </w:r>
    </w:p>
    <w:p w:rsidR="00656E19" w:rsidRPr="00E03906" w:rsidRDefault="00656E19" w:rsidP="00081FB0">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656E19" w:rsidRPr="00E03906" w:rsidRDefault="00656E19" w:rsidP="00081FB0">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656E19" w:rsidRPr="00E03906" w:rsidRDefault="00656E19" w:rsidP="00081FB0">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w:t>
      </w:r>
      <w:r w:rsidRPr="00E03906">
        <w:rPr>
          <w:rFonts w:ascii="Trebuchet MS" w:hAnsi="Trebuchet MS"/>
          <w:bCs/>
          <w:szCs w:val="24"/>
        </w:rPr>
        <w:lastRenderedPageBreak/>
        <w:t xml:space="preserve">l’entrée en service avant le début des travaux, afin de renforcer la compréhension des normes ESHS et HST, VBG/EAS/HS et VCE du projet.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ab/>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rsidR="00656E19" w:rsidRPr="00E03906" w:rsidRDefault="00656E19" w:rsidP="00081FB0">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DU GESTIONNAIRE</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Sollicitation mal</w:t>
      </w:r>
      <w:r>
        <w:rPr>
          <w:rFonts w:ascii="Trebuchet MS" w:hAnsi="Trebuchet MS"/>
          <w:b/>
          <w:bCs/>
          <w:szCs w:val="24"/>
        </w:rPr>
        <w:t xml:space="preserve"> </w:t>
      </w:r>
      <w:r w:rsidRPr="00E03906">
        <w:rPr>
          <w:rFonts w:ascii="Trebuchet MS" w:hAnsi="Trebuchet MS"/>
          <w:b/>
          <w:bCs/>
          <w:szCs w:val="24"/>
        </w:rPr>
        <w:t>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w:t>
      </w:r>
      <w:r w:rsidRPr="00E03906">
        <w:rPr>
          <w:rFonts w:ascii="Trebuchet MS" w:hAnsi="Trebuchet MS"/>
          <w:bCs/>
          <w:szCs w:val="24"/>
        </w:rPr>
        <w:lastRenderedPageBreak/>
        <w:t xml:space="preserve">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656E19" w:rsidRPr="00E03906" w:rsidRDefault="00656E19" w:rsidP="00656E19">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w:t>
      </w:r>
      <w:r w:rsidRPr="00E03906">
        <w:rPr>
          <w:rFonts w:ascii="Trebuchet MS" w:hAnsi="Trebuchet MS"/>
          <w:bCs/>
          <w:szCs w:val="24"/>
        </w:rPr>
        <w:lastRenderedPageBreak/>
        <w:t>éléments caractéristiques de la faute pour les poursuites judiciaires par l’autorité publique compétente s’il est signalé (avec le consentement éclairé du/de la survivant(e)).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w:t>
      </w:r>
      <w:r w:rsidRPr="00E03906">
        <w:rPr>
          <w:rFonts w:ascii="Trebuchet MS" w:hAnsi="Trebuchet MS"/>
          <w:bCs/>
          <w:szCs w:val="24"/>
        </w:rPr>
        <w:lastRenderedPageBreak/>
        <w:t xml:space="preserve">d’aires, figurent les aires d’attente, de repos et l’accueil des sites, les cantines et les établissements de santé ;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w:t>
      </w:r>
    </w:p>
    <w:p w:rsidR="00656E19" w:rsidRPr="00E03906" w:rsidRDefault="00656E19" w:rsidP="00081FB0">
      <w:pPr>
        <w:numPr>
          <w:ilvl w:val="2"/>
          <w:numId w:val="64"/>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rsidR="00656E19" w:rsidRPr="00E03906" w:rsidRDefault="00656E19" w:rsidP="00081FB0">
      <w:pPr>
        <w:numPr>
          <w:ilvl w:val="2"/>
          <w:numId w:val="64"/>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rsidR="00656E19" w:rsidRPr="00E03906" w:rsidRDefault="00656E19" w:rsidP="00081FB0">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rsidR="00656E19" w:rsidRPr="00E03906" w:rsidRDefault="00656E19" w:rsidP="00081FB0">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rsidR="00656E19" w:rsidRPr="00E03906" w:rsidRDefault="00656E19" w:rsidP="00081FB0">
      <w:pPr>
        <w:numPr>
          <w:ilvl w:val="2"/>
          <w:numId w:val="64"/>
        </w:numPr>
        <w:spacing w:after="160" w:line="276" w:lineRule="auto"/>
        <w:jc w:val="both"/>
        <w:rPr>
          <w:rFonts w:ascii="Trebuchet MS" w:hAnsi="Trebuchet MS"/>
          <w:bCs/>
          <w:szCs w:val="24"/>
        </w:rPr>
      </w:pPr>
      <w:r w:rsidRPr="00E03906">
        <w:rPr>
          <w:rFonts w:ascii="Trebuchet MS" w:hAnsi="Trebuchet MS"/>
          <w:bCs/>
          <w:szCs w:val="24"/>
        </w:rPr>
        <w:t xml:space="preserve">Énoncent expressément que le manquement de ces entités ou individus, selon le cas, à garantir le respect des normes ESHS et des </w:t>
      </w:r>
      <w:r w:rsidRPr="00E03906">
        <w:rPr>
          <w:rFonts w:ascii="Trebuchet MS" w:hAnsi="Trebuchet MS"/>
          <w:bCs/>
          <w:szCs w:val="24"/>
        </w:rPr>
        <w:lastRenderedPageBreak/>
        <w:t>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w:t>
      </w:r>
      <w:r w:rsidRPr="00E03906">
        <w:rPr>
          <w:rFonts w:ascii="Trebuchet MS" w:hAnsi="Trebuchet MS"/>
          <w:bCs/>
          <w:szCs w:val="24"/>
        </w:rPr>
        <w:lastRenderedPageBreak/>
        <w:t>pour commencer à élaborer le Plan d’action visant à faire face aux problèmes liés à la VBG/EAS/HS et la VCE.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VBG/EAS/HS et les VCE.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Le licenciement.</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br w:type="page"/>
      </w:r>
    </w:p>
    <w:p w:rsidR="00656E19" w:rsidRPr="00E03906" w:rsidRDefault="00656E19" w:rsidP="00081FB0">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INDIVIDUEL</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656E19" w:rsidRPr="00E03906" w:rsidRDefault="00656E19" w:rsidP="00081FB0">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w:t>
      </w:r>
      <w:r>
        <w:rPr>
          <w:rFonts w:ascii="Trebuchet MS" w:hAnsi="Trebuchet MS"/>
          <w:bCs/>
          <w:szCs w:val="24"/>
        </w:rPr>
        <w:t>l'acceptation ou l'accord libre et volontaire</w:t>
      </w:r>
      <w:r w:rsidRPr="00E03906">
        <w:rPr>
          <w:rFonts w:ascii="Trebuchet MS" w:hAnsi="Trebuchet MS"/>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lastRenderedPageBreak/>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w:t>
      </w:r>
      <w:r>
        <w:rPr>
          <w:rFonts w:ascii="Trebuchet MS" w:hAnsi="Trebuchet MS"/>
          <w:bCs/>
          <w:szCs w:val="24"/>
        </w:rPr>
        <w:t>rojet (membres de la communauté</w:t>
      </w:r>
      <w:r w:rsidRPr="00E03906">
        <w:rPr>
          <w:rFonts w:ascii="Trebuchet MS" w:hAnsi="Trebuchet MS"/>
          <w:bCs/>
          <w:szCs w:val="24"/>
        </w:rPr>
        <w:t xml:space="preserve"> éducative).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Prendre toutes les mesures pratiques visant à mettre en œuvre le Plan de Gestion Environnementale et Sociale des Entreprises (PGESE)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Veiller à ce que les photographies, films, vidéos et DVD présentent les enfants de manière digne et respectueuse, et non de manière vulnérable ou soumise ; les </w:t>
      </w:r>
      <w:r w:rsidRPr="00E03906">
        <w:rPr>
          <w:rFonts w:ascii="Trebuchet MS" w:hAnsi="Trebuchet MS"/>
          <w:bCs/>
          <w:szCs w:val="24"/>
        </w:rPr>
        <w:lastRenderedPageBreak/>
        <w:t>enfants doivent être habillés convenablement et ne pas prendre des poses qui pourraient être considérées comme sexuellement suggestives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rsidR="00656E19" w:rsidRPr="00E03906" w:rsidRDefault="00656E19" w:rsidP="00081FB0">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
          <w:bCs/>
          <w:szCs w:val="24"/>
        </w:rPr>
        <w:t>Sanctions</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081FB0">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656E19" w:rsidRPr="00E03906" w:rsidRDefault="00656E19" w:rsidP="00081FB0">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656E19" w:rsidRPr="00E03906" w:rsidRDefault="00656E19" w:rsidP="00081FB0">
      <w:pPr>
        <w:numPr>
          <w:ilvl w:val="0"/>
          <w:numId w:val="6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656E19" w:rsidRPr="00E03906" w:rsidRDefault="00656E19" w:rsidP="00081FB0">
      <w:pPr>
        <w:numPr>
          <w:ilvl w:val="0"/>
          <w:numId w:val="62"/>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rsidR="00656E19" w:rsidRPr="00E03906" w:rsidRDefault="00656E19" w:rsidP="00081FB0">
      <w:pPr>
        <w:numPr>
          <w:ilvl w:val="0"/>
          <w:numId w:val="6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656E19" w:rsidRPr="00E03906" w:rsidRDefault="00656E19" w:rsidP="00081FB0">
      <w:pPr>
        <w:numPr>
          <w:ilvl w:val="0"/>
          <w:numId w:val="62"/>
        </w:numPr>
        <w:spacing w:after="160" w:line="276" w:lineRule="auto"/>
        <w:jc w:val="both"/>
        <w:rPr>
          <w:rFonts w:ascii="Trebuchet MS" w:hAnsi="Trebuchet MS"/>
          <w:bCs/>
          <w:szCs w:val="24"/>
        </w:rPr>
      </w:pPr>
      <w:r w:rsidRPr="00E03906">
        <w:rPr>
          <w:rFonts w:ascii="Trebuchet MS" w:hAnsi="Trebuchet MS"/>
          <w:bCs/>
          <w:szCs w:val="24"/>
        </w:rPr>
        <w:t>Le licenciement.</w:t>
      </w:r>
    </w:p>
    <w:p w:rsidR="00656E19" w:rsidRPr="00E03906" w:rsidRDefault="00656E19" w:rsidP="00081FB0">
      <w:pPr>
        <w:numPr>
          <w:ilvl w:val="0"/>
          <w:numId w:val="62"/>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
          <w:bC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w:t>
      </w:r>
      <w:r w:rsidRPr="00E03906">
        <w:rPr>
          <w:rFonts w:ascii="Trebuchet MS" w:hAnsi="Trebuchet MS"/>
          <w:bCs/>
          <w:szCs w:val="24"/>
        </w:rPr>
        <w:lastRenderedPageBreak/>
        <w:t xml:space="preserve">conformément au présent Code de conduite individuel pourrait entraîner des mesures disciplinaires et avoir des répercussions sur mon emploi continu. </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656E19" w:rsidRPr="00E03906" w:rsidRDefault="00656E19" w:rsidP="00656E19">
      <w:pPr>
        <w:spacing w:after="160" w:line="276" w:lineRule="auto"/>
        <w:ind w:hanging="142"/>
        <w:jc w:val="both"/>
        <w:rPr>
          <w:rFonts w:ascii="Trebuchet MS" w:hAnsi="Trebuchet MS"/>
          <w:bCs/>
          <w:szCs w:val="24"/>
        </w:rPr>
      </w:pPr>
    </w:p>
    <w:p w:rsidR="00656E19" w:rsidRPr="00E03906" w:rsidRDefault="00656E19" w:rsidP="00656E19">
      <w:pPr>
        <w:spacing w:after="160" w:line="276" w:lineRule="auto"/>
        <w:ind w:hanging="142"/>
        <w:jc w:val="both"/>
        <w:rPr>
          <w:rFonts w:ascii="Trebuchet MS" w:hAnsi="Trebuchet MS"/>
          <w:b/>
          <w:iCs/>
          <w:szCs w:val="24"/>
        </w:rPr>
      </w:pPr>
    </w:p>
    <w:p w:rsidR="00656E19" w:rsidRPr="00E03906" w:rsidRDefault="00656E19" w:rsidP="00656E19">
      <w:pPr>
        <w:spacing w:after="160" w:line="276" w:lineRule="auto"/>
        <w:ind w:hanging="142"/>
        <w:jc w:val="both"/>
        <w:rPr>
          <w:rFonts w:ascii="Trebuchet MS" w:hAnsi="Trebuchet MS"/>
          <w:b/>
          <w:iCs/>
          <w:szCs w:val="24"/>
        </w:rPr>
      </w:pPr>
    </w:p>
    <w:p w:rsidR="00656E19" w:rsidRPr="00E03906" w:rsidRDefault="00656E19" w:rsidP="00656E19">
      <w:pPr>
        <w:spacing w:after="160" w:line="276" w:lineRule="auto"/>
        <w:ind w:hanging="142"/>
        <w:jc w:val="both"/>
        <w:rPr>
          <w:rFonts w:ascii="Trebuchet MS" w:hAnsi="Trebuchet MS"/>
          <w:b/>
          <w:iCs/>
          <w:szCs w:val="24"/>
        </w:rPr>
      </w:pPr>
    </w:p>
    <w:p w:rsidR="00656E19" w:rsidRPr="00E03906" w:rsidRDefault="00656E19" w:rsidP="00656E19">
      <w:pPr>
        <w:spacing w:after="160" w:line="276" w:lineRule="auto"/>
        <w:ind w:hanging="142"/>
        <w:jc w:val="both"/>
        <w:rPr>
          <w:rFonts w:ascii="Trebuchet MS" w:hAnsi="Trebuchet MS"/>
          <w:b/>
          <w:iCs/>
          <w:szCs w:val="24"/>
        </w:rPr>
      </w:pPr>
    </w:p>
    <w:p w:rsidR="00656E19" w:rsidRPr="00E03906" w:rsidRDefault="00656E19" w:rsidP="00656E19">
      <w:pPr>
        <w:spacing w:after="160" w:line="276" w:lineRule="auto"/>
        <w:ind w:hanging="142"/>
        <w:jc w:val="both"/>
        <w:rPr>
          <w:rFonts w:ascii="Trebuchet MS" w:hAnsi="Trebuchet MS"/>
          <w:b/>
          <w:iCs/>
          <w:szCs w:val="24"/>
        </w:rPr>
      </w:pPr>
    </w:p>
    <w:p w:rsidR="00656E19" w:rsidRPr="00E03906" w:rsidRDefault="00656E19" w:rsidP="00656E19">
      <w:pPr>
        <w:spacing w:after="160" w:line="276" w:lineRule="auto"/>
        <w:ind w:hanging="142"/>
        <w:jc w:val="both"/>
        <w:rPr>
          <w:rFonts w:ascii="Trebuchet MS" w:hAnsi="Trebuchet MS"/>
          <w:szCs w:val="24"/>
        </w:rPr>
      </w:pPr>
    </w:p>
    <w:p w:rsidR="00656E19" w:rsidRPr="00E03906" w:rsidRDefault="00656E19" w:rsidP="00656E19">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rsidR="00656E19" w:rsidRPr="00E03906" w:rsidRDefault="00656E19" w:rsidP="00656E19">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656E19" w:rsidRPr="00E03906" w:rsidTr="00780A3B">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6E19" w:rsidRPr="0089498C" w:rsidRDefault="00656E19" w:rsidP="00780A3B">
            <w:pPr>
              <w:spacing w:after="160" w:line="276" w:lineRule="auto"/>
              <w:ind w:hanging="142"/>
              <w:jc w:val="both"/>
              <w:rPr>
                <w:rFonts w:ascii="Trebuchet MS" w:hAnsi="Trebuchet MS"/>
                <w:b/>
                <w:bCs/>
                <w:lang w:val="fr-CM"/>
              </w:rPr>
            </w:pPr>
            <w:r w:rsidRPr="0089498C">
              <w:rPr>
                <w:rFonts w:ascii="Trebuchet MS" w:hAnsi="Trebuchet MS"/>
                <w:b/>
                <w:bCs/>
                <w:lang w:val="fr-CM"/>
              </w:rPr>
              <w:t>FORMULAIRE DE NOTIFICATION ET RAPPORT RAPIDE D'INCIDENT ET PLAN D’ACTIONS</w:t>
            </w:r>
          </w:p>
          <w:p w:rsidR="00656E19" w:rsidRPr="0089498C" w:rsidRDefault="00656E19" w:rsidP="00780A3B">
            <w:pPr>
              <w:spacing w:after="160" w:line="276" w:lineRule="auto"/>
              <w:ind w:hanging="142"/>
              <w:jc w:val="both"/>
              <w:rPr>
                <w:rFonts w:ascii="Trebuchet MS" w:hAnsi="Trebuchet MS"/>
                <w:b/>
                <w:bCs/>
                <w:lang w:val="fr-CM"/>
              </w:rPr>
            </w:pPr>
            <w:r w:rsidRPr="0089498C">
              <w:rPr>
                <w:rFonts w:ascii="Trebuchet MS" w:hAnsi="Trebuchet MS"/>
                <w:b/>
                <w:bCs/>
                <w:lang w:val="fr-CM"/>
              </w:rPr>
              <w:t>(NON APPLICABLE A LA VIOLENCE BASEE SUR LE GENRE</w:t>
            </w:r>
            <w:r w:rsidRPr="00E03906">
              <w:rPr>
                <w:rFonts w:ascii="Trebuchet MS" w:hAnsi="Trebuchet MS"/>
                <w:b/>
                <w:bCs/>
                <w:vertAlign w:val="superscript"/>
              </w:rPr>
              <w:footnoteReference w:id="1"/>
            </w:r>
            <w:r w:rsidRPr="0089498C">
              <w:rPr>
                <w:rFonts w:ascii="Trebuchet MS" w:hAnsi="Trebuchet MS"/>
                <w:b/>
                <w:bCs/>
                <w:lang w:val="fr-CM"/>
              </w:rPr>
              <w:t>)</w:t>
            </w:r>
          </w:p>
        </w:tc>
      </w:tr>
      <w:tr w:rsidR="00656E19"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6E19" w:rsidRPr="00E03906" w:rsidRDefault="00656E19" w:rsidP="00780A3B">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656E19"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656E19" w:rsidRPr="00E03906" w:rsidTr="00780A3B">
        <w:trPr>
          <w:trHeight w:val="464"/>
          <w:jc w:val="center"/>
        </w:trPr>
        <w:tc>
          <w:tcPr>
            <w:tcW w:w="4045" w:type="dxa"/>
            <w:gridSpan w:val="6"/>
            <w:tcBorders>
              <w:top w:val="single" w:sz="4" w:space="0" w:color="auto"/>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656E19" w:rsidRPr="00E03906"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656E19" w:rsidRPr="00E03906" w:rsidRDefault="00F232E4" w:rsidP="00780A3B">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656E19" w:rsidRPr="00E03906">
                  <w:rPr>
                    <w:rFonts w:ascii="Segoe UI Symbol" w:hAnsi="Segoe UI Symbol" w:cs="Segoe UI Symbol"/>
                    <w:bCs/>
                  </w:rPr>
                  <w:t>☐</w:t>
                </w:r>
              </w:sdtContent>
            </w:sdt>
            <w:r w:rsidR="00656E19"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bCs/>
              </w:rPr>
            </w:pPr>
          </w:p>
        </w:tc>
      </w:tr>
      <w:tr w:rsidR="00656E19" w:rsidRPr="00E03906"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656E19" w:rsidRPr="00E03906" w:rsidRDefault="00F232E4" w:rsidP="00780A3B">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656E19" w:rsidRPr="00E03906">
                  <w:rPr>
                    <w:rFonts w:ascii="Segoe UI Symbol" w:hAnsi="Segoe UI Symbol" w:cs="Segoe UI Symbol"/>
                    <w:bCs/>
                  </w:rPr>
                  <w:t>☐</w:t>
                </w:r>
              </w:sdtContent>
            </w:sdt>
            <w:r w:rsidR="00656E19"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bCs/>
              </w:rPr>
            </w:pPr>
          </w:p>
        </w:tc>
      </w:tr>
      <w:tr w:rsidR="00656E19" w:rsidRPr="00E03906"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656E19" w:rsidRPr="0089498C" w:rsidRDefault="00F232E4" w:rsidP="00780A3B">
            <w:pPr>
              <w:spacing w:after="160" w:line="276" w:lineRule="auto"/>
              <w:ind w:hanging="142"/>
              <w:jc w:val="both"/>
              <w:rPr>
                <w:rFonts w:ascii="Trebuchet MS" w:hAnsi="Trebuchet MS"/>
                <w:b/>
                <w:bCs/>
                <w:lang w:val="fr-CM"/>
              </w:rPr>
            </w:pPr>
            <w:sdt>
              <w:sdtPr>
                <w:rPr>
                  <w:rFonts w:ascii="Trebuchet MS" w:hAnsi="Trebuchet MS"/>
                  <w:bCs/>
                  <w:lang w:val="fr-CM"/>
                </w:rPr>
                <w:id w:val="1441109935"/>
                <w14:checkbox>
                  <w14:checked w14:val="0"/>
                  <w14:checkedState w14:val="2612" w14:font="MS Gothic"/>
                  <w14:uncheckedState w14:val="2610" w14:font="MS Gothic"/>
                </w14:checkbox>
              </w:sdtPr>
              <w:sdtEndPr/>
              <w:sdtContent>
                <w:r w:rsidR="00656E19" w:rsidRPr="0089498C">
                  <w:rPr>
                    <w:rFonts w:ascii="Segoe UI Symbol" w:hAnsi="Segoe UI Symbol" w:cs="Segoe UI Symbol"/>
                    <w:bCs/>
                    <w:lang w:val="fr-CM"/>
                  </w:rPr>
                  <w:t>☐</w:t>
                </w:r>
              </w:sdtContent>
            </w:sdt>
            <w:r w:rsidR="00656E19" w:rsidRPr="0089498C">
              <w:rPr>
                <w:rFonts w:ascii="Trebuchet MS" w:hAnsi="Trebuchet MS"/>
                <w:bCs/>
                <w:lang w:val="fr-CM"/>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656E19" w:rsidRPr="0089498C" w:rsidRDefault="00656E19" w:rsidP="00780A3B">
            <w:pPr>
              <w:spacing w:after="160" w:line="276" w:lineRule="auto"/>
              <w:ind w:hanging="142"/>
              <w:jc w:val="both"/>
              <w:rPr>
                <w:rFonts w:ascii="Trebuchet MS" w:hAnsi="Trebuchet MS"/>
                <w:b/>
                <w:bCs/>
                <w:lang w:val="fr-CM"/>
              </w:rPr>
            </w:pPr>
          </w:p>
        </w:tc>
      </w:tr>
      <w:tr w:rsidR="00656E19"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656E19" w:rsidRPr="0089498C" w:rsidRDefault="00656E19" w:rsidP="00780A3B">
            <w:pPr>
              <w:spacing w:after="160" w:line="276" w:lineRule="auto"/>
              <w:ind w:hanging="142"/>
              <w:jc w:val="both"/>
              <w:rPr>
                <w:rFonts w:ascii="Trebuchet MS" w:hAnsi="Trebuchet MS"/>
                <w:b/>
                <w:lang w:val="fr-CM"/>
              </w:rPr>
            </w:pPr>
            <w:r w:rsidRPr="0089498C">
              <w:rPr>
                <w:rFonts w:ascii="Trebuchet MS" w:hAnsi="Trebuchet MS"/>
                <w:b/>
                <w:bCs/>
                <w:lang w:val="fr-CM"/>
              </w:rPr>
              <w:t xml:space="preserve">Date et heure de l’incident : </w:t>
            </w:r>
          </w:p>
        </w:tc>
      </w:tr>
      <w:tr w:rsidR="00656E19" w:rsidRPr="00E03906" w:rsidTr="00780A3B">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656E19" w:rsidRPr="00E03906" w:rsidRDefault="00656E19" w:rsidP="00780A3B">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656E19" w:rsidRPr="00E03906" w:rsidTr="00780A3B">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656E19" w:rsidRPr="00E03906" w:rsidRDefault="00656E19" w:rsidP="00780A3B">
            <w:pPr>
              <w:spacing w:after="160" w:line="276" w:lineRule="auto"/>
              <w:ind w:hanging="142"/>
              <w:jc w:val="both"/>
              <w:rPr>
                <w:rFonts w:ascii="Trebuchet MS" w:hAnsi="Trebuchet MS"/>
                <w:b/>
                <w:bCs/>
                <w:lang w:val="pt-BR"/>
              </w:rPr>
            </w:pPr>
          </w:p>
        </w:tc>
      </w:tr>
      <w:tr w:rsidR="00656E19"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89498C" w:rsidRDefault="00656E19" w:rsidP="00780A3B">
            <w:pPr>
              <w:spacing w:after="160" w:line="276" w:lineRule="auto"/>
              <w:ind w:hanging="142"/>
              <w:jc w:val="both"/>
              <w:rPr>
                <w:rFonts w:ascii="Trebuchet MS" w:hAnsi="Trebuchet MS"/>
                <w:b/>
                <w:bCs/>
                <w:lang w:val="fr-CM"/>
              </w:rPr>
            </w:pPr>
            <w:r>
              <w:rPr>
                <w:rFonts w:ascii="Trebuchet MS" w:hAnsi="Trebuchet MS"/>
                <w:b/>
                <w:bCs/>
                <w:lang w:val="fr-CM"/>
              </w:rPr>
              <w:t>Source de l'information</w:t>
            </w:r>
            <w:r w:rsidRPr="0089498C">
              <w:rPr>
                <w:rFonts w:ascii="Trebuchet MS" w:hAnsi="Trebuchet MS"/>
                <w:b/>
                <w:bCs/>
                <w:lang w:val="fr-CM"/>
              </w:rPr>
              <w:t xml:space="preserve"> sur l'incident/ l’accident :</w:t>
            </w:r>
          </w:p>
        </w:tc>
      </w:tr>
      <w:tr w:rsidR="00656E19"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56E19" w:rsidRPr="0089498C" w:rsidRDefault="00656E19" w:rsidP="00780A3B">
            <w:pPr>
              <w:spacing w:after="160" w:line="276" w:lineRule="auto"/>
              <w:ind w:hanging="142"/>
              <w:jc w:val="both"/>
              <w:rPr>
                <w:rFonts w:ascii="Trebuchet MS" w:hAnsi="Trebuchet MS"/>
                <w:b/>
                <w:bCs/>
                <w:lang w:val="fr-CM"/>
              </w:rPr>
            </w:pPr>
            <w:r w:rsidRPr="0089498C">
              <w:rPr>
                <w:rFonts w:ascii="Trebuchet MS" w:hAnsi="Trebuchet MS"/>
                <w:b/>
                <w:bCs/>
                <w:lang w:val="fr-CM"/>
              </w:rPr>
              <w:t xml:space="preserve">Annexe: Documents relatifs aux événements / incident : </w:t>
            </w:r>
          </w:p>
          <w:p w:rsidR="00656E19" w:rsidRPr="0089498C" w:rsidRDefault="00656E19" w:rsidP="00780A3B">
            <w:pPr>
              <w:spacing w:after="160" w:line="276" w:lineRule="auto"/>
              <w:ind w:hanging="142"/>
              <w:jc w:val="both"/>
              <w:rPr>
                <w:rFonts w:ascii="Trebuchet MS" w:hAnsi="Trebuchet MS"/>
                <w:b/>
                <w:bCs/>
                <w:lang w:val="fr-CM"/>
              </w:rPr>
            </w:pPr>
            <w:r w:rsidRPr="0089498C">
              <w:rPr>
                <w:rFonts w:ascii="Trebuchet MS" w:hAnsi="Trebuchet MS"/>
                <w:i/>
                <w:iCs/>
                <w:lang w:val="fr-CM"/>
              </w:rPr>
              <w:t>Joindre tous les documents pertinents au rapport et nommez-les ici</w:t>
            </w:r>
          </w:p>
          <w:p w:rsidR="00656E19" w:rsidRPr="0089498C" w:rsidRDefault="00656E19" w:rsidP="00780A3B">
            <w:pPr>
              <w:spacing w:after="160" w:line="276" w:lineRule="auto"/>
              <w:ind w:hanging="142"/>
              <w:jc w:val="both"/>
              <w:rPr>
                <w:rFonts w:ascii="Trebuchet MS" w:hAnsi="Trebuchet MS"/>
                <w:b/>
                <w:bCs/>
                <w:lang w:val="fr-CM"/>
              </w:rPr>
            </w:pPr>
          </w:p>
        </w:tc>
      </w:tr>
      <w:tr w:rsidR="00656E19"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656E19" w:rsidRPr="00E03906" w:rsidRDefault="00656E19" w:rsidP="00780A3B">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656E19" w:rsidRPr="00E03906"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E03906" w:rsidRDefault="00656E19" w:rsidP="00780A3B">
            <w:pPr>
              <w:spacing w:after="160" w:line="276" w:lineRule="auto"/>
              <w:ind w:hanging="142"/>
              <w:jc w:val="both"/>
              <w:rPr>
                <w:rFonts w:ascii="Trebuchet MS" w:hAnsi="Trebuchet MS"/>
                <w:b/>
                <w:bCs/>
              </w:rPr>
            </w:pPr>
            <w:r w:rsidRPr="00E03906">
              <w:rPr>
                <w:rFonts w:ascii="Trebuchet MS" w:hAnsi="Trebuchet MS"/>
                <w:b/>
                <w:bCs/>
              </w:rPr>
              <w:t>Niveau de gravité de l’incident</w:t>
            </w:r>
          </w:p>
          <w:p w:rsidR="00656E19" w:rsidRPr="00E03906" w:rsidRDefault="00656E19" w:rsidP="00780A3B">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E03906" w:rsidRDefault="00656E19" w:rsidP="00780A3B">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rsidR="00656E19" w:rsidRPr="00E03906" w:rsidRDefault="00656E19" w:rsidP="00780A3B">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E03906" w:rsidRDefault="00656E19" w:rsidP="00780A3B">
            <w:pPr>
              <w:spacing w:after="160" w:line="276" w:lineRule="auto"/>
              <w:ind w:hanging="142"/>
              <w:jc w:val="both"/>
              <w:rPr>
                <w:rFonts w:ascii="Trebuchet MS" w:hAnsi="Trebuchet MS"/>
                <w:b/>
                <w:bCs/>
              </w:rPr>
            </w:pPr>
            <w:r w:rsidRPr="00E03906">
              <w:rPr>
                <w:rFonts w:ascii="Trebuchet MS" w:hAnsi="Trebuchet MS"/>
                <w:b/>
                <w:bCs/>
              </w:rPr>
              <w:t>Relation avec le projet</w:t>
            </w:r>
          </w:p>
          <w:p w:rsidR="00656E19" w:rsidRPr="00E03906" w:rsidRDefault="00656E19" w:rsidP="00780A3B">
            <w:pPr>
              <w:spacing w:after="160" w:line="276" w:lineRule="auto"/>
              <w:ind w:hanging="142"/>
              <w:jc w:val="both"/>
              <w:rPr>
                <w:rFonts w:ascii="Trebuchet MS" w:hAnsi="Trebuchet MS"/>
                <w:b/>
                <w:bCs/>
                <w:lang w:val="pt-BR"/>
              </w:rPr>
            </w:pPr>
          </w:p>
        </w:tc>
      </w:tr>
      <w:tr w:rsidR="00656E19" w:rsidRPr="00E03906"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56E19" w:rsidRPr="00E03906" w:rsidRDefault="00F232E4" w:rsidP="00780A3B">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656E19" w:rsidRPr="00E03906">
                  <w:rPr>
                    <w:rFonts w:ascii="Segoe UI Symbol" w:hAnsi="Segoe UI Symbol" w:cs="Segoe UI Symbol"/>
                    <w:bCs/>
                    <w:lang w:val="pt-BR"/>
                  </w:rPr>
                  <w:t>☐</w:t>
                </w:r>
              </w:sdtContent>
            </w:sdt>
            <w:r w:rsidR="00656E19" w:rsidRPr="00E03906">
              <w:rPr>
                <w:rFonts w:ascii="Trebuchet MS" w:hAnsi="Trebuchet MS"/>
                <w:bCs/>
                <w:lang w:val="pt-BR"/>
              </w:rPr>
              <w:t xml:space="preserve"> Indicatif</w:t>
            </w:r>
          </w:p>
          <w:p w:rsidR="00656E19" w:rsidRPr="00E03906" w:rsidRDefault="00656E19" w:rsidP="00780A3B">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56E19" w:rsidRPr="00E03906" w:rsidRDefault="00F232E4" w:rsidP="00780A3B">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656E19" w:rsidRPr="00E03906">
                  <w:rPr>
                    <w:rFonts w:ascii="Segoe UI Symbol" w:hAnsi="Segoe UI Symbol" w:cs="Segoe UI Symbol"/>
                    <w:bCs/>
                    <w:lang w:val="pt-BR"/>
                  </w:rPr>
                  <w:t>☐</w:t>
                </w:r>
              </w:sdtContent>
            </w:sdt>
            <w:r w:rsidR="00656E19"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56E19" w:rsidRPr="00E03906" w:rsidRDefault="00F232E4" w:rsidP="00780A3B">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656E19" w:rsidRPr="00E03906">
                  <w:rPr>
                    <w:rFonts w:ascii="Segoe UI Symbol" w:hAnsi="Segoe UI Symbol" w:cs="Segoe UI Symbol"/>
                    <w:bCs/>
                  </w:rPr>
                  <w:t>☐</w:t>
                </w:r>
              </w:sdtContent>
            </w:sdt>
            <w:r w:rsidR="00656E19" w:rsidRPr="00E03906">
              <w:rPr>
                <w:rFonts w:ascii="Trebuchet MS" w:hAnsi="Trebuchet MS"/>
                <w:bCs/>
              </w:rPr>
              <w:t xml:space="preserve"> Lié au projet</w:t>
            </w:r>
          </w:p>
        </w:tc>
      </w:tr>
      <w:tr w:rsidR="00656E19" w:rsidRPr="00E03906"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F232E4" w:rsidP="00780A3B">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656E19" w:rsidRPr="00E03906">
                  <w:rPr>
                    <w:rFonts w:ascii="Segoe UI Symbol" w:hAnsi="Segoe UI Symbol" w:cs="Segoe UI Symbol"/>
                    <w:bCs/>
                    <w:lang w:val="pt-BR"/>
                  </w:rPr>
                  <w:t>☐</w:t>
                </w:r>
              </w:sdtContent>
            </w:sdt>
            <w:r w:rsidR="00656E19" w:rsidRPr="00E03906">
              <w:rPr>
                <w:rFonts w:ascii="Trebuchet MS" w:hAnsi="Trebuchet MS"/>
                <w:bCs/>
                <w:lang w:val="pt-BR"/>
              </w:rPr>
              <w:t xml:space="preserve"> Sérieux</w:t>
            </w:r>
          </w:p>
          <w:p w:rsidR="00656E19" w:rsidRPr="00E03906" w:rsidRDefault="00656E19" w:rsidP="00780A3B">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F232E4" w:rsidP="00780A3B">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656E19" w:rsidRPr="00E03906">
                  <w:rPr>
                    <w:rFonts w:ascii="Segoe UI Symbol" w:hAnsi="Segoe UI Symbol" w:cs="Segoe UI Symbol"/>
                    <w:bCs/>
                    <w:lang w:val="pt-BR"/>
                  </w:rPr>
                  <w:t>☐</w:t>
                </w:r>
              </w:sdtContent>
            </w:sdt>
            <w:r w:rsidR="00656E19"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F232E4" w:rsidP="00780A3B">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656E19" w:rsidRPr="00E03906">
                  <w:rPr>
                    <w:rFonts w:ascii="Segoe UI Symbol" w:hAnsi="Segoe UI Symbol" w:cs="Segoe UI Symbol"/>
                    <w:bCs/>
                  </w:rPr>
                  <w:t>☐</w:t>
                </w:r>
              </w:sdtContent>
            </w:sdt>
            <w:r w:rsidR="00656E19" w:rsidRPr="00E03906">
              <w:rPr>
                <w:rFonts w:ascii="Trebuchet MS" w:hAnsi="Trebuchet MS"/>
                <w:bCs/>
              </w:rPr>
              <w:t xml:space="preserve"> Non lié au projet</w:t>
            </w:r>
          </w:p>
        </w:tc>
      </w:tr>
      <w:tr w:rsidR="00656E19" w:rsidRPr="00E03906"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F232E4" w:rsidP="00780A3B">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656E19" w:rsidRPr="00E03906">
                  <w:rPr>
                    <w:rFonts w:ascii="Segoe UI Symbol" w:hAnsi="Segoe UI Symbol" w:cs="Segoe UI Symbol"/>
                    <w:bCs/>
                    <w:lang w:val="pt-BR"/>
                  </w:rPr>
                  <w:t>☐</w:t>
                </w:r>
              </w:sdtContent>
            </w:sdt>
            <w:r w:rsidR="00656E19"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Cs/>
              </w:rPr>
            </w:pPr>
          </w:p>
        </w:tc>
      </w:tr>
      <w:tr w:rsidR="00656E19" w:rsidRPr="00E03906" w:rsidTr="00780A3B">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89498C" w:rsidRDefault="00656E19" w:rsidP="00780A3B">
            <w:pPr>
              <w:spacing w:after="160" w:line="276" w:lineRule="auto"/>
              <w:ind w:hanging="142"/>
              <w:jc w:val="both"/>
              <w:rPr>
                <w:rFonts w:ascii="Trebuchet MS" w:hAnsi="Trebuchet MS"/>
                <w:b/>
                <w:bCs/>
                <w:lang w:val="fr-CM"/>
              </w:rPr>
            </w:pPr>
            <w:r w:rsidRPr="0089498C">
              <w:rPr>
                <w:rFonts w:ascii="Trebuchet MS" w:hAnsi="Trebuchet MS"/>
                <w:b/>
                <w:bCs/>
                <w:lang w:val="fr-CM"/>
              </w:rPr>
              <w:t>Description détaillée de l’incident</w:t>
            </w:r>
          </w:p>
          <w:p w:rsidR="00656E19" w:rsidRPr="0089498C" w:rsidRDefault="00656E19" w:rsidP="00780A3B">
            <w:pPr>
              <w:spacing w:after="160" w:line="276" w:lineRule="auto"/>
              <w:ind w:hanging="142"/>
              <w:jc w:val="both"/>
              <w:rPr>
                <w:rFonts w:ascii="Trebuchet MS" w:hAnsi="Trebuchet MS"/>
                <w:i/>
                <w:iCs/>
                <w:lang w:val="fr-CM"/>
              </w:rPr>
            </w:pPr>
            <w:r w:rsidRPr="0089498C">
              <w:rPr>
                <w:rFonts w:ascii="Trebuchet MS" w:hAnsi="Trebuchet MS"/>
                <w:i/>
                <w:iCs/>
                <w:lang w:val="fr-CM"/>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656E19" w:rsidRPr="0089498C" w:rsidRDefault="00656E19" w:rsidP="00780A3B">
            <w:pPr>
              <w:spacing w:after="160" w:line="276" w:lineRule="auto"/>
              <w:ind w:hanging="142"/>
              <w:jc w:val="both"/>
              <w:rPr>
                <w:rFonts w:ascii="Trebuchet MS" w:hAnsi="Trebuchet MS"/>
                <w:b/>
                <w:bCs/>
                <w:lang w:val="fr-CM"/>
              </w:rPr>
            </w:pPr>
          </w:p>
        </w:tc>
      </w:tr>
      <w:tr w:rsidR="00656E19" w:rsidRPr="00E03906" w:rsidTr="00780A3B">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56E19" w:rsidRPr="0089498C" w:rsidRDefault="00656E19" w:rsidP="00780A3B">
            <w:pPr>
              <w:spacing w:after="160" w:line="276" w:lineRule="auto"/>
              <w:ind w:hanging="142"/>
              <w:jc w:val="both"/>
              <w:rPr>
                <w:rFonts w:ascii="Trebuchet MS" w:hAnsi="Trebuchet MS"/>
                <w:bCs/>
                <w:lang w:val="fr-CM"/>
              </w:rPr>
            </w:pPr>
          </w:p>
        </w:tc>
      </w:tr>
      <w:tr w:rsidR="00656E19"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656E19" w:rsidRPr="0089498C" w:rsidRDefault="00656E19" w:rsidP="00780A3B">
            <w:pPr>
              <w:spacing w:after="160" w:line="276" w:lineRule="auto"/>
              <w:ind w:hanging="142"/>
              <w:jc w:val="both"/>
              <w:rPr>
                <w:rFonts w:ascii="Trebuchet MS" w:hAnsi="Trebuchet MS"/>
                <w:b/>
                <w:lang w:val="fr-CM"/>
              </w:rPr>
            </w:pPr>
            <w:r w:rsidRPr="0089498C">
              <w:rPr>
                <w:rFonts w:ascii="Trebuchet MS" w:hAnsi="Trebuchet MS"/>
                <w:b/>
                <w:lang w:val="fr-CM"/>
              </w:rPr>
              <w:lastRenderedPageBreak/>
              <w:t>ACTIONS DE RÉPONSE À L'INCIDENT</w:t>
            </w:r>
          </w:p>
        </w:tc>
      </w:tr>
      <w:tr w:rsidR="00656E19" w:rsidRPr="00E03906" w:rsidTr="00780A3B">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E03906" w:rsidRDefault="00656E19" w:rsidP="00780A3B">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E03906" w:rsidRDefault="00656E19" w:rsidP="00780A3B">
            <w:pPr>
              <w:spacing w:after="160" w:line="276" w:lineRule="auto"/>
              <w:ind w:hanging="142"/>
              <w:jc w:val="both"/>
              <w:rPr>
                <w:rFonts w:ascii="Trebuchet MS" w:hAnsi="Trebuchet MS"/>
                <w:b/>
                <w:lang w:val="pt-BR"/>
              </w:rPr>
            </w:pPr>
            <w:r w:rsidRPr="00E03906">
              <w:rPr>
                <w:rFonts w:ascii="Trebuchet MS" w:hAnsi="Trebuchet MS"/>
                <w:b/>
                <w:lang w:val="pt-BR"/>
              </w:rPr>
              <w:t>Expliquez</w:t>
            </w:r>
          </w:p>
          <w:p w:rsidR="00656E19" w:rsidRPr="00E03906" w:rsidRDefault="00656E19" w:rsidP="00780A3B">
            <w:pPr>
              <w:spacing w:after="160" w:line="276" w:lineRule="auto"/>
              <w:ind w:hanging="142"/>
              <w:jc w:val="both"/>
              <w:rPr>
                <w:rFonts w:ascii="Trebuchet MS" w:hAnsi="Trebuchet MS"/>
                <w:b/>
              </w:rPr>
            </w:pPr>
          </w:p>
        </w:tc>
      </w:tr>
      <w:tr w:rsidR="00656E19"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F232E4" w:rsidP="00780A3B">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656E19" w:rsidRPr="00E03906">
                  <w:rPr>
                    <w:rFonts w:ascii="Segoe UI Symbol" w:hAnsi="Segoe UI Symbol" w:cs="Segoe UI Symbol"/>
                    <w:bCs/>
                    <w:lang w:val="pt-BR"/>
                  </w:rPr>
                  <w:t>☐</w:t>
                </w:r>
              </w:sdtContent>
            </w:sdt>
            <w:r w:rsidR="00656E19"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Cs/>
              </w:rPr>
            </w:pPr>
          </w:p>
        </w:tc>
      </w:tr>
      <w:tr w:rsidR="00656E19"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F232E4" w:rsidP="00780A3B">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656E19" w:rsidRPr="00E03906">
                  <w:rPr>
                    <w:rFonts w:ascii="Segoe UI Symbol" w:hAnsi="Segoe UI Symbol" w:cs="Segoe UI Symbol"/>
                    <w:bCs/>
                    <w:lang w:val="pt-BR"/>
                  </w:rPr>
                  <w:t>☐</w:t>
                </w:r>
              </w:sdtContent>
            </w:sdt>
            <w:r w:rsidR="00656E19"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Cs/>
              </w:rPr>
            </w:pPr>
          </w:p>
        </w:tc>
      </w:tr>
      <w:tr w:rsidR="00656E19"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89498C" w:rsidRDefault="00F232E4" w:rsidP="00780A3B">
            <w:pPr>
              <w:spacing w:after="160" w:line="276" w:lineRule="auto"/>
              <w:ind w:hanging="142"/>
              <w:jc w:val="both"/>
              <w:rPr>
                <w:rFonts w:ascii="Trebuchet MS" w:hAnsi="Trebuchet MS"/>
                <w:bCs/>
                <w:lang w:val="fr-CM"/>
              </w:rPr>
            </w:pPr>
            <w:sdt>
              <w:sdtPr>
                <w:rPr>
                  <w:rFonts w:ascii="Trebuchet MS" w:hAnsi="Trebuchet MS"/>
                  <w:bCs/>
                  <w:lang w:val="fr-CM"/>
                </w:rPr>
                <w:id w:val="1865937126"/>
                <w14:checkbox>
                  <w14:checked w14:val="0"/>
                  <w14:checkedState w14:val="2612" w14:font="MS Gothic"/>
                  <w14:uncheckedState w14:val="2610" w14:font="MS Gothic"/>
                </w14:checkbox>
              </w:sdtPr>
              <w:sdtEndPr/>
              <w:sdtContent>
                <w:r w:rsidR="00656E19" w:rsidRPr="0089498C">
                  <w:rPr>
                    <w:rFonts w:ascii="Segoe UI Symbol" w:hAnsi="Segoe UI Symbol" w:cs="Segoe UI Symbol"/>
                    <w:bCs/>
                    <w:lang w:val="fr-CM"/>
                  </w:rPr>
                  <w:t>☐</w:t>
                </w:r>
              </w:sdtContent>
            </w:sdt>
            <w:r w:rsidR="00656E19" w:rsidRPr="0089498C">
              <w:rPr>
                <w:rFonts w:ascii="Trebuchet MS" w:hAnsi="Trebuchet MS"/>
                <w:bCs/>
                <w:lang w:val="fr-CM"/>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89498C" w:rsidRDefault="00656E19" w:rsidP="00780A3B">
            <w:pPr>
              <w:spacing w:after="160" w:line="276" w:lineRule="auto"/>
              <w:ind w:hanging="142"/>
              <w:jc w:val="both"/>
              <w:rPr>
                <w:rFonts w:ascii="Trebuchet MS" w:hAnsi="Trebuchet MS"/>
                <w:bCs/>
                <w:lang w:val="fr-CM"/>
              </w:rPr>
            </w:pPr>
          </w:p>
        </w:tc>
      </w:tr>
      <w:tr w:rsidR="00656E19"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89498C" w:rsidRDefault="00F232E4" w:rsidP="00780A3B">
            <w:pPr>
              <w:spacing w:after="160" w:line="276" w:lineRule="auto"/>
              <w:ind w:hanging="142"/>
              <w:jc w:val="both"/>
              <w:rPr>
                <w:rFonts w:ascii="Trebuchet MS" w:hAnsi="Trebuchet MS"/>
                <w:bCs/>
                <w:lang w:val="fr-CM"/>
              </w:rPr>
            </w:pPr>
            <w:sdt>
              <w:sdtPr>
                <w:rPr>
                  <w:rFonts w:ascii="Trebuchet MS" w:hAnsi="Trebuchet MS"/>
                  <w:bCs/>
                  <w:lang w:val="fr-CM"/>
                </w:rPr>
                <w:id w:val="384299878"/>
                <w14:checkbox>
                  <w14:checked w14:val="0"/>
                  <w14:checkedState w14:val="2612" w14:font="MS Gothic"/>
                  <w14:uncheckedState w14:val="2610" w14:font="MS Gothic"/>
                </w14:checkbox>
              </w:sdtPr>
              <w:sdtEndPr/>
              <w:sdtContent>
                <w:r w:rsidR="00656E19" w:rsidRPr="0089498C">
                  <w:rPr>
                    <w:rFonts w:ascii="Segoe UI Symbol" w:hAnsi="Segoe UI Symbol" w:cs="Segoe UI Symbol"/>
                    <w:bCs/>
                    <w:lang w:val="fr-CM"/>
                  </w:rPr>
                  <w:t>☐</w:t>
                </w:r>
              </w:sdtContent>
            </w:sdt>
            <w:r w:rsidR="00656E19" w:rsidRPr="0089498C">
              <w:rPr>
                <w:rFonts w:ascii="Trebuchet MS" w:hAnsi="Trebuchet MS"/>
                <w:bCs/>
                <w:lang w:val="fr-CM"/>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89498C" w:rsidRDefault="00656E19" w:rsidP="00780A3B">
            <w:pPr>
              <w:spacing w:after="160" w:line="276" w:lineRule="auto"/>
              <w:ind w:hanging="142"/>
              <w:jc w:val="both"/>
              <w:rPr>
                <w:rFonts w:ascii="Trebuchet MS" w:hAnsi="Trebuchet MS"/>
                <w:bCs/>
                <w:lang w:val="fr-CM"/>
              </w:rPr>
            </w:pPr>
          </w:p>
        </w:tc>
      </w:tr>
      <w:tr w:rsidR="00656E19"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F232E4" w:rsidP="00780A3B">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656E19" w:rsidRPr="00E03906">
                  <w:rPr>
                    <w:rFonts w:ascii="Segoe UI Symbol" w:hAnsi="Segoe UI Symbol" w:cs="Segoe UI Symbol"/>
                    <w:bCs/>
                    <w:lang w:val="pt-BR"/>
                  </w:rPr>
                  <w:t>☐</w:t>
                </w:r>
              </w:sdtContent>
            </w:sdt>
            <w:r w:rsidR="00656E19"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Cs/>
              </w:rPr>
            </w:pPr>
          </w:p>
        </w:tc>
      </w:tr>
      <w:tr w:rsidR="00656E19"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89498C" w:rsidRDefault="00656E19" w:rsidP="00780A3B">
            <w:pPr>
              <w:spacing w:after="160" w:line="276" w:lineRule="auto"/>
              <w:ind w:hanging="142"/>
              <w:jc w:val="both"/>
              <w:rPr>
                <w:rFonts w:ascii="Trebuchet MS" w:hAnsi="Trebuchet MS"/>
                <w:b/>
                <w:lang w:val="fr-CM"/>
              </w:rPr>
            </w:pPr>
            <w:r w:rsidRPr="0089498C">
              <w:rPr>
                <w:rFonts w:ascii="Trebuchet MS" w:hAnsi="Trebuchet MS"/>
                <w:b/>
                <w:lang w:val="fr-CM"/>
              </w:rPr>
              <w:t>Description de la réponse donnée à l'événement / incident</w:t>
            </w:r>
          </w:p>
        </w:tc>
      </w:tr>
      <w:tr w:rsidR="00656E19" w:rsidRPr="00E03906" w:rsidTr="00780A3B">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89498C" w:rsidRDefault="00656E19" w:rsidP="00780A3B">
            <w:pPr>
              <w:spacing w:after="160" w:line="276" w:lineRule="auto"/>
              <w:ind w:hanging="142"/>
              <w:jc w:val="both"/>
              <w:rPr>
                <w:rFonts w:ascii="Trebuchet MS" w:hAnsi="Trebuchet MS"/>
                <w:b/>
                <w:lang w:val="fr-CM"/>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656E19" w:rsidRPr="00E03906" w:rsidRDefault="00656E19" w:rsidP="00780A3B">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656E19" w:rsidRPr="00E03906" w:rsidRDefault="00656E19" w:rsidP="00780A3B">
            <w:pPr>
              <w:spacing w:after="160" w:line="276" w:lineRule="auto"/>
              <w:ind w:hanging="142"/>
              <w:jc w:val="both"/>
              <w:rPr>
                <w:rFonts w:ascii="Trebuchet MS" w:hAnsi="Trebuchet MS"/>
                <w:b/>
              </w:rPr>
            </w:pPr>
          </w:p>
          <w:p w:rsidR="00656E19" w:rsidRPr="00E03906" w:rsidRDefault="00656E19" w:rsidP="00780A3B">
            <w:pPr>
              <w:spacing w:after="160" w:line="276" w:lineRule="auto"/>
              <w:ind w:hanging="142"/>
              <w:jc w:val="both"/>
              <w:rPr>
                <w:rFonts w:ascii="Trebuchet MS" w:hAnsi="Trebuchet MS"/>
                <w:b/>
              </w:rPr>
            </w:pPr>
            <w:r w:rsidRPr="00E03906">
              <w:rPr>
                <w:rFonts w:ascii="Trebuchet MS" w:hAnsi="Trebuchet MS"/>
                <w:b/>
              </w:rPr>
              <w:t>Mesures prises par qui</w:t>
            </w:r>
          </w:p>
          <w:p w:rsidR="00656E19" w:rsidRPr="00E03906" w:rsidRDefault="00656E19" w:rsidP="00780A3B">
            <w:pPr>
              <w:spacing w:after="160" w:line="276" w:lineRule="auto"/>
              <w:ind w:hanging="142"/>
              <w:jc w:val="both"/>
              <w:rPr>
                <w:rFonts w:ascii="Trebuchet MS" w:hAnsi="Trebuchet MS"/>
                <w:b/>
              </w:rPr>
            </w:pPr>
          </w:p>
        </w:tc>
      </w:tr>
      <w:tr w:rsidR="00656E19" w:rsidRPr="00E03906" w:rsidTr="00780A3B">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656E19" w:rsidRPr="0089498C" w:rsidRDefault="00656E19" w:rsidP="00780A3B">
            <w:pPr>
              <w:spacing w:after="160" w:line="276" w:lineRule="auto"/>
              <w:ind w:hanging="142"/>
              <w:jc w:val="both"/>
              <w:rPr>
                <w:rFonts w:ascii="Trebuchet MS" w:hAnsi="Trebuchet MS"/>
                <w:b/>
                <w:lang w:val="fr-CM"/>
              </w:rPr>
            </w:pPr>
            <w:r>
              <w:rPr>
                <w:rFonts w:ascii="Trebuchet MS" w:hAnsi="Trebuchet MS"/>
                <w:b/>
                <w:lang w:val="fr-CM"/>
              </w:rPr>
              <w:t>Pour le cas d’</w:t>
            </w:r>
            <w:r w:rsidRPr="0089498C">
              <w:rPr>
                <w:rFonts w:ascii="Trebuchet MS" w:hAnsi="Trebuchet MS"/>
                <w:b/>
                <w:lang w:val="fr-CM"/>
              </w:rPr>
              <w:t>incident en général :</w:t>
            </w:r>
          </w:p>
        </w:tc>
      </w:tr>
      <w:tr w:rsidR="00656E19" w:rsidRPr="00E03906" w:rsidTr="00780A3B">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E03906" w:rsidRDefault="00656E19" w:rsidP="00081FB0">
            <w:pPr>
              <w:numPr>
                <w:ilvl w:val="0"/>
                <w:numId w:val="7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Cs/>
              </w:rPr>
            </w:pPr>
          </w:p>
          <w:p w:rsidR="00656E19" w:rsidRPr="00E03906" w:rsidRDefault="00656E19" w:rsidP="00780A3B">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Cs/>
              </w:rPr>
            </w:pPr>
          </w:p>
        </w:tc>
      </w:tr>
      <w:tr w:rsidR="00656E19" w:rsidRPr="00E03906" w:rsidTr="00780A3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E03906" w:rsidRDefault="00656E19" w:rsidP="00081FB0">
            <w:pPr>
              <w:numPr>
                <w:ilvl w:val="0"/>
                <w:numId w:val="7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Cs/>
              </w:rPr>
            </w:pPr>
          </w:p>
        </w:tc>
      </w:tr>
      <w:tr w:rsidR="00656E19" w:rsidRPr="00E03906" w:rsidTr="00780A3B">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E03906" w:rsidRDefault="00656E19" w:rsidP="00081FB0">
            <w:pPr>
              <w:numPr>
                <w:ilvl w:val="0"/>
                <w:numId w:val="7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Cs/>
              </w:rPr>
            </w:pPr>
          </w:p>
        </w:tc>
      </w:tr>
      <w:tr w:rsidR="00656E19" w:rsidRPr="00E03906" w:rsidTr="00780A3B">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
              </w:rPr>
            </w:pPr>
            <w:r w:rsidRPr="00E03906">
              <w:rPr>
                <w:rFonts w:ascii="Trebuchet MS" w:hAnsi="Trebuchet MS"/>
                <w:b/>
              </w:rPr>
              <w:t>Pour le cas d’accident :</w:t>
            </w:r>
          </w:p>
        </w:tc>
      </w:tr>
      <w:tr w:rsidR="00656E19" w:rsidRPr="00E03906" w:rsidTr="00780A3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89498C" w:rsidRDefault="00656E19" w:rsidP="00081FB0">
            <w:pPr>
              <w:numPr>
                <w:ilvl w:val="0"/>
                <w:numId w:val="75"/>
              </w:numPr>
              <w:spacing w:after="160" w:line="276" w:lineRule="auto"/>
              <w:jc w:val="both"/>
              <w:rPr>
                <w:rFonts w:ascii="Trebuchet MS" w:hAnsi="Trebuchet MS"/>
                <w:bCs/>
                <w:lang w:val="fr-CM"/>
              </w:rPr>
            </w:pPr>
            <w:r>
              <w:rPr>
                <w:rFonts w:ascii="Trebuchet MS" w:hAnsi="Trebuchet MS"/>
                <w:bCs/>
                <w:lang w:val="fr-CM"/>
              </w:rPr>
              <w:t>Mobilisation autour de l’</w:t>
            </w:r>
            <w:r w:rsidRPr="0089498C">
              <w:rPr>
                <w:rFonts w:ascii="Trebuchet MS" w:hAnsi="Trebuchet MS"/>
                <w:bCs/>
                <w:lang w:val="fr-CM"/>
              </w:rPr>
              <w:t>accident, informations aux autorités compétentes</w:t>
            </w:r>
          </w:p>
        </w:tc>
        <w:tc>
          <w:tcPr>
            <w:tcW w:w="2967" w:type="dxa"/>
            <w:gridSpan w:val="4"/>
            <w:tcBorders>
              <w:left w:val="single" w:sz="4" w:space="0" w:color="auto"/>
              <w:right w:val="single" w:sz="4" w:space="0" w:color="auto"/>
            </w:tcBorders>
            <w:vAlign w:val="center"/>
          </w:tcPr>
          <w:p w:rsidR="00656E19" w:rsidRPr="0089498C" w:rsidRDefault="00656E19" w:rsidP="00780A3B">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656E19" w:rsidRPr="0089498C" w:rsidRDefault="00656E19" w:rsidP="00780A3B">
            <w:pPr>
              <w:spacing w:after="160" w:line="276" w:lineRule="auto"/>
              <w:ind w:hanging="142"/>
              <w:jc w:val="both"/>
              <w:rPr>
                <w:rFonts w:ascii="Trebuchet MS" w:hAnsi="Trebuchet MS"/>
                <w:bCs/>
                <w:lang w:val="fr-CM"/>
              </w:rPr>
            </w:pPr>
          </w:p>
        </w:tc>
      </w:tr>
      <w:tr w:rsidR="00656E19" w:rsidRPr="00E03906" w:rsidTr="00780A3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89498C" w:rsidRDefault="00656E19" w:rsidP="00081FB0">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Prise(s) en charges des blessés</w:t>
            </w:r>
          </w:p>
        </w:tc>
        <w:tc>
          <w:tcPr>
            <w:tcW w:w="2967" w:type="dxa"/>
            <w:gridSpan w:val="4"/>
            <w:tcBorders>
              <w:left w:val="single" w:sz="4" w:space="0" w:color="auto"/>
              <w:right w:val="single" w:sz="4" w:space="0" w:color="auto"/>
            </w:tcBorders>
            <w:vAlign w:val="center"/>
          </w:tcPr>
          <w:p w:rsidR="00656E19" w:rsidRPr="0089498C" w:rsidRDefault="00656E19" w:rsidP="00780A3B">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656E19" w:rsidRPr="0089498C" w:rsidRDefault="00656E19" w:rsidP="00780A3B">
            <w:pPr>
              <w:spacing w:after="160" w:line="276" w:lineRule="auto"/>
              <w:ind w:hanging="142"/>
              <w:jc w:val="both"/>
              <w:rPr>
                <w:rFonts w:ascii="Trebuchet MS" w:hAnsi="Trebuchet MS"/>
                <w:bCs/>
                <w:lang w:val="fr-CM"/>
              </w:rPr>
            </w:pPr>
          </w:p>
        </w:tc>
      </w:tr>
      <w:tr w:rsidR="00656E19" w:rsidRPr="00E03906" w:rsidTr="00780A3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89498C" w:rsidRDefault="00656E19" w:rsidP="00081FB0">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Organisation des obsèques et assurances</w:t>
            </w:r>
          </w:p>
        </w:tc>
        <w:tc>
          <w:tcPr>
            <w:tcW w:w="2967" w:type="dxa"/>
            <w:gridSpan w:val="4"/>
            <w:tcBorders>
              <w:left w:val="single" w:sz="4" w:space="0" w:color="auto"/>
              <w:right w:val="single" w:sz="4" w:space="0" w:color="auto"/>
            </w:tcBorders>
            <w:vAlign w:val="center"/>
          </w:tcPr>
          <w:p w:rsidR="00656E19" w:rsidRPr="0089498C" w:rsidRDefault="00656E19" w:rsidP="00780A3B">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656E19" w:rsidRPr="0089498C" w:rsidRDefault="00656E19" w:rsidP="00780A3B">
            <w:pPr>
              <w:spacing w:after="160" w:line="276" w:lineRule="auto"/>
              <w:ind w:hanging="142"/>
              <w:jc w:val="both"/>
              <w:rPr>
                <w:rFonts w:ascii="Trebuchet MS" w:hAnsi="Trebuchet MS"/>
                <w:bCs/>
                <w:lang w:val="fr-CM"/>
              </w:rPr>
            </w:pPr>
          </w:p>
        </w:tc>
      </w:tr>
      <w:tr w:rsidR="00656E19" w:rsidRPr="00E03906" w:rsidTr="00780A3B">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E03906" w:rsidRDefault="00656E19" w:rsidP="00081FB0">
            <w:pPr>
              <w:numPr>
                <w:ilvl w:val="0"/>
                <w:numId w:val="7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Cs/>
              </w:rPr>
            </w:pPr>
          </w:p>
        </w:tc>
      </w:tr>
      <w:tr w:rsidR="00656E19" w:rsidRPr="00E03906" w:rsidTr="00780A3B">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E03906" w:rsidRDefault="00656E19" w:rsidP="00081FB0">
            <w:pPr>
              <w:numPr>
                <w:ilvl w:val="0"/>
                <w:numId w:val="75"/>
              </w:numPr>
              <w:spacing w:after="160" w:line="276" w:lineRule="auto"/>
              <w:jc w:val="both"/>
              <w:rPr>
                <w:rFonts w:ascii="Trebuchet MS" w:hAnsi="Trebuchet MS"/>
                <w:bCs/>
              </w:rPr>
            </w:pPr>
            <w:r w:rsidRPr="00E03906">
              <w:rPr>
                <w:rFonts w:ascii="Trebuchet MS" w:hAnsi="Trebuchet MS"/>
                <w:bCs/>
              </w:rPr>
              <w:lastRenderedPageBreak/>
              <w:t xml:space="preserve">Autre(s) information(s) pertinente </w:t>
            </w:r>
          </w:p>
        </w:tc>
        <w:tc>
          <w:tcPr>
            <w:tcW w:w="2967" w:type="dxa"/>
            <w:gridSpan w:val="4"/>
            <w:tcBorders>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Cs/>
              </w:rPr>
            </w:pPr>
          </w:p>
        </w:tc>
      </w:tr>
      <w:tr w:rsidR="00656E19"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656E19" w:rsidRPr="00E03906" w:rsidRDefault="00656E19" w:rsidP="00780A3B">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656E19" w:rsidRPr="00E03906" w:rsidTr="00780A3B">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89498C" w:rsidRDefault="00656E19" w:rsidP="00780A3B">
            <w:pPr>
              <w:spacing w:after="160" w:line="276" w:lineRule="auto"/>
              <w:ind w:hanging="142"/>
              <w:jc w:val="both"/>
              <w:rPr>
                <w:rFonts w:ascii="Trebuchet MS" w:hAnsi="Trebuchet MS"/>
                <w:b/>
                <w:bCs/>
                <w:lang w:val="fr-CM"/>
              </w:rPr>
            </w:pPr>
            <w:r w:rsidRPr="0089498C">
              <w:rPr>
                <w:rFonts w:ascii="Trebuchet MS" w:hAnsi="Trebuchet MS"/>
                <w:b/>
                <w:lang w:val="fr-CM"/>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89498C" w:rsidRDefault="00656E19" w:rsidP="00780A3B">
            <w:pPr>
              <w:spacing w:after="160" w:line="276" w:lineRule="auto"/>
              <w:ind w:hanging="142"/>
              <w:jc w:val="both"/>
              <w:rPr>
                <w:rFonts w:ascii="Trebuchet MS" w:hAnsi="Trebuchet MS"/>
                <w:b/>
                <w:lang w:val="fr-CM"/>
              </w:rPr>
            </w:pPr>
            <w:r w:rsidRPr="0089498C">
              <w:rPr>
                <w:rFonts w:ascii="Trebuchet MS" w:hAnsi="Trebuchet MS"/>
                <w:b/>
                <w:lang w:val="fr-CM"/>
              </w:rPr>
              <w:t>Est-il nécessaire de disposer de ressources supplémentaires pour enquêter, évaluer ou résoudre l'incident ?</w:t>
            </w:r>
          </w:p>
        </w:tc>
      </w:tr>
      <w:tr w:rsidR="00656E19" w:rsidRPr="00E03906" w:rsidTr="00780A3B">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56E19" w:rsidRPr="00E03906" w:rsidRDefault="00F232E4" w:rsidP="00780A3B">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656E19" w:rsidRPr="00E03906">
                  <w:rPr>
                    <w:rFonts w:ascii="Segoe UI Symbol" w:hAnsi="Segoe UI Symbol" w:cs="Segoe UI Symbol"/>
                    <w:lang w:val="pt-BR"/>
                  </w:rPr>
                  <w:t>☐</w:t>
                </w:r>
              </w:sdtContent>
            </w:sdt>
            <w:r w:rsidR="00656E19"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56E19" w:rsidRPr="00E03906" w:rsidRDefault="00F232E4" w:rsidP="00780A3B">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656E19" w:rsidRPr="00E03906">
                  <w:rPr>
                    <w:rFonts w:ascii="Segoe UI Symbol" w:hAnsi="Segoe UI Symbol" w:cs="Segoe UI Symbol"/>
                    <w:lang w:val="pt-BR"/>
                  </w:rPr>
                  <w:t>☐</w:t>
                </w:r>
              </w:sdtContent>
            </w:sdt>
            <w:r w:rsidR="00656E19"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56E19" w:rsidRPr="00E03906" w:rsidRDefault="00F232E4" w:rsidP="00780A3B">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656E19" w:rsidRPr="00E03906">
                  <w:rPr>
                    <w:rFonts w:ascii="Segoe UI Symbol" w:hAnsi="Segoe UI Symbol" w:cs="Segoe UI Symbol"/>
                    <w:lang w:val="pt-BR"/>
                  </w:rPr>
                  <w:t>☐</w:t>
                </w:r>
              </w:sdtContent>
            </w:sdt>
            <w:r w:rsidR="00656E19"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56E19" w:rsidRPr="00E03906" w:rsidRDefault="00F232E4" w:rsidP="00780A3B">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656E19" w:rsidRPr="00E03906">
                  <w:rPr>
                    <w:rFonts w:ascii="Segoe UI Symbol" w:hAnsi="Segoe UI Symbol" w:cs="Segoe UI Symbol"/>
                    <w:lang w:val="pt-BR"/>
                  </w:rPr>
                  <w:t>☐</w:t>
                </w:r>
              </w:sdtContent>
            </w:sdt>
            <w:r w:rsidR="00656E19"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56E19" w:rsidRPr="00E03906" w:rsidRDefault="00F232E4" w:rsidP="00780A3B">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656E19" w:rsidRPr="00E03906">
                  <w:rPr>
                    <w:rFonts w:ascii="Segoe UI Symbol" w:hAnsi="Segoe UI Symbol" w:cs="Segoe UI Symbol"/>
                    <w:bCs/>
                    <w:lang w:val="pt-BR"/>
                  </w:rPr>
                  <w:t>☐</w:t>
                </w:r>
              </w:sdtContent>
            </w:sdt>
            <w:r w:rsidR="00656E19" w:rsidRPr="00E03906">
              <w:rPr>
                <w:rFonts w:ascii="Trebuchet MS" w:hAnsi="Trebuchet MS"/>
                <w:bCs/>
                <w:lang w:val="pt-BR"/>
              </w:rPr>
              <w:t xml:space="preserve"> Autre (expliquez) </w:t>
            </w:r>
          </w:p>
          <w:p w:rsidR="00656E19" w:rsidRPr="00E03906" w:rsidRDefault="00656E19" w:rsidP="00780A3B">
            <w:pPr>
              <w:spacing w:after="160" w:line="276" w:lineRule="auto"/>
              <w:ind w:hanging="142"/>
              <w:jc w:val="both"/>
              <w:rPr>
                <w:rFonts w:ascii="Trebuchet MS" w:hAnsi="Trebuchet MS"/>
                <w:lang w:val="pt-BR"/>
              </w:rPr>
            </w:pPr>
          </w:p>
        </w:tc>
      </w:tr>
      <w:tr w:rsidR="00656E19"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656E19"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656E19" w:rsidRPr="00E03906" w:rsidRDefault="00F232E4" w:rsidP="00780A3B">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656E19" w:rsidRPr="00E03906">
                  <w:rPr>
                    <w:rFonts w:ascii="Segoe UI Symbol" w:hAnsi="Segoe UI Symbol" w:cs="Segoe UI Symbol"/>
                    <w:lang w:val="pt-BR"/>
                  </w:rPr>
                  <w:t>☐</w:t>
                </w:r>
              </w:sdtContent>
            </w:sdt>
            <w:r w:rsidR="00656E19" w:rsidRPr="00E03906">
              <w:rPr>
                <w:rFonts w:ascii="Trebuchet MS" w:hAnsi="Trebuchet MS"/>
                <w:lang w:val="pt-BR"/>
              </w:rPr>
              <w:t xml:space="preserve">NON </w:t>
            </w:r>
          </w:p>
        </w:tc>
      </w:tr>
      <w:tr w:rsidR="00656E19" w:rsidRPr="00E03906" w:rsidTr="00780A3B">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656E19" w:rsidRPr="00E03906" w:rsidRDefault="00F232E4" w:rsidP="00780A3B">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656E19" w:rsidRPr="00E03906">
                  <w:rPr>
                    <w:rFonts w:ascii="Segoe UI Symbol" w:hAnsi="Segoe UI Symbol" w:cs="Segoe UI Symbol"/>
                  </w:rPr>
                  <w:t>☐</w:t>
                </w:r>
              </w:sdtContent>
            </w:sdt>
            <w:r w:rsidR="00656E19"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56E19" w:rsidRPr="0089498C" w:rsidRDefault="00656E19" w:rsidP="00780A3B">
            <w:pPr>
              <w:spacing w:after="160" w:line="276" w:lineRule="auto"/>
              <w:ind w:hanging="142"/>
              <w:jc w:val="both"/>
              <w:rPr>
                <w:rFonts w:ascii="Trebuchet MS" w:hAnsi="Trebuchet MS"/>
                <w:b/>
                <w:lang w:val="fr-CM"/>
              </w:rPr>
            </w:pPr>
            <w:r w:rsidRPr="0089498C">
              <w:rPr>
                <w:rFonts w:ascii="Trebuchet MS" w:hAnsi="Trebuchet MS"/>
                <w:bCs/>
                <w:lang w:val="fr-CM"/>
              </w:rPr>
              <w:t>Si oui, nombre de fois:</w:t>
            </w:r>
          </w:p>
        </w:tc>
      </w:tr>
      <w:tr w:rsidR="00656E19" w:rsidRPr="00E03906" w:rsidTr="00780A3B">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656E19" w:rsidRPr="0089498C" w:rsidRDefault="00656E19" w:rsidP="00780A3B">
            <w:pPr>
              <w:spacing w:after="160" w:line="276" w:lineRule="auto"/>
              <w:ind w:hanging="142"/>
              <w:jc w:val="both"/>
              <w:rPr>
                <w:rFonts w:ascii="Trebuchet MS" w:hAnsi="Trebuchet MS"/>
                <w:lang w:val="fr-CM"/>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56E19" w:rsidRPr="0089498C" w:rsidRDefault="00656E19" w:rsidP="00780A3B">
            <w:pPr>
              <w:spacing w:after="160" w:line="276" w:lineRule="auto"/>
              <w:ind w:hanging="142"/>
              <w:jc w:val="both"/>
              <w:rPr>
                <w:rFonts w:ascii="Trebuchet MS" w:hAnsi="Trebuchet MS"/>
                <w:bCs/>
                <w:lang w:val="fr-CM"/>
              </w:rPr>
            </w:pPr>
            <w:r w:rsidRPr="00E03906">
              <w:rPr>
                <w:rFonts w:ascii="Trebuchet MS" w:hAnsi="Trebuchet MS"/>
                <w:lang w:val="es-PY"/>
              </w:rPr>
              <w:t>En cas de récidive, indiquez la période au cours de laquelle les incidents/accidents se sont répétés </w:t>
            </w:r>
          </w:p>
        </w:tc>
      </w:tr>
      <w:tr w:rsidR="00656E19"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656E19" w:rsidRPr="00E03906" w:rsidRDefault="00656E19" w:rsidP="00780A3B">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656E19" w:rsidRPr="00E03906" w:rsidTr="00780A3B">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
                <w:lang w:val="pt-BR"/>
              </w:rPr>
            </w:pPr>
          </w:p>
          <w:p w:rsidR="00656E19" w:rsidRPr="00E03906" w:rsidRDefault="00656E19" w:rsidP="00780A3B">
            <w:pPr>
              <w:spacing w:after="160" w:line="276" w:lineRule="auto"/>
              <w:ind w:hanging="142"/>
              <w:jc w:val="both"/>
              <w:rPr>
                <w:rFonts w:ascii="Trebuchet MS" w:hAnsi="Trebuchet MS"/>
                <w:b/>
                <w:lang w:val="pt-BR"/>
              </w:rPr>
            </w:pPr>
          </w:p>
        </w:tc>
      </w:tr>
      <w:tr w:rsidR="00656E19" w:rsidRPr="00E03906" w:rsidTr="00780A3B">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656E19" w:rsidRPr="0089498C" w:rsidRDefault="00656E19" w:rsidP="00780A3B">
            <w:pPr>
              <w:spacing w:after="160" w:line="276" w:lineRule="auto"/>
              <w:ind w:hanging="142"/>
              <w:jc w:val="both"/>
              <w:rPr>
                <w:rFonts w:ascii="Trebuchet MS" w:hAnsi="Trebuchet MS"/>
                <w:b/>
                <w:lang w:val="fr-CM"/>
              </w:rPr>
            </w:pPr>
            <w:r w:rsidRPr="0089498C">
              <w:rPr>
                <w:rFonts w:ascii="Trebuchet MS" w:hAnsi="Trebuchet MS"/>
                <w:b/>
                <w:lang w:val="fr-CM"/>
              </w:rPr>
              <w:t>PLAN D’ACTIONS CORRECTIVES DE L’INCIDENT/ACCIDENT</w:t>
            </w:r>
          </w:p>
          <w:p w:rsidR="00656E19" w:rsidRPr="00E03906" w:rsidRDefault="00656E19" w:rsidP="00780A3B">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656E19" w:rsidRPr="00E03906"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656E19" w:rsidRPr="0089498C" w:rsidRDefault="00656E19" w:rsidP="00780A3B">
            <w:pPr>
              <w:spacing w:after="160" w:line="276" w:lineRule="auto"/>
              <w:ind w:hanging="142"/>
              <w:jc w:val="both"/>
              <w:rPr>
                <w:rFonts w:ascii="Trebuchet MS" w:hAnsi="Trebuchet MS"/>
                <w:lang w:val="fr-CM"/>
              </w:rPr>
            </w:pPr>
            <w:r w:rsidRPr="0089498C">
              <w:rPr>
                <w:rFonts w:ascii="Trebuchet MS" w:hAnsi="Trebuchet MS"/>
                <w:b/>
                <w:lang w:val="fr-CM"/>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lang w:val="pt-BR"/>
              </w:rPr>
            </w:pPr>
            <w:r w:rsidRPr="00E03906">
              <w:rPr>
                <w:rFonts w:ascii="Trebuchet MS" w:hAnsi="Trebuchet MS"/>
                <w:b/>
              </w:rPr>
              <w:t>Date limite</w:t>
            </w:r>
          </w:p>
        </w:tc>
      </w:tr>
      <w:tr w:rsidR="00656E19" w:rsidRPr="00E03906"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rPr>
            </w:pPr>
          </w:p>
        </w:tc>
      </w:tr>
      <w:tr w:rsidR="00656E19" w:rsidRPr="00E03906"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rPr>
            </w:pPr>
          </w:p>
        </w:tc>
      </w:tr>
      <w:tr w:rsidR="00656E19" w:rsidRPr="00E03906"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rPr>
            </w:pPr>
          </w:p>
        </w:tc>
      </w:tr>
      <w:tr w:rsidR="00656E19" w:rsidRPr="00E03906" w:rsidTr="00780A3B">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656E19" w:rsidRPr="0089498C" w:rsidRDefault="00656E19" w:rsidP="00780A3B">
            <w:pPr>
              <w:spacing w:after="160" w:line="276" w:lineRule="auto"/>
              <w:ind w:hanging="142"/>
              <w:jc w:val="both"/>
              <w:rPr>
                <w:rFonts w:ascii="Trebuchet MS" w:hAnsi="Trebuchet MS"/>
                <w:b/>
                <w:lang w:val="fr-CM"/>
              </w:rPr>
            </w:pPr>
            <w:r w:rsidRPr="0089498C">
              <w:rPr>
                <w:rFonts w:ascii="Trebuchet MS" w:hAnsi="Trebuchet MS"/>
                <w:b/>
                <w:lang w:val="fr-CM"/>
              </w:rPr>
              <w:t xml:space="preserve">RAPPORT ET PLAN D’ACTIONS PRÉPARÉS PAR: </w:t>
            </w:r>
          </w:p>
        </w:tc>
      </w:tr>
      <w:tr w:rsidR="00656E19" w:rsidRPr="00E03906" w:rsidTr="00780A3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
                <w:bCs/>
              </w:rPr>
            </w:pPr>
            <w:r w:rsidRPr="00E03906">
              <w:rPr>
                <w:rFonts w:ascii="Trebuchet MS" w:hAnsi="Trebuchet MS"/>
                <w:b/>
                <w:bCs/>
              </w:rPr>
              <w:t>Nom</w:t>
            </w:r>
          </w:p>
        </w:tc>
      </w:tr>
      <w:tr w:rsidR="00656E19" w:rsidRPr="00E03906" w:rsidTr="00780A3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bCs/>
              </w:rPr>
            </w:pPr>
            <w:r w:rsidRPr="00E03906">
              <w:rPr>
                <w:rFonts w:ascii="Trebuchet MS" w:hAnsi="Trebuchet MS"/>
                <w:b/>
                <w:bCs/>
              </w:rPr>
              <w:t>Date</w:t>
            </w:r>
          </w:p>
        </w:tc>
      </w:tr>
      <w:tr w:rsidR="00656E19" w:rsidRPr="00E03906" w:rsidTr="00780A3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
                <w:bCs/>
              </w:rPr>
            </w:pPr>
            <w:r w:rsidRPr="00E03906">
              <w:rPr>
                <w:rFonts w:ascii="Trebuchet MS" w:hAnsi="Trebuchet MS"/>
                <w:b/>
                <w:bCs/>
              </w:rPr>
              <w:t>Nom</w:t>
            </w:r>
          </w:p>
        </w:tc>
      </w:tr>
      <w:tr w:rsidR="00656E19" w:rsidRPr="00E03906" w:rsidTr="00780A3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E03906" w:rsidRDefault="00656E19" w:rsidP="00780A3B">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656E19" w:rsidRPr="00E03906" w:rsidRDefault="00656E19" w:rsidP="00780A3B">
            <w:pPr>
              <w:spacing w:after="160" w:line="276" w:lineRule="auto"/>
              <w:ind w:hanging="142"/>
              <w:jc w:val="both"/>
              <w:rPr>
                <w:rFonts w:ascii="Trebuchet MS" w:hAnsi="Trebuchet MS"/>
                <w:b/>
                <w:bCs/>
              </w:rPr>
            </w:pPr>
            <w:r w:rsidRPr="00E03906">
              <w:rPr>
                <w:rFonts w:ascii="Trebuchet MS" w:hAnsi="Trebuchet MS"/>
                <w:b/>
                <w:bCs/>
              </w:rPr>
              <w:t>Date</w:t>
            </w:r>
          </w:p>
        </w:tc>
      </w:tr>
    </w:tbl>
    <w:p w:rsidR="00656E19" w:rsidRPr="00E03906" w:rsidRDefault="00656E19" w:rsidP="00656E19">
      <w:pPr>
        <w:spacing w:after="160" w:line="276" w:lineRule="auto"/>
        <w:ind w:hanging="142"/>
        <w:jc w:val="both"/>
        <w:rPr>
          <w:rFonts w:ascii="Trebuchet MS" w:hAnsi="Trebuchet MS"/>
          <w:szCs w:val="24"/>
        </w:rPr>
      </w:pPr>
    </w:p>
    <w:p w:rsidR="00656E19" w:rsidRPr="00297CA8" w:rsidRDefault="00656E19" w:rsidP="00656E19">
      <w:pPr>
        <w:spacing w:after="160" w:line="276" w:lineRule="auto"/>
        <w:ind w:hanging="142"/>
        <w:jc w:val="both"/>
        <w:rPr>
          <w:rFonts w:ascii="Trebuchet MS" w:hAnsi="Trebuchet MS"/>
          <w:szCs w:val="24"/>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br w:type="page"/>
      </w:r>
      <w:r w:rsidRPr="00297CA8">
        <w:rPr>
          <w:rFonts w:ascii="Trebuchet MS" w:hAnsi="Trebuchet MS"/>
          <w:szCs w:val="24"/>
          <w:lang w:eastAsia="en-US"/>
        </w:rPr>
        <w:lastRenderedPageBreak/>
        <w:br w:type="page"/>
      </w:r>
    </w:p>
    <w:p w:rsidR="00656E19" w:rsidRPr="00D37F6A" w:rsidRDefault="00656E19" w:rsidP="00081FB0">
      <w:pPr>
        <w:pStyle w:val="Paragraphedeliste"/>
        <w:numPr>
          <w:ilvl w:val="1"/>
          <w:numId w:val="80"/>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lastRenderedPageBreak/>
        <w:t>Bloc latrine</w:t>
      </w:r>
    </w:p>
    <w:p w:rsidR="00656E19" w:rsidRPr="00297CA8" w:rsidRDefault="00656E19" w:rsidP="00656E19">
      <w:pPr>
        <w:tabs>
          <w:tab w:val="right" w:pos="8754"/>
        </w:tabs>
        <w:spacing w:line="276" w:lineRule="auto"/>
        <w:jc w:val="both"/>
        <w:rPr>
          <w:rFonts w:ascii="Trebuchet MS" w:hAnsi="Trebuchet MS"/>
          <w:bCs/>
          <w:szCs w:val="24"/>
          <w:lang w:eastAsia="en-US"/>
        </w:rPr>
      </w:pPr>
    </w:p>
    <w:p w:rsidR="00656E19" w:rsidRPr="00297CA8" w:rsidRDefault="00656E19" w:rsidP="00656E19">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rsidR="00656E19" w:rsidRPr="00297CA8" w:rsidRDefault="00656E19" w:rsidP="00656E19">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656E19" w:rsidRPr="00297CA8" w:rsidRDefault="00656E19" w:rsidP="00656E19">
      <w:pPr>
        <w:autoSpaceDN w:val="0"/>
        <w:spacing w:after="166" w:line="276" w:lineRule="auto"/>
        <w:ind w:left="567" w:firstLine="348"/>
        <w:jc w:val="both"/>
        <w:rPr>
          <w:rFonts w:ascii="Trebuchet MS" w:eastAsia="Garamond" w:hAnsi="Trebuchet MS"/>
          <w:color w:val="000000"/>
          <w:szCs w:val="24"/>
        </w:rPr>
      </w:pPr>
    </w:p>
    <w:p w:rsidR="00656E19" w:rsidRPr="00297CA8" w:rsidRDefault="00656E19" w:rsidP="00656E19">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rsidR="00656E19" w:rsidRPr="00297CA8" w:rsidRDefault="00656E19" w:rsidP="00656E19">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rsidR="00656E19" w:rsidRPr="00297CA8" w:rsidRDefault="00656E19" w:rsidP="00656E19">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lastRenderedPageBreak/>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3360" behindDoc="0" locked="0" layoutInCell="1" allowOverlap="1" wp14:anchorId="459E0E07" wp14:editId="5B8CF710">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30654B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1" o:title=""/>
                <o:lock v:ext="edit" rotation="t" verticies="t" shapetype="t"/>
              </v:shape>
            </w:pict>
          </mc:Fallback>
        </mc:AlternateContent>
      </w:r>
      <w:r w:rsidRPr="00297CA8">
        <w:rPr>
          <w:rFonts w:ascii="Trebuchet MS" w:hAnsi="Trebuchet MS" w:cs="Tahoma"/>
          <w:szCs w:val="24"/>
        </w:rPr>
        <w:t>6.</w:t>
      </w:r>
      <w:r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2336" behindDoc="0" locked="0" layoutInCell="1" allowOverlap="1" wp14:anchorId="49EEF675" wp14:editId="6F71B194">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31BECCD0" id="Encre 25" o:spid="_x0000_s1026" type="#_x0000_t75" style="position:absolute;margin-left:545.2pt;margin-top:-22.9pt;width:73.95pt;height:7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1" o:title=""/>
                <o:lock v:ext="edit" rotation="t" verticies="t" shapetype="t"/>
              </v:shape>
            </w:pict>
          </mc:Fallback>
        </mc:AlternateContent>
      </w:r>
      <w:r w:rsidRPr="00297CA8">
        <w:rPr>
          <w:rFonts w:ascii="Trebuchet MS" w:hAnsi="Trebuchet MS" w:cs="Tahoma"/>
          <w:szCs w:val="24"/>
        </w:rPr>
        <w:t>7.</w:t>
      </w:r>
      <w:r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rsidR="00656E19" w:rsidRPr="00297CA8" w:rsidRDefault="00656E19" w:rsidP="00656E19">
      <w:pPr>
        <w:autoSpaceDN w:val="0"/>
        <w:spacing w:after="166" w:line="276" w:lineRule="auto"/>
        <w:ind w:left="567" w:firstLine="348"/>
        <w:jc w:val="both"/>
        <w:rPr>
          <w:rFonts w:ascii="Trebuchet MS" w:eastAsia="Garamond" w:hAnsi="Trebuchet MS"/>
          <w:color w:val="000000"/>
          <w:szCs w:val="24"/>
        </w:rPr>
      </w:pP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Panneaux de chantier</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rsidR="00656E19" w:rsidRPr="00297CA8" w:rsidRDefault="00656E19" w:rsidP="00656E19">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rsidR="00656E19" w:rsidRPr="00297CA8" w:rsidRDefault="00656E19" w:rsidP="00656E19">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rsidR="00656E19" w:rsidRPr="00297CA8" w:rsidRDefault="00656E19" w:rsidP="00656E19">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rsidR="00656E19" w:rsidRPr="00297CA8" w:rsidRDefault="00656E19" w:rsidP="00656E19">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rsidR="00656E19" w:rsidRPr="00297CA8" w:rsidRDefault="00656E19" w:rsidP="00656E19">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rsidR="00656E19" w:rsidRPr="00297CA8" w:rsidRDefault="00656E19" w:rsidP="00656E19">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rsidR="00656E19" w:rsidRPr="00297CA8" w:rsidRDefault="00656E19" w:rsidP="00656E19">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rsidR="00656E19" w:rsidRPr="00297CA8" w:rsidRDefault="00656E19" w:rsidP="00656E19">
      <w:pPr>
        <w:autoSpaceDN w:val="0"/>
        <w:spacing w:after="166" w:line="276" w:lineRule="auto"/>
        <w:ind w:left="567" w:firstLine="348"/>
        <w:jc w:val="both"/>
        <w:rPr>
          <w:rFonts w:ascii="Trebuchet MS" w:eastAsia="Garamond" w:hAnsi="Trebuchet MS"/>
          <w:color w:val="000000"/>
          <w:szCs w:val="24"/>
        </w:rPr>
      </w:pPr>
    </w:p>
    <w:p w:rsidR="00656E19" w:rsidRPr="00297CA8" w:rsidRDefault="00656E19" w:rsidP="00081FB0">
      <w:pPr>
        <w:numPr>
          <w:ilvl w:val="0"/>
          <w:numId w:val="36"/>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rsidR="00656E19" w:rsidRPr="00297CA8" w:rsidRDefault="00656E19" w:rsidP="00656E19">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rsidR="00656E19" w:rsidRPr="00297CA8" w:rsidRDefault="00656E19" w:rsidP="00081FB0">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rsidR="00656E19" w:rsidRPr="00297CA8" w:rsidRDefault="00656E19" w:rsidP="00081FB0">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rsidR="00656E19" w:rsidRPr="00297CA8" w:rsidRDefault="00656E19" w:rsidP="00081FB0">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rsidR="00656E19" w:rsidRPr="00297CA8" w:rsidRDefault="00656E19" w:rsidP="00081FB0">
      <w:pPr>
        <w:numPr>
          <w:ilvl w:val="0"/>
          <w:numId w:val="35"/>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lastRenderedPageBreak/>
        <w:t>Ces corps d’états sont décrits ainsi qu’il suit avec toutes les autres précisions indiquées sur les divers plans :</w:t>
      </w:r>
    </w:p>
    <w:p w:rsidR="00656E19" w:rsidRPr="00297CA8" w:rsidRDefault="00656E19" w:rsidP="00081FB0">
      <w:pPr>
        <w:numPr>
          <w:ilvl w:val="0"/>
          <w:numId w:val="35"/>
        </w:numPr>
        <w:autoSpaceDN w:val="0"/>
        <w:spacing w:after="166" w:line="276" w:lineRule="auto"/>
        <w:ind w:left="0" w:firstLine="0"/>
        <w:contextualSpacing/>
        <w:jc w:val="both"/>
        <w:rPr>
          <w:rFonts w:ascii="Trebuchet MS" w:eastAsia="Garamond" w:hAnsi="Trebuchet MS"/>
          <w:color w:val="000000"/>
          <w:szCs w:val="24"/>
        </w:rPr>
      </w:pPr>
    </w:p>
    <w:p w:rsidR="00656E19"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Pr>
          <w:rFonts w:ascii="Trebuchet MS" w:eastAsia="Garamond" w:hAnsi="Trebuchet MS"/>
          <w:b/>
          <w:color w:val="000000"/>
          <w:szCs w:val="24"/>
        </w:rPr>
        <w:t xml:space="preserve"> SEPCETIQUE BIOFIL </w:t>
      </w:r>
    </w:p>
    <w:p w:rsidR="00656E19" w:rsidRPr="00AF2DD6" w:rsidRDefault="00656E19" w:rsidP="00656E19">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656E19" w:rsidRPr="00AF2DD6" w:rsidRDefault="00656E19" w:rsidP="00656E19">
      <w:pPr>
        <w:jc w:val="both"/>
        <w:rPr>
          <w:rFonts w:ascii="Trebuchet MS" w:hAnsi="Trebuchet MS"/>
          <w:b/>
        </w:rPr>
      </w:pPr>
      <w:r w:rsidRPr="00AF2DD6">
        <w:rPr>
          <w:rFonts w:ascii="Trebuchet MS" w:hAnsi="Trebuchet MS"/>
          <w:b/>
        </w:rPr>
        <w:t>Construction de la fosse septique BIOFIL</w:t>
      </w:r>
    </w:p>
    <w:p w:rsidR="00656E19" w:rsidRPr="00AF2DD6" w:rsidRDefault="00656E19" w:rsidP="00656E19">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656E19" w:rsidRPr="00297CA8" w:rsidRDefault="00656E19" w:rsidP="00656E19">
      <w:pPr>
        <w:keepNext/>
        <w:autoSpaceDN w:val="0"/>
        <w:spacing w:after="166" w:line="276" w:lineRule="auto"/>
        <w:contextualSpacing/>
        <w:jc w:val="both"/>
        <w:outlineLvl w:val="1"/>
        <w:rPr>
          <w:rFonts w:ascii="Trebuchet MS" w:eastAsia="Garamond" w:hAnsi="Trebuchet MS"/>
          <w:b/>
          <w:color w:val="000000"/>
          <w:szCs w:val="24"/>
        </w:rPr>
      </w:pPr>
    </w:p>
    <w:p w:rsidR="00656E19" w:rsidRPr="00297CA8" w:rsidRDefault="00656E19" w:rsidP="00081FB0">
      <w:pPr>
        <w:keepNext/>
        <w:numPr>
          <w:ilvl w:val="0"/>
          <w:numId w:val="40"/>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rsidR="00656E19" w:rsidRPr="00297CA8" w:rsidRDefault="00656E19" w:rsidP="00081FB0">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rsidR="00656E19" w:rsidRPr="00297CA8" w:rsidRDefault="00656E19" w:rsidP="00081FB0">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rsidR="00656E19" w:rsidRPr="00297CA8" w:rsidRDefault="00656E19" w:rsidP="00081FB0">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rsidR="00656E19" w:rsidRPr="00297CA8" w:rsidRDefault="00656E19" w:rsidP="00081FB0">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rsidR="00656E19" w:rsidRPr="00297CA8" w:rsidRDefault="00656E19" w:rsidP="00081FB0">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rsidR="00656E19" w:rsidRPr="00297CA8" w:rsidRDefault="00656E19" w:rsidP="00081FB0">
      <w:pPr>
        <w:keepNext/>
        <w:numPr>
          <w:ilvl w:val="0"/>
          <w:numId w:val="41"/>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rsidR="00656E19" w:rsidRPr="00297CA8" w:rsidRDefault="00656E19" w:rsidP="00081FB0">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 xml:space="preserve">forme ovoïde sur un encombrement de 50 x 60 cm et hauteur de 40 cm avec un trou de défécation de forme également ovoïde définis </w:t>
      </w:r>
      <w:r w:rsidRPr="00297CA8">
        <w:rPr>
          <w:rFonts w:ascii="Trebuchet MS" w:eastAsia="Garamond" w:hAnsi="Trebuchet MS"/>
          <w:color w:val="000000"/>
          <w:szCs w:val="24"/>
        </w:rPr>
        <w:lastRenderedPageBreak/>
        <w:t>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rsidR="00656E19" w:rsidRPr="00297CA8" w:rsidRDefault="00656E19" w:rsidP="00081FB0">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rsidR="00656E19" w:rsidRPr="00297CA8" w:rsidRDefault="00656E19" w:rsidP="00081FB0">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rsidR="00656E19" w:rsidRPr="00297CA8" w:rsidRDefault="00656E19" w:rsidP="00656E19">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rsidR="00656E19" w:rsidRPr="00297CA8" w:rsidRDefault="00656E19" w:rsidP="00081FB0">
      <w:pPr>
        <w:keepNext/>
        <w:numPr>
          <w:ilvl w:val="0"/>
          <w:numId w:val="35"/>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lastRenderedPageBreak/>
        <w:t>Relève d'étanchéité au paralume sur acrotères, h : 40 cm, conformément au détail d'exécution</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rsidR="00656E19" w:rsidRPr="00297CA8" w:rsidRDefault="00656E19" w:rsidP="00081FB0">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rsidR="00656E19" w:rsidRPr="00297CA8" w:rsidRDefault="00656E19" w:rsidP="00081FB0">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rsidR="00656E19" w:rsidRPr="00297CA8" w:rsidRDefault="00656E19" w:rsidP="00656E19">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rsidR="00656E19" w:rsidRPr="00297CA8" w:rsidRDefault="00656E19" w:rsidP="00081FB0">
      <w:pPr>
        <w:keepNext/>
        <w:numPr>
          <w:ilvl w:val="0"/>
          <w:numId w:val="44"/>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rsidR="00656E19" w:rsidRPr="00297CA8" w:rsidRDefault="00656E19" w:rsidP="00081FB0">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rsidR="00656E19" w:rsidRPr="00297CA8" w:rsidRDefault="00656E19" w:rsidP="00081FB0">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rsidR="00656E19" w:rsidRPr="00297CA8" w:rsidRDefault="00656E19" w:rsidP="00081FB0">
      <w:pPr>
        <w:keepNext/>
        <w:numPr>
          <w:ilvl w:val="0"/>
          <w:numId w:val="44"/>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rsidR="00656E19" w:rsidRPr="00297CA8" w:rsidRDefault="00656E19" w:rsidP="00081FB0">
      <w:pPr>
        <w:keepNext/>
        <w:numPr>
          <w:ilvl w:val="0"/>
          <w:numId w:val="35"/>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656E19" w:rsidRPr="00297CA8" w:rsidRDefault="00656E19" w:rsidP="00081FB0">
      <w:pPr>
        <w:numPr>
          <w:ilvl w:val="0"/>
          <w:numId w:val="35"/>
        </w:numPr>
        <w:autoSpaceDN w:val="0"/>
        <w:spacing w:after="166" w:line="276" w:lineRule="auto"/>
        <w:ind w:left="720" w:hanging="10"/>
        <w:contextualSpacing/>
        <w:jc w:val="both"/>
        <w:rPr>
          <w:rFonts w:ascii="Trebuchet MS" w:eastAsia="Garamond" w:hAnsi="Trebuchet MS"/>
          <w:b/>
          <w:bCs/>
          <w:i/>
          <w:iCs/>
          <w:color w:val="000000"/>
          <w:szCs w:val="24"/>
          <w:u w:val="double"/>
        </w:rPr>
      </w:pPr>
    </w:p>
    <w:p w:rsidR="00656E19" w:rsidRPr="00297CA8" w:rsidRDefault="00656E19" w:rsidP="00656E19">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rsidR="00656E19" w:rsidRPr="00297CA8" w:rsidRDefault="00656E19" w:rsidP="00656E19">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rsidR="00656E19" w:rsidRPr="00297CA8" w:rsidRDefault="00656E19" w:rsidP="00656E19">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rsidR="00656E19" w:rsidRPr="00297CA8" w:rsidRDefault="00656E19" w:rsidP="00081FB0">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rsidR="00656E19" w:rsidRPr="00297CA8" w:rsidRDefault="00656E19" w:rsidP="00656E19">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Tous les sables seront exempts de matières organiques d'origine animale ou végétale. </w:t>
      </w:r>
    </w:p>
    <w:p w:rsidR="00656E19" w:rsidRPr="00297CA8" w:rsidRDefault="00656E19" w:rsidP="00656E19">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rsidR="00656E19" w:rsidRPr="00297CA8" w:rsidRDefault="00656E19" w:rsidP="00081FB0">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rsidR="00656E19" w:rsidRPr="00297CA8" w:rsidRDefault="00656E19" w:rsidP="00656E19">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656E19" w:rsidRPr="00297CA8" w:rsidRDefault="00656E19" w:rsidP="00081FB0">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rsidR="00656E19" w:rsidRPr="00297CA8" w:rsidRDefault="00656E19" w:rsidP="00656E19">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rsidR="00656E19" w:rsidRPr="00297CA8" w:rsidRDefault="00656E19" w:rsidP="00656E19">
      <w:pPr>
        <w:autoSpaceDN w:val="0"/>
        <w:spacing w:after="166" w:line="276" w:lineRule="auto"/>
        <w:ind w:left="567" w:firstLine="709"/>
        <w:jc w:val="both"/>
        <w:rPr>
          <w:rFonts w:ascii="Trebuchet MS" w:eastAsia="Garamond" w:hAnsi="Trebuchet MS"/>
          <w:color w:val="000000"/>
          <w:szCs w:val="24"/>
        </w:rPr>
      </w:pPr>
    </w:p>
    <w:p w:rsidR="00656E19" w:rsidRPr="00297CA8" w:rsidRDefault="00656E19" w:rsidP="00081FB0">
      <w:pPr>
        <w:numPr>
          <w:ilvl w:val="0"/>
          <w:numId w:val="45"/>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rsidR="00656E19" w:rsidRPr="00297CA8" w:rsidRDefault="00656E19" w:rsidP="00656E19">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656E19" w:rsidRPr="00297CA8" w:rsidRDefault="00656E19" w:rsidP="00081FB0">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rsidR="00656E19" w:rsidRPr="00297CA8" w:rsidRDefault="00656E19" w:rsidP="00656E19">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656E19" w:rsidRPr="00297CA8" w:rsidRDefault="00656E19" w:rsidP="00081FB0">
      <w:pPr>
        <w:numPr>
          <w:ilvl w:val="0"/>
          <w:numId w:val="45"/>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rsidR="00656E19" w:rsidRPr="00297CA8" w:rsidRDefault="00656E19" w:rsidP="00656E19">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656E19" w:rsidRPr="00297CA8" w:rsidRDefault="00656E19" w:rsidP="00656E19">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rsidR="00656E19" w:rsidRPr="00297CA8" w:rsidRDefault="00656E19" w:rsidP="00081FB0">
      <w:pPr>
        <w:widowControl w:val="0"/>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rsidR="00656E19" w:rsidRPr="00297CA8" w:rsidRDefault="00656E19" w:rsidP="00656E19">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rsidR="00656E19" w:rsidRPr="00297CA8" w:rsidRDefault="00656E19" w:rsidP="00656E19">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rsidR="00656E19" w:rsidRPr="00297CA8" w:rsidRDefault="00656E19" w:rsidP="00656E19">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 L’enrobage sera pris égal à 2cm</w:t>
      </w:r>
    </w:p>
    <w:p w:rsidR="00656E19" w:rsidRPr="00297CA8" w:rsidRDefault="00656E19" w:rsidP="00656E19">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r w:rsidRPr="00297CA8">
        <w:rPr>
          <w:rFonts w:ascii="Trebuchet MS" w:eastAsia="Garamond" w:hAnsi="Trebuchet MS"/>
          <w:i/>
          <w:color w:val="000000"/>
          <w:szCs w:val="24"/>
          <w:u w:val="double"/>
        </w:rPr>
        <w:t xml:space="preserve"> </w:t>
      </w:r>
    </w:p>
    <w:p w:rsidR="00656E19" w:rsidRPr="00297CA8" w:rsidRDefault="00656E19" w:rsidP="00656E19">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297CA8">
        <w:rPr>
          <w:rFonts w:ascii="Trebuchet MS" w:eastAsia="Garamond" w:hAnsi="Trebuchet MS"/>
          <w:color w:val="000000"/>
          <w:szCs w:val="24"/>
        </w:rPr>
        <w:t xml:space="preserve"> </w:t>
      </w:r>
    </w:p>
    <w:p w:rsidR="00656E19" w:rsidRPr="00297CA8" w:rsidRDefault="00656E19" w:rsidP="00656E19">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rsidR="00656E19" w:rsidRPr="00297CA8" w:rsidRDefault="00656E19" w:rsidP="00656E19">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rsidR="00656E19" w:rsidRPr="00297CA8" w:rsidRDefault="00656E19" w:rsidP="00656E19">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rsidR="00656E19" w:rsidRPr="00297CA8" w:rsidRDefault="00656E19" w:rsidP="00656E19">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rsidR="00656E19" w:rsidRPr="00297CA8" w:rsidRDefault="00656E19" w:rsidP="00656E19">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rsidR="00656E19" w:rsidRPr="00297CA8" w:rsidRDefault="00656E19" w:rsidP="00081FB0">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rsidR="00656E19" w:rsidRPr="00297CA8" w:rsidRDefault="00656E19" w:rsidP="00081FB0">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rsidR="00656E19" w:rsidRPr="00297CA8" w:rsidRDefault="00656E19" w:rsidP="00081FB0">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rsidR="00656E19" w:rsidRPr="00297CA8" w:rsidRDefault="00656E19" w:rsidP="00081FB0">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rsidR="00656E19" w:rsidRPr="00297CA8" w:rsidRDefault="00656E19" w:rsidP="00081FB0">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rsidR="00656E19" w:rsidRPr="00297CA8" w:rsidRDefault="00656E19" w:rsidP="00081FB0">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rsidR="00656E19" w:rsidRPr="00297CA8" w:rsidRDefault="00656E19" w:rsidP="00081FB0">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rsidR="00656E19" w:rsidRPr="00297CA8" w:rsidRDefault="00656E19" w:rsidP="00081FB0">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rsidR="00656E19" w:rsidRPr="00297CA8" w:rsidRDefault="00656E19" w:rsidP="00081FB0">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rsidR="00656E19" w:rsidRPr="00297CA8" w:rsidRDefault="00656E19" w:rsidP="00656E19">
      <w:pPr>
        <w:autoSpaceDN w:val="0"/>
        <w:spacing w:after="166" w:line="276" w:lineRule="auto"/>
        <w:ind w:left="567" w:hanging="10"/>
        <w:jc w:val="both"/>
        <w:rPr>
          <w:rFonts w:ascii="Trebuchet MS" w:eastAsia="Garamond" w:hAnsi="Trebuchet MS"/>
          <w:color w:val="000000"/>
          <w:szCs w:val="24"/>
        </w:rPr>
      </w:pPr>
    </w:p>
    <w:p w:rsidR="00656E19" w:rsidRPr="00297CA8" w:rsidRDefault="00656E19" w:rsidP="00656E19">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rsidR="00656E19" w:rsidRPr="00297CA8" w:rsidRDefault="00656E19" w:rsidP="00656E19">
      <w:pPr>
        <w:tabs>
          <w:tab w:val="right" w:pos="8754"/>
        </w:tabs>
        <w:spacing w:line="276" w:lineRule="auto"/>
        <w:jc w:val="both"/>
        <w:rPr>
          <w:rFonts w:ascii="Trebuchet MS" w:hAnsi="Trebuchet MS"/>
          <w:b/>
          <w:bCs/>
          <w:szCs w:val="24"/>
          <w:lang w:eastAsia="en-US"/>
        </w:rPr>
      </w:pPr>
    </w:p>
    <w:p w:rsidR="00656E19" w:rsidRPr="00D02307" w:rsidRDefault="00656E19" w:rsidP="00656E19">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Pr>
          <w:rFonts w:ascii="Trebuchet MS" w:hAnsi="Trebuchet MS"/>
          <w:b/>
          <w:bCs/>
          <w:szCs w:val="24"/>
          <w:lang w:eastAsia="en-US"/>
        </w:rPr>
        <w:t>O</w:t>
      </w:r>
      <w:r w:rsidRPr="00D02307">
        <w:rPr>
          <w:rFonts w:ascii="Trebuchet MS" w:hAnsi="Trebuchet MS"/>
          <w:b/>
          <w:bCs/>
          <w:szCs w:val="24"/>
          <w:lang w:eastAsia="en-US"/>
        </w:rPr>
        <w:t>bjet du present descriptif</w:t>
      </w:r>
    </w:p>
    <w:p w:rsidR="00656E19" w:rsidRPr="00297CA8" w:rsidRDefault="00656E19" w:rsidP="00656E19">
      <w:pPr>
        <w:tabs>
          <w:tab w:val="right" w:pos="8754"/>
        </w:tabs>
        <w:spacing w:line="276" w:lineRule="auto"/>
        <w:jc w:val="both"/>
        <w:rPr>
          <w:rFonts w:ascii="Trebuchet MS" w:hAnsi="Trebuchet MS"/>
          <w:b/>
          <w:bCs/>
          <w:szCs w:val="24"/>
          <w:lang w:eastAsia="en-US"/>
        </w:rPr>
      </w:pP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656E19" w:rsidRPr="00297CA8" w:rsidRDefault="00656E19" w:rsidP="00656E19">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rsidR="00656E19" w:rsidRPr="00297CA8" w:rsidRDefault="00656E19" w:rsidP="00656E19">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rsidR="00656E19" w:rsidRPr="00297CA8" w:rsidRDefault="00656E19" w:rsidP="00656E19">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Sollicitations climatiques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rsidR="00656E19" w:rsidRPr="00297CA8" w:rsidRDefault="00656E19" w:rsidP="00656E19">
      <w:pPr>
        <w:spacing w:after="166" w:line="276" w:lineRule="auto"/>
        <w:ind w:left="567" w:hanging="10"/>
        <w:jc w:val="both"/>
        <w:rPr>
          <w:rFonts w:ascii="Trebuchet MS" w:eastAsia="Garamond" w:hAnsi="Trebuchet MS"/>
          <w:b/>
          <w:bCs/>
          <w:color w:val="000000"/>
          <w:szCs w:val="24"/>
        </w:rPr>
      </w:pP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4384" behindDoc="0" locked="0" layoutInCell="1" allowOverlap="1" wp14:anchorId="77B67B1D" wp14:editId="2E9E0D95">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w:pict>
              <v:shape w14:anchorId="6FB1A73C" id="Encre 24" o:spid="_x0000_s1026" type="#_x0000_t75" style="position:absolute;margin-left:595.75pt;margin-top:12.2pt;width:26.75pt;height:1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4" o:title=""/>
                <o:lock v:ext="edit" rotation="t" verticies="t" shapetype="t"/>
              </v:shape>
            </w:pict>
          </mc:Fallback>
        </mc:AlternateContent>
      </w:r>
      <w:r w:rsidRPr="00297CA8">
        <w:rPr>
          <w:rFonts w:ascii="Trebuchet MS" w:hAnsi="Trebuchet MS" w:cs="Tahoma"/>
          <w:szCs w:val="24"/>
        </w:rPr>
        <w:t>L’évaluation des charges permanentes et des surcharges d’exploitation sera déterminée à partir de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rsidR="00656E19" w:rsidRPr="00297CA8" w:rsidRDefault="00656E19" w:rsidP="00656E19">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656E19" w:rsidRPr="00297CA8" w:rsidRDefault="00656E19" w:rsidP="00081FB0">
      <w:pPr>
        <w:numPr>
          <w:ilvl w:val="0"/>
          <w:numId w:val="36"/>
        </w:numPr>
        <w:suppressAutoHyphens/>
        <w:spacing w:after="166" w:line="276" w:lineRule="auto"/>
        <w:ind w:left="0" w:firstLine="0"/>
        <w:jc w:val="both"/>
        <w:rPr>
          <w:rFonts w:ascii="Trebuchet MS" w:hAnsi="Trebuchet MS"/>
          <w:spacing w:val="-3"/>
          <w:szCs w:val="24"/>
        </w:rPr>
      </w:pPr>
    </w:p>
    <w:p w:rsidR="00656E19" w:rsidRPr="00297CA8" w:rsidRDefault="00656E19" w:rsidP="00081FB0">
      <w:pPr>
        <w:keepNext/>
        <w:numPr>
          <w:ilvl w:val="0"/>
          <w:numId w:val="38"/>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rsidR="00656E19" w:rsidRPr="00297CA8" w:rsidRDefault="00656E19" w:rsidP="00081FB0">
      <w:pPr>
        <w:keepNext/>
        <w:numPr>
          <w:ilvl w:val="0"/>
          <w:numId w:val="3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rsidR="00656E19" w:rsidRPr="00297CA8" w:rsidRDefault="00656E19" w:rsidP="00656E19">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656E19" w:rsidRPr="00CE20A3" w:rsidTr="00780A3B">
        <w:tc>
          <w:tcPr>
            <w:tcW w:w="1983" w:type="dxa"/>
            <w:vAlign w:val="center"/>
          </w:tcPr>
          <w:p w:rsidR="00656E19" w:rsidRPr="00297CA8" w:rsidRDefault="00656E19"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rsidR="00656E19" w:rsidRPr="00297CA8" w:rsidRDefault="00656E19"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rsidR="00656E19" w:rsidRPr="00297CA8" w:rsidRDefault="00656E19"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656E19" w:rsidRPr="00CE20A3" w:rsidTr="00780A3B">
        <w:tc>
          <w:tcPr>
            <w:tcW w:w="1983" w:type="dxa"/>
            <w:vAlign w:val="center"/>
          </w:tcPr>
          <w:p w:rsidR="00656E19" w:rsidRPr="00297CA8" w:rsidRDefault="00656E19"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rsidR="00656E19" w:rsidRPr="00297CA8" w:rsidRDefault="00656E19"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rsidR="00656E19" w:rsidRPr="00297CA8" w:rsidRDefault="00656E19"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656E19" w:rsidRPr="00CE20A3" w:rsidTr="00780A3B">
        <w:tc>
          <w:tcPr>
            <w:tcW w:w="1983" w:type="dxa"/>
            <w:vAlign w:val="center"/>
          </w:tcPr>
          <w:p w:rsidR="00656E19" w:rsidRPr="00297CA8" w:rsidRDefault="00656E19"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Béton massif</w:t>
            </w:r>
          </w:p>
        </w:tc>
        <w:tc>
          <w:tcPr>
            <w:tcW w:w="1205" w:type="dxa"/>
            <w:vAlign w:val="center"/>
          </w:tcPr>
          <w:p w:rsidR="00656E19" w:rsidRPr="00297CA8" w:rsidRDefault="00656E19"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656E19" w:rsidRPr="00297CA8" w:rsidRDefault="00656E19"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656E19" w:rsidRPr="00CE20A3" w:rsidTr="00780A3B">
        <w:tc>
          <w:tcPr>
            <w:tcW w:w="1983" w:type="dxa"/>
            <w:vAlign w:val="center"/>
          </w:tcPr>
          <w:p w:rsidR="00656E19" w:rsidRPr="00297CA8" w:rsidRDefault="00656E19"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rsidR="00656E19" w:rsidRPr="00297CA8" w:rsidRDefault="00656E19"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656E19" w:rsidRPr="00297CA8" w:rsidRDefault="00656E19"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rsidR="00656E19" w:rsidRPr="00297CA8" w:rsidRDefault="00656E19" w:rsidP="00656E19">
      <w:pPr>
        <w:spacing w:after="166" w:line="276" w:lineRule="auto"/>
        <w:ind w:left="567" w:firstLine="540"/>
        <w:jc w:val="both"/>
        <w:rPr>
          <w:rFonts w:ascii="Trebuchet MS" w:eastAsia="Garamond" w:hAnsi="Trebuchet MS"/>
          <w:color w:val="000000"/>
          <w:szCs w:val="24"/>
        </w:rPr>
      </w:pP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rsidR="00656E19" w:rsidRPr="00297CA8" w:rsidRDefault="00656E19" w:rsidP="00656E19">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rsidR="00656E19" w:rsidRPr="00297CA8" w:rsidRDefault="00656E19" w:rsidP="00656E19">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15pt" o:ole="">
            <v:imagedata r:id="rId25" o:title=""/>
          </v:shape>
          <o:OLEObject Type="Embed" ProgID="Photoshop.Image.7" ShapeID="_x0000_i1025" DrawAspect="Content" ObjectID="_1820462045" r:id="rId26"/>
        </w:object>
      </w:r>
    </w:p>
    <w:p w:rsidR="00656E19" w:rsidRPr="00297CA8" w:rsidRDefault="00656E19" w:rsidP="00656E19">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rsidR="00656E19" w:rsidRPr="00297CA8" w:rsidRDefault="00656E19" w:rsidP="00656E19">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rsidR="00656E19" w:rsidRPr="00297CA8" w:rsidRDefault="00656E19" w:rsidP="00656E19">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v:shape id="_x0000_i1026" type="#_x0000_t75" style="width:410.4pt;height:170.2pt" o:ole="">
            <v:imagedata r:id="rId27" o:title=""/>
          </v:shape>
          <o:OLEObject Type="Embed" ProgID="Photoshop.Image.7" ShapeID="_x0000_i1026" DrawAspect="Content" ObjectID="_1820462046" r:id="rId28"/>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rsidR="00656E19" w:rsidRPr="00297CA8" w:rsidRDefault="00656E19" w:rsidP="00656E19">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rsidR="00656E19" w:rsidRPr="00297CA8" w:rsidRDefault="00656E19" w:rsidP="00656E19">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v:shape id="_x0000_i1027" type="#_x0000_t75" style="width:396.55pt;height:157.55pt" o:ole="">
            <v:imagedata r:id="rId29" o:title=""/>
          </v:shape>
          <o:OLEObject Type="Embed" ProgID="Photoshop.Image.7" ShapeID="_x0000_i1027" DrawAspect="Content" ObjectID="_1820462047" r:id="rId30"/>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rsidR="00656E19" w:rsidRPr="00297CA8" w:rsidRDefault="00656E19" w:rsidP="00656E19">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rsidR="00656E19" w:rsidRPr="00297CA8" w:rsidRDefault="00656E19" w:rsidP="00081FB0">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rsidR="00656E19" w:rsidRPr="00297CA8" w:rsidRDefault="00656E19" w:rsidP="00656E19">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v:shape id="_x0000_i1028" type="#_x0000_t75" style="width:459.8pt;height:126.7pt" o:ole="">
            <v:imagedata r:id="rId31" o:title=""/>
          </v:shape>
          <o:OLEObject Type="Embed" ProgID="Photoshop.Image.7" ShapeID="_x0000_i1028" DrawAspect="Content" ObjectID="_1820462048" r:id="rId32"/>
        </w:objec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656E19" w:rsidRPr="00297CA8" w:rsidRDefault="00656E19" w:rsidP="00656E19">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rsidR="00656E19" w:rsidRPr="00297CA8" w:rsidRDefault="00656E19" w:rsidP="00656E19">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rsidR="00656E19" w:rsidRPr="00297CA8" w:rsidRDefault="00656E19" w:rsidP="00656E19">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rsidR="00656E19" w:rsidRPr="00297CA8" w:rsidRDefault="00656E19" w:rsidP="00656E19">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v:shape id="_x0000_i1029" type="#_x0000_t75" style="width:400.6pt;height:130.5pt" o:ole="">
            <v:imagedata r:id="rId33" o:title=""/>
          </v:shape>
          <o:OLEObject Type="Embed" ProgID="Photoshop.Image.7" ShapeID="_x0000_i1029" DrawAspect="Content" ObjectID="_1820462049" r:id="rId34"/>
        </w:object>
      </w:r>
    </w:p>
    <w:p w:rsidR="00656E19" w:rsidRPr="00297CA8" w:rsidRDefault="00656E19" w:rsidP="00656E19">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rsidR="00656E19" w:rsidRPr="00297CA8" w:rsidRDefault="00656E19" w:rsidP="00656E19">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656E19" w:rsidRPr="00CE20A3" w:rsidTr="00780A3B">
        <w:trPr>
          <w:jc w:val="center"/>
        </w:trPr>
        <w:tc>
          <w:tcPr>
            <w:tcW w:w="2181" w:type="dxa"/>
          </w:tcPr>
          <w:p w:rsidR="00656E19" w:rsidRPr="00297CA8" w:rsidRDefault="00656E19"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rsidR="00656E19" w:rsidRPr="00297CA8" w:rsidRDefault="00656E19"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656E19" w:rsidRPr="00CE20A3" w:rsidTr="00780A3B">
        <w:trPr>
          <w:trHeight w:val="567"/>
          <w:jc w:val="center"/>
        </w:trPr>
        <w:tc>
          <w:tcPr>
            <w:tcW w:w="2181" w:type="dxa"/>
          </w:tcPr>
          <w:p w:rsidR="00656E19" w:rsidRPr="00297CA8" w:rsidRDefault="00656E19"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rsidR="00656E19" w:rsidRPr="00297CA8" w:rsidRDefault="00656E19" w:rsidP="00780A3B">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656E19" w:rsidRPr="00CE20A3" w:rsidTr="00780A3B">
        <w:trPr>
          <w:trHeight w:val="567"/>
          <w:jc w:val="center"/>
        </w:trPr>
        <w:tc>
          <w:tcPr>
            <w:tcW w:w="2181" w:type="dxa"/>
          </w:tcPr>
          <w:p w:rsidR="00656E19" w:rsidRPr="00297CA8" w:rsidRDefault="00656E19"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lastRenderedPageBreak/>
              <w:t>(15x20x40) cm</w:t>
            </w:r>
          </w:p>
        </w:tc>
        <w:tc>
          <w:tcPr>
            <w:tcW w:w="3376" w:type="dxa"/>
          </w:tcPr>
          <w:p w:rsidR="00656E19" w:rsidRPr="00297CA8" w:rsidRDefault="00656E19" w:rsidP="00780A3B">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656E19" w:rsidRPr="00CE20A3" w:rsidTr="00780A3B">
        <w:trPr>
          <w:trHeight w:val="567"/>
          <w:jc w:val="center"/>
        </w:trPr>
        <w:tc>
          <w:tcPr>
            <w:tcW w:w="2181" w:type="dxa"/>
          </w:tcPr>
          <w:p w:rsidR="00656E19" w:rsidRPr="00297CA8" w:rsidRDefault="00656E19"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rsidR="00656E19" w:rsidRPr="00297CA8" w:rsidRDefault="00656E19" w:rsidP="00780A3B">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rsidR="00656E19" w:rsidRPr="00297CA8" w:rsidRDefault="00656E19" w:rsidP="00656E19">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v:shape id="_x0000_i1030" type="#_x0000_t75" style="width:407.05pt;height:136.5pt" o:ole="">
            <v:imagedata r:id="rId35" o:title=""/>
          </v:shape>
          <o:OLEObject Type="Embed" ProgID="Photoshop.Image.7" ShapeID="_x0000_i1030" DrawAspect="Content" ObjectID="_1820462050" r:id="rId36"/>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rsidR="00656E19" w:rsidRPr="00297CA8" w:rsidRDefault="00656E19" w:rsidP="00656E19">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0288" behindDoc="0" locked="0" layoutInCell="1" allowOverlap="1" wp14:anchorId="007BE553" wp14:editId="2C194C9D">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54C2FB0" id="Connecteur droit 2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1312" behindDoc="0" locked="0" layoutInCell="1" allowOverlap="1" wp14:anchorId="619CE3FF" wp14:editId="5AE3A57C">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81494FA" id="Connecteur droit 2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59264" behindDoc="0" locked="0" layoutInCell="1" allowOverlap="1" wp14:anchorId="6A506128" wp14:editId="28AC36F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0374C701" id="Connecteur droit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v:shape id="_x0000_i1031" type="#_x0000_t75" style="width:395.45pt;height:106.5pt" o:ole="">
            <v:imagedata r:id="rId37" o:title=""/>
          </v:shape>
          <o:OLEObject Type="Embed" ProgID="Photoshop.Image.7" ShapeID="_x0000_i1031" DrawAspect="Content" ObjectID="_1820462051" r:id="rId38"/>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rsidR="00656E19" w:rsidRPr="00297CA8" w:rsidRDefault="00656E19" w:rsidP="00656E19">
      <w:pPr>
        <w:spacing w:after="166" w:line="276" w:lineRule="auto"/>
        <w:ind w:left="567" w:hanging="10"/>
        <w:jc w:val="both"/>
        <w:rPr>
          <w:rFonts w:ascii="Trebuchet MS" w:eastAsia="Garamond" w:hAnsi="Trebuchet MS"/>
          <w:color w:val="000000"/>
          <w:szCs w:val="24"/>
        </w:rPr>
        <w:sectPr w:rsidR="00656E19" w:rsidRPr="00297CA8" w:rsidSect="00AF2DD6">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rsidR="00656E19" w:rsidRPr="00297CA8" w:rsidRDefault="00656E19" w:rsidP="00656E19">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rsidR="00656E19" w:rsidRPr="00297CA8" w:rsidRDefault="00656E19" w:rsidP="00656E19">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656E19" w:rsidRPr="00CE20A3" w:rsidTr="00780A3B">
        <w:trPr>
          <w:trHeight w:val="392"/>
        </w:trPr>
        <w:tc>
          <w:tcPr>
            <w:tcW w:w="3686" w:type="dxa"/>
          </w:tcPr>
          <w:p w:rsidR="00656E19" w:rsidRPr="00297CA8" w:rsidRDefault="00656E19" w:rsidP="00780A3B">
            <w:pPr>
              <w:ind w:left="567" w:hanging="10"/>
              <w:jc w:val="both"/>
              <w:rPr>
                <w:rFonts w:ascii="Trebuchet MS" w:eastAsia="Garamond" w:hAnsi="Trebuchet MS"/>
                <w:b/>
                <w:color w:val="000000"/>
                <w:szCs w:val="24"/>
              </w:rPr>
            </w:pPr>
          </w:p>
        </w:tc>
        <w:tc>
          <w:tcPr>
            <w:tcW w:w="1477" w:type="dxa"/>
            <w:vAlign w:val="center"/>
          </w:tcPr>
          <w:p w:rsidR="00656E19" w:rsidRPr="00297CA8" w:rsidRDefault="00656E19" w:rsidP="00780A3B">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rsidR="00656E19" w:rsidRPr="00297CA8" w:rsidRDefault="00656E19" w:rsidP="00780A3B">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rsidR="00656E19" w:rsidRPr="00297CA8" w:rsidRDefault="00656E19" w:rsidP="00780A3B">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rsidR="00656E19" w:rsidRPr="00297CA8" w:rsidRDefault="00656E19" w:rsidP="00780A3B">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rsidR="00656E19" w:rsidRPr="00297CA8" w:rsidRDefault="00656E19" w:rsidP="00780A3B">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656E19" w:rsidRPr="00297CA8" w:rsidRDefault="00656E19" w:rsidP="00780A3B">
            <w:pPr>
              <w:ind w:left="567" w:hanging="10"/>
              <w:jc w:val="center"/>
              <w:rPr>
                <w:rFonts w:ascii="Trebuchet MS" w:eastAsia="Garamond" w:hAnsi="Trebuchet MS"/>
                <w:b/>
                <w:color w:val="000000"/>
                <w:szCs w:val="24"/>
              </w:rPr>
            </w:pPr>
          </w:p>
        </w:tc>
      </w:tr>
      <w:tr w:rsidR="00656E19" w:rsidRPr="00CE20A3" w:rsidTr="00780A3B">
        <w:trPr>
          <w:trHeight w:hRule="exact" w:val="567"/>
        </w:trPr>
        <w:tc>
          <w:tcPr>
            <w:tcW w:w="3686" w:type="dxa"/>
            <w:vAlign w:val="center"/>
          </w:tcPr>
          <w:p w:rsidR="00656E19" w:rsidRPr="00297CA8" w:rsidRDefault="00656E19" w:rsidP="00780A3B">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rsidR="00656E19" w:rsidRPr="00297CA8" w:rsidRDefault="00656E19"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rsidR="00656E19" w:rsidRPr="00297CA8" w:rsidRDefault="00656E19" w:rsidP="00780A3B">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rsidR="00656E19" w:rsidRPr="00297CA8" w:rsidRDefault="00656E19" w:rsidP="00780A3B">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656E19" w:rsidRPr="00297CA8" w:rsidRDefault="00656E19" w:rsidP="00780A3B">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656E19" w:rsidRPr="00CE20A3" w:rsidTr="00780A3B">
        <w:trPr>
          <w:trHeight w:hRule="exact" w:val="567"/>
        </w:trPr>
        <w:tc>
          <w:tcPr>
            <w:tcW w:w="3686" w:type="dxa"/>
            <w:vAlign w:val="center"/>
          </w:tcPr>
          <w:p w:rsidR="00656E19" w:rsidRPr="00297CA8" w:rsidRDefault="00656E19"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rsidR="00656E19" w:rsidRPr="00297CA8" w:rsidRDefault="00656E19"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656E19" w:rsidRPr="00CE20A3" w:rsidTr="00780A3B">
        <w:trPr>
          <w:trHeight w:hRule="exact" w:val="567"/>
        </w:trPr>
        <w:tc>
          <w:tcPr>
            <w:tcW w:w="3686" w:type="dxa"/>
            <w:vAlign w:val="center"/>
          </w:tcPr>
          <w:p w:rsidR="00656E19" w:rsidRPr="00297CA8" w:rsidRDefault="00656E19"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rsidR="00656E19" w:rsidRPr="00297CA8" w:rsidRDefault="00656E19"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656E19" w:rsidRPr="00CE20A3" w:rsidTr="00780A3B">
        <w:trPr>
          <w:trHeight w:hRule="exact" w:val="567"/>
        </w:trPr>
        <w:tc>
          <w:tcPr>
            <w:tcW w:w="3686" w:type="dxa"/>
            <w:vAlign w:val="center"/>
          </w:tcPr>
          <w:p w:rsidR="00656E19" w:rsidRPr="00297CA8" w:rsidRDefault="00656E19"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rsidR="00656E19" w:rsidRPr="00297CA8" w:rsidRDefault="00656E19"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656E19" w:rsidRPr="00CE20A3" w:rsidTr="00780A3B">
        <w:trPr>
          <w:trHeight w:hRule="exact" w:val="584"/>
        </w:trPr>
        <w:tc>
          <w:tcPr>
            <w:tcW w:w="3686" w:type="dxa"/>
            <w:vAlign w:val="center"/>
          </w:tcPr>
          <w:p w:rsidR="00656E19" w:rsidRPr="00297CA8" w:rsidRDefault="00656E19"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rsidR="00656E19" w:rsidRPr="00297CA8" w:rsidRDefault="00656E19"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656E19" w:rsidRPr="00CE20A3" w:rsidTr="00780A3B">
        <w:trPr>
          <w:trHeight w:hRule="exact" w:val="533"/>
        </w:trPr>
        <w:tc>
          <w:tcPr>
            <w:tcW w:w="3686" w:type="dxa"/>
            <w:vAlign w:val="center"/>
          </w:tcPr>
          <w:p w:rsidR="00656E19" w:rsidRPr="00297CA8" w:rsidRDefault="00656E19"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rsidR="00656E19" w:rsidRPr="00297CA8" w:rsidRDefault="00656E19"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656E19" w:rsidRPr="00CE20A3" w:rsidTr="00780A3B">
        <w:trPr>
          <w:trHeight w:hRule="exact" w:val="567"/>
        </w:trPr>
        <w:tc>
          <w:tcPr>
            <w:tcW w:w="3686" w:type="dxa"/>
            <w:vAlign w:val="center"/>
          </w:tcPr>
          <w:p w:rsidR="00656E19" w:rsidRPr="00297CA8" w:rsidRDefault="00656E19"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rsidR="00656E19" w:rsidRPr="00297CA8" w:rsidRDefault="00656E19"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656E19" w:rsidRPr="00CE20A3" w:rsidTr="00780A3B">
        <w:trPr>
          <w:trHeight w:hRule="exact" w:val="567"/>
        </w:trPr>
        <w:tc>
          <w:tcPr>
            <w:tcW w:w="3686" w:type="dxa"/>
            <w:vAlign w:val="center"/>
          </w:tcPr>
          <w:p w:rsidR="00656E19" w:rsidRPr="00297CA8" w:rsidRDefault="00656E19"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rsidR="00656E19" w:rsidRPr="00297CA8" w:rsidRDefault="00656E19"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rsidR="00656E19" w:rsidRPr="00297CA8" w:rsidRDefault="00656E19" w:rsidP="00081FB0">
      <w:pPr>
        <w:numPr>
          <w:ilvl w:val="0"/>
          <w:numId w:val="3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656E19" w:rsidRPr="00CE20A3" w:rsidTr="00780A3B">
        <w:trPr>
          <w:trHeight w:val="1229"/>
        </w:trPr>
        <w:tc>
          <w:tcPr>
            <w:tcW w:w="4751" w:type="dxa"/>
            <w:vAlign w:val="center"/>
          </w:tcPr>
          <w:p w:rsidR="00656E19" w:rsidRPr="00297CA8" w:rsidRDefault="00656E19" w:rsidP="00780A3B">
            <w:pPr>
              <w:ind w:left="567" w:hanging="10"/>
              <w:jc w:val="center"/>
              <w:rPr>
                <w:rFonts w:ascii="Trebuchet MS" w:eastAsia="Garamond" w:hAnsi="Trebuchet MS"/>
                <w:b/>
                <w:color w:val="000000"/>
                <w:szCs w:val="24"/>
              </w:rPr>
            </w:pPr>
          </w:p>
        </w:tc>
        <w:tc>
          <w:tcPr>
            <w:tcW w:w="1701" w:type="dxa"/>
            <w:vAlign w:val="center"/>
          </w:tcPr>
          <w:p w:rsidR="00656E19" w:rsidRPr="00297CA8" w:rsidRDefault="00656E19" w:rsidP="00780A3B">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rsidR="00656E19" w:rsidRPr="00297CA8" w:rsidRDefault="00656E19" w:rsidP="00780A3B">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rsidR="00656E19" w:rsidRPr="00297CA8" w:rsidRDefault="00656E19" w:rsidP="00780A3B">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rsidR="00656E19" w:rsidRPr="00297CA8" w:rsidRDefault="00656E19" w:rsidP="00780A3B">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656E19" w:rsidRPr="00297CA8" w:rsidRDefault="00656E19" w:rsidP="00780A3B">
            <w:pPr>
              <w:ind w:left="567" w:hanging="10"/>
              <w:jc w:val="center"/>
              <w:rPr>
                <w:rFonts w:ascii="Trebuchet MS" w:eastAsia="Garamond" w:hAnsi="Trebuchet MS"/>
                <w:b/>
                <w:color w:val="000000"/>
                <w:szCs w:val="24"/>
              </w:rPr>
            </w:pPr>
          </w:p>
        </w:tc>
      </w:tr>
      <w:tr w:rsidR="00656E19" w:rsidRPr="00CE20A3" w:rsidTr="00780A3B">
        <w:trPr>
          <w:trHeight w:hRule="exact" w:val="556"/>
        </w:trPr>
        <w:tc>
          <w:tcPr>
            <w:tcW w:w="4751" w:type="dxa"/>
            <w:vAlign w:val="center"/>
          </w:tcPr>
          <w:p w:rsidR="00656E19" w:rsidRPr="00297CA8" w:rsidRDefault="00656E19" w:rsidP="00780A3B">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656E19" w:rsidRPr="00CE20A3" w:rsidTr="00780A3B">
        <w:trPr>
          <w:trHeight w:hRule="exact" w:val="556"/>
        </w:trPr>
        <w:tc>
          <w:tcPr>
            <w:tcW w:w="4751" w:type="dxa"/>
            <w:vAlign w:val="center"/>
          </w:tcPr>
          <w:p w:rsidR="00656E19" w:rsidRPr="00297CA8" w:rsidRDefault="00656E19" w:rsidP="00780A3B">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656E19" w:rsidRPr="00CE20A3" w:rsidTr="00780A3B">
        <w:trPr>
          <w:trHeight w:hRule="exact" w:val="556"/>
        </w:trPr>
        <w:tc>
          <w:tcPr>
            <w:tcW w:w="4751" w:type="dxa"/>
            <w:vAlign w:val="center"/>
          </w:tcPr>
          <w:p w:rsidR="00656E19" w:rsidRPr="00297CA8" w:rsidRDefault="00656E19" w:rsidP="00780A3B">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656E19" w:rsidRPr="00CE20A3" w:rsidTr="00780A3B">
        <w:trPr>
          <w:trHeight w:hRule="exact" w:val="556"/>
        </w:trPr>
        <w:tc>
          <w:tcPr>
            <w:tcW w:w="4751" w:type="dxa"/>
            <w:vAlign w:val="center"/>
          </w:tcPr>
          <w:p w:rsidR="00656E19" w:rsidRPr="00297CA8" w:rsidRDefault="00656E19" w:rsidP="00780A3B">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656E19" w:rsidRPr="00CE20A3" w:rsidTr="00780A3B">
        <w:trPr>
          <w:trHeight w:hRule="exact" w:val="556"/>
        </w:trPr>
        <w:tc>
          <w:tcPr>
            <w:tcW w:w="4751" w:type="dxa"/>
            <w:vAlign w:val="center"/>
          </w:tcPr>
          <w:p w:rsidR="00656E19" w:rsidRPr="00297CA8" w:rsidRDefault="00656E19" w:rsidP="00780A3B">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656E19" w:rsidRPr="00CE20A3" w:rsidTr="00780A3B">
        <w:trPr>
          <w:trHeight w:hRule="exact" w:val="556"/>
        </w:trPr>
        <w:tc>
          <w:tcPr>
            <w:tcW w:w="4751" w:type="dxa"/>
            <w:vAlign w:val="center"/>
          </w:tcPr>
          <w:p w:rsidR="00656E19" w:rsidRPr="00297CA8" w:rsidRDefault="00656E19" w:rsidP="00780A3B">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rsidR="00656E19" w:rsidRPr="00297CA8" w:rsidRDefault="00656E19"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rsidR="00656E19" w:rsidRPr="00297CA8" w:rsidRDefault="00656E19"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rsidR="00656E19" w:rsidRPr="00297CA8" w:rsidRDefault="00656E19" w:rsidP="00656E19">
      <w:pPr>
        <w:spacing w:after="166" w:line="276" w:lineRule="auto"/>
        <w:jc w:val="both"/>
        <w:rPr>
          <w:rFonts w:ascii="Trebuchet MS" w:hAnsi="Trebuchet MS"/>
          <w:bCs/>
          <w:szCs w:val="24"/>
        </w:rPr>
      </w:pPr>
    </w:p>
    <w:p w:rsidR="00656E19" w:rsidRPr="00297CA8" w:rsidRDefault="00656E19" w:rsidP="00081FB0">
      <w:pPr>
        <w:numPr>
          <w:ilvl w:val="0"/>
          <w:numId w:val="47"/>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656E19" w:rsidRPr="00AF2DD6" w:rsidRDefault="00656E19" w:rsidP="00081FB0">
      <w:pPr>
        <w:pStyle w:val="Paragraphedeliste"/>
        <w:numPr>
          <w:ilvl w:val="0"/>
          <w:numId w:val="81"/>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rsidR="00656E19" w:rsidRPr="00AF2DD6" w:rsidRDefault="00656E19" w:rsidP="00656E19">
      <w:pPr>
        <w:spacing w:after="166" w:line="276" w:lineRule="auto"/>
        <w:jc w:val="both"/>
        <w:rPr>
          <w:rFonts w:ascii="Trebuchet MS" w:hAnsi="Trebuchet MS"/>
          <w:b/>
          <w:bCs/>
          <w:szCs w:val="24"/>
        </w:rPr>
      </w:pPr>
    </w:p>
    <w:p w:rsidR="00656E19" w:rsidRPr="00297CA8" w:rsidRDefault="00656E19" w:rsidP="00081FB0">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rsidR="00656E19" w:rsidRPr="00297CA8" w:rsidRDefault="00656E19" w:rsidP="00656E19">
      <w:pPr>
        <w:spacing w:after="166" w:line="276" w:lineRule="auto"/>
        <w:jc w:val="both"/>
        <w:rPr>
          <w:rFonts w:ascii="Trebuchet MS" w:hAnsi="Trebuchet MS"/>
          <w:szCs w:val="24"/>
        </w:rPr>
      </w:pPr>
    </w:p>
    <w:p w:rsidR="00656E19" w:rsidRPr="00297CA8" w:rsidRDefault="00656E19" w:rsidP="00081FB0">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rsidR="00656E19" w:rsidRPr="00297CA8" w:rsidRDefault="00656E19" w:rsidP="00656E19">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656E19" w:rsidRPr="00297CA8" w:rsidRDefault="00656E19" w:rsidP="00656E19">
      <w:pPr>
        <w:spacing w:after="166" w:line="276" w:lineRule="auto"/>
        <w:ind w:left="567" w:hanging="10"/>
        <w:jc w:val="both"/>
        <w:rPr>
          <w:rFonts w:ascii="Trebuchet MS" w:eastAsia="Garamond" w:hAnsi="Trebuchet MS"/>
          <w:color w:val="000000"/>
          <w:szCs w:val="24"/>
        </w:rPr>
      </w:pPr>
    </w:p>
    <w:p w:rsidR="00656E19" w:rsidRPr="00297CA8" w:rsidRDefault="00656E19" w:rsidP="00656E19">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rsidR="00656E19" w:rsidRPr="00297CA8" w:rsidRDefault="00656E19" w:rsidP="00656E19">
      <w:pPr>
        <w:spacing w:line="259" w:lineRule="auto"/>
        <w:jc w:val="both"/>
        <w:rPr>
          <w:rFonts w:ascii="Trebuchet MS" w:hAnsi="Trebuchet MS" w:cs="Tahoma"/>
          <w:szCs w:val="24"/>
        </w:rPr>
      </w:pP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w:t>
      </w:r>
      <w:r w:rsidRPr="00297CA8">
        <w:rPr>
          <w:rFonts w:ascii="Trebuchet MS" w:hAnsi="Trebuchet MS" w:cs="Tahoma"/>
          <w:szCs w:val="24"/>
        </w:rPr>
        <w:lastRenderedPageBreak/>
        <w:t xml:space="preserve">dangers des IST/SID, au respect des us et coutumes des populations de la région. Ce règlement doit être affiché au sein de l’entreprise. </w:t>
      </w:r>
    </w:p>
    <w:p w:rsidR="00656E19" w:rsidRPr="00297CA8" w:rsidRDefault="00656E19" w:rsidP="00656E19">
      <w:pPr>
        <w:spacing w:after="166" w:line="276" w:lineRule="auto"/>
        <w:ind w:left="567" w:hanging="10"/>
        <w:jc w:val="both"/>
        <w:rPr>
          <w:rFonts w:ascii="Trebuchet MS" w:eastAsia="Garamond" w:hAnsi="Trebuchet MS"/>
          <w:color w:val="000000"/>
          <w:szCs w:val="24"/>
        </w:rPr>
      </w:pP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656E19" w:rsidRPr="00297CA8" w:rsidRDefault="00656E19" w:rsidP="00656E19">
      <w:pPr>
        <w:spacing w:after="166" w:line="276" w:lineRule="auto"/>
        <w:ind w:left="567" w:hanging="10"/>
        <w:jc w:val="both"/>
        <w:rPr>
          <w:rFonts w:ascii="Trebuchet MS" w:eastAsia="Garamond" w:hAnsi="Trebuchet MS"/>
          <w:color w:val="000000"/>
          <w:szCs w:val="24"/>
        </w:rPr>
      </w:pPr>
    </w:p>
    <w:p w:rsidR="00656E19" w:rsidRPr="00297CA8" w:rsidRDefault="00656E19" w:rsidP="00656E19">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rsidR="00656E19" w:rsidRPr="00297CA8" w:rsidRDefault="00656E19" w:rsidP="00081FB0">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rsidR="00656E19" w:rsidRPr="00297CA8" w:rsidRDefault="00656E19" w:rsidP="00081FB0">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rsidR="00656E19" w:rsidRPr="00297CA8" w:rsidRDefault="00656E19" w:rsidP="00081FB0">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rsidR="00656E19" w:rsidRPr="00297CA8" w:rsidRDefault="00656E19" w:rsidP="00081FB0">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rsidR="00656E19" w:rsidRPr="00297CA8" w:rsidRDefault="00656E19" w:rsidP="00081FB0">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rsidR="00656E19" w:rsidRPr="00297CA8" w:rsidRDefault="00656E19" w:rsidP="00081FB0">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rsidR="00656E19" w:rsidRPr="00297CA8" w:rsidRDefault="00656E19" w:rsidP="00081FB0">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rsidR="00656E19" w:rsidRPr="00297CA8" w:rsidRDefault="00656E19" w:rsidP="00081FB0">
      <w:pPr>
        <w:numPr>
          <w:ilvl w:val="0"/>
          <w:numId w:val="48"/>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rsidR="00656E19" w:rsidRPr="00297CA8" w:rsidRDefault="00656E19" w:rsidP="00081FB0">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rsidR="00656E19" w:rsidRPr="00297CA8" w:rsidRDefault="00656E19" w:rsidP="00656E19">
      <w:pPr>
        <w:spacing w:after="166" w:line="276" w:lineRule="auto"/>
        <w:ind w:left="567" w:hanging="10"/>
        <w:jc w:val="both"/>
        <w:rPr>
          <w:rFonts w:ascii="Trebuchet MS" w:eastAsia="Garamond" w:hAnsi="Trebuchet MS"/>
          <w:b/>
          <w:color w:val="000000"/>
          <w:szCs w:val="24"/>
        </w:rPr>
      </w:pPr>
    </w:p>
    <w:p w:rsidR="00656E19" w:rsidRPr="00297CA8" w:rsidRDefault="00656E19" w:rsidP="00081FB0">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rsidR="00656E19" w:rsidRPr="00297CA8" w:rsidRDefault="00656E19" w:rsidP="00656E19">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rsidR="00656E19" w:rsidRPr="00297CA8" w:rsidRDefault="00656E19" w:rsidP="00656E19">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rsidR="00656E19" w:rsidRPr="00297CA8" w:rsidRDefault="00656E19" w:rsidP="00656E19">
      <w:pPr>
        <w:spacing w:after="166" w:line="276" w:lineRule="auto"/>
        <w:ind w:left="567" w:hanging="10"/>
        <w:jc w:val="both"/>
        <w:rPr>
          <w:rFonts w:ascii="Trebuchet MS" w:eastAsia="Garamond" w:hAnsi="Trebuchet MS"/>
          <w:color w:val="000000"/>
          <w:szCs w:val="24"/>
        </w:rPr>
      </w:pPr>
    </w:p>
    <w:p w:rsidR="00656E19" w:rsidRPr="00297CA8" w:rsidRDefault="00656E19" w:rsidP="00081FB0">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656E19" w:rsidRPr="00297CA8" w:rsidRDefault="00656E19" w:rsidP="00656E19">
      <w:pPr>
        <w:spacing w:after="166" w:line="276" w:lineRule="auto"/>
        <w:ind w:left="567" w:hanging="10"/>
        <w:jc w:val="both"/>
        <w:rPr>
          <w:rFonts w:ascii="Trebuchet MS" w:eastAsia="Garamond" w:hAnsi="Trebuchet MS"/>
          <w:color w:val="000000"/>
          <w:szCs w:val="24"/>
        </w:rPr>
      </w:pPr>
    </w:p>
    <w:p w:rsidR="00656E19" w:rsidRPr="00297CA8" w:rsidRDefault="00656E19" w:rsidP="00081FB0">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656E19" w:rsidRPr="00297CA8" w:rsidRDefault="00656E19" w:rsidP="00656E19">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rsidR="00656E19" w:rsidRPr="00297CA8" w:rsidRDefault="00656E19" w:rsidP="00081FB0">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rsidR="00656E19" w:rsidRPr="00297CA8" w:rsidRDefault="00656E19" w:rsidP="00081FB0">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656E19" w:rsidRPr="00297CA8" w:rsidRDefault="00656E19" w:rsidP="00656E19">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rsidR="00656E19" w:rsidRPr="00297CA8" w:rsidRDefault="00656E19" w:rsidP="00656E19">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rsidR="00656E19" w:rsidRPr="00297CA8" w:rsidRDefault="00656E19" w:rsidP="00656E19">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rsidR="00656E19" w:rsidRPr="00297CA8" w:rsidRDefault="00656E19" w:rsidP="00081FB0">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rsidR="00656E19" w:rsidRPr="00297CA8" w:rsidRDefault="00656E19" w:rsidP="00081FB0">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rsidR="00656E19" w:rsidRPr="00297CA8" w:rsidRDefault="00656E19" w:rsidP="00081FB0">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rsidR="00656E19" w:rsidRPr="00297CA8" w:rsidRDefault="00656E19" w:rsidP="00081FB0">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rsidR="00656E19" w:rsidRPr="00297CA8" w:rsidRDefault="00656E19" w:rsidP="00081FB0">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rsidR="00656E19" w:rsidRPr="00297CA8" w:rsidRDefault="00656E19" w:rsidP="00081FB0">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656E19" w:rsidRPr="00297CA8" w:rsidRDefault="00656E19" w:rsidP="00081FB0">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lastRenderedPageBreak/>
        <w:t xml:space="preserve">- l’aménagement de fossés de récupération des eaux de ruissellement et la conservation de la rampe d’accès, si la carrière ou la zone d’emprunt peut servir à d’autres usages notamment pour le bétail, aires de jeu pour les riverains, etc.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rsidR="00656E19" w:rsidRPr="00297CA8" w:rsidRDefault="00656E19" w:rsidP="00081FB0">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rsidR="00656E19" w:rsidRPr="00297CA8" w:rsidRDefault="00656E19" w:rsidP="00656E19">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rsidR="00656E19" w:rsidRPr="00297CA8" w:rsidRDefault="00656E19" w:rsidP="00656E19">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 (EES)</w:t>
      </w:r>
    </w:p>
    <w:p w:rsidR="00656E19" w:rsidRPr="00CE20A3" w:rsidRDefault="00656E19" w:rsidP="00656E19">
      <w:pPr>
        <w:spacing w:line="276" w:lineRule="auto"/>
        <w:jc w:val="both"/>
        <w:rPr>
          <w:rFonts w:ascii="Trebuchet MS" w:hAnsi="Trebuchet MS"/>
          <w:b/>
          <w:sz w:val="32"/>
          <w:szCs w:val="22"/>
          <w:lang w:eastAsia="en-US"/>
        </w:rPr>
      </w:pPr>
    </w:p>
    <w:p w:rsidR="00656E19" w:rsidRPr="00CE20A3" w:rsidRDefault="00656E19" w:rsidP="00656E19">
      <w:pPr>
        <w:spacing w:line="276" w:lineRule="auto"/>
        <w:jc w:val="both"/>
        <w:rPr>
          <w:rFonts w:ascii="Trebuchet MS" w:hAnsi="Trebuchet MS"/>
          <w:b/>
          <w:bCs/>
          <w:sz w:val="32"/>
          <w:szCs w:val="22"/>
          <w:lang w:eastAsia="en-US"/>
        </w:rPr>
      </w:pPr>
    </w:p>
    <w:p w:rsidR="00656E19" w:rsidRPr="00CE20A3" w:rsidRDefault="00656E19" w:rsidP="00656E19">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rsidR="00656E19" w:rsidRPr="00CE20A3" w:rsidRDefault="00656E19" w:rsidP="00656E19">
      <w:pPr>
        <w:spacing w:line="276" w:lineRule="auto"/>
        <w:jc w:val="both"/>
        <w:rPr>
          <w:rFonts w:ascii="Trebuchet MS" w:hAnsi="Trebuchet MS"/>
          <w:b/>
          <w:bCs/>
          <w:sz w:val="32"/>
          <w:szCs w:val="22"/>
          <w:lang w:eastAsia="en-US"/>
        </w:rPr>
      </w:pPr>
    </w:p>
    <w:p w:rsidR="00656E19" w:rsidRPr="00CE20A3" w:rsidRDefault="00656E19" w:rsidP="00656E19">
      <w:pPr>
        <w:spacing w:line="276" w:lineRule="auto"/>
        <w:jc w:val="both"/>
        <w:rPr>
          <w:rFonts w:ascii="Trebuchet MS" w:hAnsi="Trebuchet MS"/>
          <w:b/>
          <w:bCs/>
          <w:sz w:val="32"/>
          <w:szCs w:val="22"/>
          <w:lang w:eastAsia="en-US"/>
        </w:rPr>
      </w:pPr>
    </w:p>
    <w:p w:rsidR="00656E19" w:rsidRPr="00CE20A3" w:rsidRDefault="00656E19" w:rsidP="00656E19">
      <w:pPr>
        <w:spacing w:line="276" w:lineRule="auto"/>
        <w:jc w:val="both"/>
        <w:rPr>
          <w:rFonts w:ascii="Trebuchet MS" w:hAnsi="Trebuchet MS"/>
          <w:b/>
          <w:bCs/>
          <w:sz w:val="32"/>
          <w:szCs w:val="22"/>
          <w:lang w:eastAsia="en-US"/>
        </w:rPr>
      </w:pPr>
    </w:p>
    <w:p w:rsidR="00656E19" w:rsidRPr="00CE20A3" w:rsidRDefault="00656E19" w:rsidP="00656E19">
      <w:pPr>
        <w:spacing w:line="276" w:lineRule="auto"/>
        <w:jc w:val="both"/>
        <w:rPr>
          <w:rFonts w:ascii="Trebuchet MS" w:hAnsi="Trebuchet MS"/>
          <w:b/>
          <w:bCs/>
          <w:sz w:val="32"/>
          <w:szCs w:val="22"/>
          <w:lang w:eastAsia="en-US"/>
        </w:rPr>
        <w:sectPr w:rsidR="00656E19" w:rsidRPr="00CE20A3" w:rsidSect="00AF2DD6">
          <w:headerReference w:type="default" r:id="rId45"/>
          <w:footerReference w:type="default" r:id="rId46"/>
          <w:pgSz w:w="12240" w:h="15840"/>
          <w:pgMar w:top="1440" w:right="900" w:bottom="1134" w:left="1418" w:header="284" w:footer="860" w:gutter="0"/>
          <w:pgNumType w:fmt="lowerRoman"/>
          <w:cols w:space="708"/>
          <w:docGrid w:linePitch="360"/>
        </w:sectPr>
      </w:pPr>
    </w:p>
    <w:p w:rsidR="00656E19" w:rsidRPr="00297CA8" w:rsidRDefault="00656E19" w:rsidP="00656E19">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rsidR="00656E19" w:rsidRPr="00297CA8" w:rsidRDefault="00656E19" w:rsidP="00656E19">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40" w:history="1">
            <w:r w:rsidR="00656E19" w:rsidRPr="00297CA8">
              <w:rPr>
                <w:rStyle w:val="Lienhypertexte"/>
                <w:rFonts w:ascii="Trebuchet MS" w:hAnsi="Trebuchet MS"/>
                <w:szCs w:val="24"/>
                <w:lang w:eastAsia="en-US"/>
              </w:rPr>
              <w:t>II.</w:t>
            </w:r>
            <w:r w:rsidR="00656E19" w:rsidRPr="00297CA8">
              <w:rPr>
                <w:rStyle w:val="Lienhypertexte"/>
                <w:rFonts w:ascii="Trebuchet MS" w:hAnsi="Trebuchet MS"/>
                <w:szCs w:val="24"/>
                <w:lang w:val="en-US" w:eastAsia="en-US"/>
              </w:rPr>
              <w:tab/>
            </w:r>
            <w:r w:rsidR="00656E19" w:rsidRPr="00297CA8">
              <w:rPr>
                <w:rStyle w:val="Lienhypertexte"/>
                <w:rFonts w:ascii="Trebuchet MS" w:hAnsi="Trebuchet MS"/>
                <w:szCs w:val="24"/>
                <w:lang w:eastAsia="en-US"/>
              </w:rPr>
              <w:t>OBLIGATIONS GENERALES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_Toc161935840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41" w:history="1">
            <w:r w:rsidR="00656E19" w:rsidRPr="00297CA8">
              <w:rPr>
                <w:rStyle w:val="Lienhypertexte"/>
                <w:rFonts w:ascii="Trebuchet MS" w:hAnsi="Trebuchet MS"/>
                <w:szCs w:val="24"/>
                <w:lang w:eastAsia="en-US"/>
              </w:rPr>
              <w:t>II.1.</w:t>
            </w:r>
            <w:r w:rsidR="00656E19" w:rsidRPr="00297CA8">
              <w:rPr>
                <w:rStyle w:val="Lienhypertexte"/>
                <w:rFonts w:ascii="Trebuchet MS" w:hAnsi="Trebuchet MS"/>
                <w:szCs w:val="24"/>
                <w:lang w:val="en-US" w:eastAsia="en-US"/>
              </w:rPr>
              <w:tab/>
            </w:r>
            <w:r w:rsidR="00656E19" w:rsidRPr="00297CA8">
              <w:rPr>
                <w:rStyle w:val="Lienhypertexte"/>
                <w:rFonts w:ascii="Trebuchet MS" w:hAnsi="Trebuchet MS"/>
                <w:szCs w:val="24"/>
                <w:lang w:eastAsia="en-US"/>
              </w:rPr>
              <w:t>Responsabilités de l’entrepreneur (l’entrepreneur et ses sous-traitants)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_Toc161935841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42" w:history="1">
            <w:r w:rsidR="00656E19" w:rsidRPr="00297CA8">
              <w:rPr>
                <w:rStyle w:val="Lienhypertexte"/>
                <w:rFonts w:ascii="Trebuchet MS" w:hAnsi="Trebuchet MS"/>
                <w:szCs w:val="24"/>
                <w:lang w:eastAsia="en-US"/>
              </w:rPr>
              <w:t>II.2.</w:t>
            </w:r>
            <w:r w:rsidR="00656E19" w:rsidRPr="00297CA8">
              <w:rPr>
                <w:rStyle w:val="Lienhypertexte"/>
                <w:rFonts w:ascii="Trebuchet MS" w:hAnsi="Trebuchet MS"/>
                <w:szCs w:val="24"/>
                <w:lang w:val="en-US" w:eastAsia="en-US"/>
              </w:rPr>
              <w:tab/>
            </w:r>
            <w:r w:rsidR="00656E19" w:rsidRPr="00297CA8">
              <w:rPr>
                <w:rStyle w:val="Lienhypertexte"/>
                <w:rFonts w:ascii="Trebuchet MS" w:hAnsi="Trebuchet MS"/>
                <w:szCs w:val="24"/>
                <w:lang w:eastAsia="en-US"/>
              </w:rPr>
              <w:t>Engagements de la maitrise d’œuvre</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_Toc161935842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3</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43" w:history="1">
            <w:r w:rsidR="00656E19" w:rsidRPr="00297CA8">
              <w:rPr>
                <w:rStyle w:val="Lienhypertexte"/>
                <w:rFonts w:ascii="Trebuchet MS" w:hAnsi="Trebuchet MS"/>
                <w:szCs w:val="24"/>
                <w:lang w:eastAsia="en-US"/>
              </w:rPr>
              <w:t>II.3.</w:t>
            </w:r>
            <w:r w:rsidR="00656E19" w:rsidRPr="00297CA8">
              <w:rPr>
                <w:rStyle w:val="Lienhypertexte"/>
                <w:rFonts w:ascii="Trebuchet MS" w:hAnsi="Trebuchet MS"/>
                <w:szCs w:val="24"/>
                <w:lang w:val="en-US" w:eastAsia="en-US"/>
              </w:rPr>
              <w:tab/>
            </w:r>
            <w:r w:rsidR="00656E19" w:rsidRPr="00297CA8">
              <w:rPr>
                <w:rStyle w:val="Lienhypertexte"/>
                <w:rFonts w:ascii="Trebuchet MS" w:hAnsi="Trebuchet MS"/>
                <w:szCs w:val="24"/>
                <w:lang w:eastAsia="en-US"/>
              </w:rPr>
              <w:t>Règlement intérieur de l’entrepreneur</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_Toc161935843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3</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44" w:history="1">
            <w:r w:rsidR="00656E19" w:rsidRPr="00297CA8">
              <w:rPr>
                <w:rStyle w:val="Lienhypertexte"/>
                <w:rFonts w:ascii="Trebuchet MS" w:hAnsi="Trebuchet MS"/>
                <w:szCs w:val="24"/>
                <w:lang w:eastAsia="en-US"/>
              </w:rPr>
              <w:t>II.4.</w:t>
            </w:r>
            <w:r w:rsidR="00656E19" w:rsidRPr="00297CA8">
              <w:rPr>
                <w:rStyle w:val="Lienhypertexte"/>
                <w:rFonts w:ascii="Trebuchet MS" w:hAnsi="Trebuchet MS"/>
                <w:szCs w:val="24"/>
                <w:lang w:val="en-US" w:eastAsia="en-US"/>
              </w:rPr>
              <w:tab/>
            </w:r>
            <w:r w:rsidR="00656E19" w:rsidRPr="00297CA8">
              <w:rPr>
                <w:rStyle w:val="Lienhypertexte"/>
                <w:rFonts w:ascii="Trebuchet MS" w:hAnsi="Trebuchet MS"/>
                <w:szCs w:val="24"/>
                <w:lang w:eastAsia="en-US"/>
              </w:rPr>
              <w:t>Contrôles, notifications, gestion des non-conformités et sanctions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_Toc161935844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3</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45" w:history="1">
            <w:r w:rsidR="00656E19" w:rsidRPr="00297CA8">
              <w:rPr>
                <w:rStyle w:val="Lienhypertexte"/>
                <w:rFonts w:ascii="Trebuchet MS" w:hAnsi="Trebuchet MS"/>
                <w:i/>
                <w:szCs w:val="24"/>
                <w:lang w:eastAsia="en-US"/>
              </w:rPr>
              <w:t>II.4.1.</w:t>
            </w:r>
            <w:r w:rsidR="00656E19" w:rsidRPr="00297CA8">
              <w:rPr>
                <w:rStyle w:val="Lienhypertexte"/>
                <w:rFonts w:ascii="Trebuchet MS" w:hAnsi="Trebuchet MS"/>
                <w:szCs w:val="24"/>
                <w:lang w:val="en-US" w:eastAsia="en-US"/>
              </w:rPr>
              <w:tab/>
            </w:r>
            <w:r w:rsidR="00656E19" w:rsidRPr="00297CA8">
              <w:rPr>
                <w:rStyle w:val="Lienhypertexte"/>
                <w:rFonts w:ascii="Trebuchet MS" w:hAnsi="Trebuchet MS"/>
                <w:i/>
                <w:szCs w:val="24"/>
                <w:lang w:eastAsia="en-US"/>
              </w:rPr>
              <w:t>Contrôle de l’exécution des clauses environnementales et sociales du CCES</w:t>
            </w:r>
            <w:r w:rsidR="00656E19" w:rsidRPr="00297CA8">
              <w:rPr>
                <w:rStyle w:val="Lienhypertexte"/>
                <w:rFonts w:ascii="Trebuchet MS" w:hAnsi="Trebuchet MS"/>
                <w:i/>
                <w:webHidden/>
                <w:szCs w:val="24"/>
                <w:lang w:eastAsia="en-US"/>
              </w:rPr>
              <w:tab/>
            </w:r>
            <w:r w:rsidR="00656E19" w:rsidRPr="00297CA8">
              <w:rPr>
                <w:rStyle w:val="Lienhypertexte"/>
                <w:rFonts w:ascii="Trebuchet MS" w:hAnsi="Trebuchet MS"/>
                <w:i/>
                <w:webHidden/>
                <w:szCs w:val="24"/>
                <w:lang w:eastAsia="en-US"/>
              </w:rPr>
              <w:fldChar w:fldCharType="begin"/>
            </w:r>
            <w:r w:rsidR="00656E19" w:rsidRPr="00297CA8">
              <w:rPr>
                <w:rStyle w:val="Lienhypertexte"/>
                <w:rFonts w:ascii="Trebuchet MS" w:hAnsi="Trebuchet MS"/>
                <w:i/>
                <w:webHidden/>
                <w:szCs w:val="24"/>
                <w:lang w:eastAsia="en-US"/>
              </w:rPr>
              <w:instrText xml:space="preserve"> PAGEREF _Toc161935845 \h </w:instrText>
            </w:r>
            <w:r w:rsidR="00656E19" w:rsidRPr="00297CA8">
              <w:rPr>
                <w:rStyle w:val="Lienhypertexte"/>
                <w:rFonts w:ascii="Trebuchet MS" w:hAnsi="Trebuchet MS"/>
                <w:i/>
                <w:webHidden/>
                <w:szCs w:val="24"/>
                <w:lang w:eastAsia="en-US"/>
              </w:rPr>
            </w:r>
            <w:r w:rsidR="00656E19" w:rsidRPr="00297CA8">
              <w:rPr>
                <w:rStyle w:val="Lienhypertexte"/>
                <w:rFonts w:ascii="Trebuchet MS" w:hAnsi="Trebuchet MS"/>
                <w:i/>
                <w:webHidden/>
                <w:szCs w:val="24"/>
                <w:lang w:eastAsia="en-US"/>
              </w:rPr>
              <w:fldChar w:fldCharType="separate"/>
            </w:r>
            <w:r w:rsidR="00656E19" w:rsidRPr="00297CA8">
              <w:rPr>
                <w:rStyle w:val="Lienhypertexte"/>
                <w:rFonts w:ascii="Trebuchet MS" w:hAnsi="Trebuchet MS"/>
                <w:i/>
                <w:webHidden/>
                <w:szCs w:val="24"/>
                <w:lang w:eastAsia="en-US"/>
              </w:rPr>
              <w:t>3</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46" w:history="1">
            <w:r w:rsidR="00656E19" w:rsidRPr="00297CA8">
              <w:rPr>
                <w:rStyle w:val="Lienhypertexte"/>
                <w:rFonts w:ascii="Trebuchet MS" w:hAnsi="Trebuchet MS"/>
                <w:i/>
                <w:szCs w:val="24"/>
                <w:lang w:eastAsia="en-US"/>
              </w:rPr>
              <w:t>II.4.2. Notification des non-conformités</w:t>
            </w:r>
            <w:r w:rsidR="00656E19" w:rsidRPr="00297CA8">
              <w:rPr>
                <w:rStyle w:val="Lienhypertexte"/>
                <w:rFonts w:ascii="Trebuchet MS" w:hAnsi="Trebuchet MS"/>
                <w:i/>
                <w:webHidden/>
                <w:szCs w:val="24"/>
                <w:lang w:eastAsia="en-US"/>
              </w:rPr>
              <w:tab/>
            </w:r>
            <w:r w:rsidR="00656E19" w:rsidRPr="00297CA8">
              <w:rPr>
                <w:rStyle w:val="Lienhypertexte"/>
                <w:rFonts w:ascii="Trebuchet MS" w:hAnsi="Trebuchet MS"/>
                <w:i/>
                <w:webHidden/>
                <w:szCs w:val="24"/>
                <w:lang w:eastAsia="en-US"/>
              </w:rPr>
              <w:fldChar w:fldCharType="begin"/>
            </w:r>
            <w:r w:rsidR="00656E19" w:rsidRPr="00297CA8">
              <w:rPr>
                <w:rStyle w:val="Lienhypertexte"/>
                <w:rFonts w:ascii="Trebuchet MS" w:hAnsi="Trebuchet MS"/>
                <w:i/>
                <w:webHidden/>
                <w:szCs w:val="24"/>
                <w:lang w:eastAsia="en-US"/>
              </w:rPr>
              <w:instrText xml:space="preserve"> PAGEREF _Toc161935846 \h </w:instrText>
            </w:r>
            <w:r w:rsidR="00656E19" w:rsidRPr="00297CA8">
              <w:rPr>
                <w:rStyle w:val="Lienhypertexte"/>
                <w:rFonts w:ascii="Trebuchet MS" w:hAnsi="Trebuchet MS"/>
                <w:i/>
                <w:webHidden/>
                <w:szCs w:val="24"/>
                <w:lang w:eastAsia="en-US"/>
              </w:rPr>
            </w:r>
            <w:r w:rsidR="00656E19" w:rsidRPr="00297CA8">
              <w:rPr>
                <w:rStyle w:val="Lienhypertexte"/>
                <w:rFonts w:ascii="Trebuchet MS" w:hAnsi="Trebuchet MS"/>
                <w:i/>
                <w:webHidden/>
                <w:szCs w:val="24"/>
                <w:lang w:eastAsia="en-US"/>
              </w:rPr>
              <w:fldChar w:fldCharType="separate"/>
            </w:r>
            <w:r w:rsidR="00656E19" w:rsidRPr="00297CA8">
              <w:rPr>
                <w:rStyle w:val="Lienhypertexte"/>
                <w:rFonts w:ascii="Trebuchet MS" w:hAnsi="Trebuchet MS"/>
                <w:i/>
                <w:webHidden/>
                <w:szCs w:val="24"/>
                <w:lang w:eastAsia="en-US"/>
              </w:rPr>
              <w:t>4</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47" w:history="1">
            <w:r w:rsidR="00656E19" w:rsidRPr="00297CA8">
              <w:rPr>
                <w:rStyle w:val="Lienhypertexte"/>
                <w:rFonts w:ascii="Trebuchet MS" w:hAnsi="Trebuchet MS"/>
                <w:i/>
                <w:szCs w:val="24"/>
                <w:lang w:eastAsia="en-US"/>
              </w:rPr>
              <w:t>II.4.3. Gestion des non-conformités</w:t>
            </w:r>
            <w:r w:rsidR="00656E19" w:rsidRPr="00297CA8">
              <w:rPr>
                <w:rStyle w:val="Lienhypertexte"/>
                <w:rFonts w:ascii="Trebuchet MS" w:hAnsi="Trebuchet MS"/>
                <w:i/>
                <w:webHidden/>
                <w:szCs w:val="24"/>
                <w:lang w:eastAsia="en-US"/>
              </w:rPr>
              <w:tab/>
            </w:r>
            <w:r w:rsidR="00656E19" w:rsidRPr="00297CA8">
              <w:rPr>
                <w:rStyle w:val="Lienhypertexte"/>
                <w:rFonts w:ascii="Trebuchet MS" w:hAnsi="Trebuchet MS"/>
                <w:i/>
                <w:webHidden/>
                <w:szCs w:val="24"/>
                <w:lang w:eastAsia="en-US"/>
              </w:rPr>
              <w:fldChar w:fldCharType="begin"/>
            </w:r>
            <w:r w:rsidR="00656E19" w:rsidRPr="00297CA8">
              <w:rPr>
                <w:rStyle w:val="Lienhypertexte"/>
                <w:rFonts w:ascii="Trebuchet MS" w:hAnsi="Trebuchet MS"/>
                <w:i/>
                <w:webHidden/>
                <w:szCs w:val="24"/>
                <w:lang w:eastAsia="en-US"/>
              </w:rPr>
              <w:instrText xml:space="preserve"> PAGEREF _Toc161935847 \h </w:instrText>
            </w:r>
            <w:r w:rsidR="00656E19" w:rsidRPr="00297CA8">
              <w:rPr>
                <w:rStyle w:val="Lienhypertexte"/>
                <w:rFonts w:ascii="Trebuchet MS" w:hAnsi="Trebuchet MS"/>
                <w:i/>
                <w:webHidden/>
                <w:szCs w:val="24"/>
                <w:lang w:eastAsia="en-US"/>
              </w:rPr>
            </w:r>
            <w:r w:rsidR="00656E19" w:rsidRPr="00297CA8">
              <w:rPr>
                <w:rStyle w:val="Lienhypertexte"/>
                <w:rFonts w:ascii="Trebuchet MS" w:hAnsi="Trebuchet MS"/>
                <w:i/>
                <w:webHidden/>
                <w:szCs w:val="24"/>
                <w:lang w:eastAsia="en-US"/>
              </w:rPr>
              <w:fldChar w:fldCharType="separate"/>
            </w:r>
            <w:r w:rsidR="00656E19" w:rsidRPr="00297CA8">
              <w:rPr>
                <w:rStyle w:val="Lienhypertexte"/>
                <w:rFonts w:ascii="Trebuchet MS" w:hAnsi="Trebuchet MS"/>
                <w:i/>
                <w:webHidden/>
                <w:szCs w:val="24"/>
                <w:lang w:eastAsia="en-US"/>
              </w:rPr>
              <w:t>4</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48" w:history="1">
            <w:r w:rsidR="00656E19" w:rsidRPr="00297CA8">
              <w:rPr>
                <w:rStyle w:val="Lienhypertexte"/>
                <w:rFonts w:ascii="Trebuchet MS" w:hAnsi="Trebuchet MS"/>
                <w:i/>
                <w:szCs w:val="24"/>
                <w:lang w:eastAsia="en-US"/>
              </w:rPr>
              <w:t>II.4.4. Conditions de suspension des travaux</w:t>
            </w:r>
            <w:r w:rsidR="00656E19" w:rsidRPr="00297CA8">
              <w:rPr>
                <w:rStyle w:val="Lienhypertexte"/>
                <w:rFonts w:ascii="Trebuchet MS" w:hAnsi="Trebuchet MS"/>
                <w:i/>
                <w:webHidden/>
                <w:szCs w:val="24"/>
                <w:lang w:eastAsia="en-US"/>
              </w:rPr>
              <w:tab/>
            </w:r>
            <w:r w:rsidR="00656E19" w:rsidRPr="00297CA8">
              <w:rPr>
                <w:rStyle w:val="Lienhypertexte"/>
                <w:rFonts w:ascii="Trebuchet MS" w:hAnsi="Trebuchet MS"/>
                <w:i/>
                <w:webHidden/>
                <w:szCs w:val="24"/>
                <w:lang w:eastAsia="en-US"/>
              </w:rPr>
              <w:fldChar w:fldCharType="begin"/>
            </w:r>
            <w:r w:rsidR="00656E19" w:rsidRPr="00297CA8">
              <w:rPr>
                <w:rStyle w:val="Lienhypertexte"/>
                <w:rFonts w:ascii="Trebuchet MS" w:hAnsi="Trebuchet MS"/>
                <w:i/>
                <w:webHidden/>
                <w:szCs w:val="24"/>
                <w:lang w:eastAsia="en-US"/>
              </w:rPr>
              <w:instrText xml:space="preserve"> PAGEREF _Toc161935848 \h </w:instrText>
            </w:r>
            <w:r w:rsidR="00656E19" w:rsidRPr="00297CA8">
              <w:rPr>
                <w:rStyle w:val="Lienhypertexte"/>
                <w:rFonts w:ascii="Trebuchet MS" w:hAnsi="Trebuchet MS"/>
                <w:i/>
                <w:webHidden/>
                <w:szCs w:val="24"/>
                <w:lang w:eastAsia="en-US"/>
              </w:rPr>
            </w:r>
            <w:r w:rsidR="00656E19" w:rsidRPr="00297CA8">
              <w:rPr>
                <w:rStyle w:val="Lienhypertexte"/>
                <w:rFonts w:ascii="Trebuchet MS" w:hAnsi="Trebuchet MS"/>
                <w:i/>
                <w:webHidden/>
                <w:szCs w:val="24"/>
                <w:lang w:eastAsia="en-US"/>
              </w:rPr>
              <w:fldChar w:fldCharType="separate"/>
            </w:r>
            <w:r w:rsidR="00656E19" w:rsidRPr="00297CA8">
              <w:rPr>
                <w:rStyle w:val="Lienhypertexte"/>
                <w:rFonts w:ascii="Trebuchet MS" w:hAnsi="Trebuchet MS"/>
                <w:i/>
                <w:webHidden/>
                <w:szCs w:val="24"/>
                <w:lang w:eastAsia="en-US"/>
              </w:rPr>
              <w:t>5</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49" w:history="1">
            <w:r w:rsidR="00656E19" w:rsidRPr="00297CA8">
              <w:rPr>
                <w:rStyle w:val="Lienhypertexte"/>
                <w:rFonts w:ascii="Trebuchet MS" w:hAnsi="Trebuchet MS"/>
                <w:szCs w:val="24"/>
                <w:lang w:eastAsia="en-US"/>
              </w:rPr>
              <w:t>II.5.</w:t>
            </w:r>
            <w:r w:rsidR="00656E19" w:rsidRPr="00297CA8">
              <w:rPr>
                <w:rStyle w:val="Lienhypertexte"/>
                <w:rFonts w:ascii="Trebuchet MS" w:hAnsi="Trebuchet MS"/>
                <w:szCs w:val="24"/>
                <w:lang w:val="en-US" w:eastAsia="en-US"/>
              </w:rPr>
              <w:tab/>
            </w:r>
            <w:r w:rsidR="00656E19" w:rsidRPr="00297CA8">
              <w:rPr>
                <w:rStyle w:val="Lienhypertexte"/>
                <w:rFonts w:ascii="Trebuchet MS" w:hAnsi="Trebuchet MS"/>
                <w:szCs w:val="24"/>
                <w:lang w:eastAsia="en-US"/>
              </w:rPr>
              <w:t>DISPOSITIONS PRÉALABLES À L’EXÉCUTION DES TRAVAUX</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_Toc161935849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5</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50" w:history="1">
            <w:r w:rsidR="00656E19" w:rsidRPr="00297CA8">
              <w:rPr>
                <w:rStyle w:val="Lienhypertexte"/>
                <w:rFonts w:ascii="Trebuchet MS" w:hAnsi="Trebuchet MS"/>
                <w:i/>
                <w:szCs w:val="24"/>
                <w:lang w:eastAsia="en-US"/>
              </w:rPr>
              <w:t>II.5.1. Ressources affectées à la gestion environnementale et sociale</w:t>
            </w:r>
            <w:r w:rsidR="00656E19" w:rsidRPr="00297CA8">
              <w:rPr>
                <w:rStyle w:val="Lienhypertexte"/>
                <w:rFonts w:ascii="Trebuchet MS" w:hAnsi="Trebuchet MS"/>
                <w:i/>
                <w:webHidden/>
                <w:szCs w:val="24"/>
                <w:lang w:eastAsia="en-US"/>
              </w:rPr>
              <w:tab/>
            </w:r>
            <w:r w:rsidR="00656E19" w:rsidRPr="00297CA8">
              <w:rPr>
                <w:rStyle w:val="Lienhypertexte"/>
                <w:rFonts w:ascii="Trebuchet MS" w:hAnsi="Trebuchet MS"/>
                <w:i/>
                <w:webHidden/>
                <w:szCs w:val="24"/>
                <w:lang w:eastAsia="en-US"/>
              </w:rPr>
              <w:fldChar w:fldCharType="begin"/>
            </w:r>
            <w:r w:rsidR="00656E19" w:rsidRPr="00297CA8">
              <w:rPr>
                <w:rStyle w:val="Lienhypertexte"/>
                <w:rFonts w:ascii="Trebuchet MS" w:hAnsi="Trebuchet MS"/>
                <w:i/>
                <w:webHidden/>
                <w:szCs w:val="24"/>
                <w:lang w:eastAsia="en-US"/>
              </w:rPr>
              <w:instrText xml:space="preserve"> PAGEREF _Toc161935850 \h </w:instrText>
            </w:r>
            <w:r w:rsidR="00656E19" w:rsidRPr="00297CA8">
              <w:rPr>
                <w:rStyle w:val="Lienhypertexte"/>
                <w:rFonts w:ascii="Trebuchet MS" w:hAnsi="Trebuchet MS"/>
                <w:i/>
                <w:webHidden/>
                <w:szCs w:val="24"/>
                <w:lang w:eastAsia="en-US"/>
              </w:rPr>
            </w:r>
            <w:r w:rsidR="00656E19" w:rsidRPr="00297CA8">
              <w:rPr>
                <w:rStyle w:val="Lienhypertexte"/>
                <w:rFonts w:ascii="Trebuchet MS" w:hAnsi="Trebuchet MS"/>
                <w:i/>
                <w:webHidden/>
                <w:szCs w:val="24"/>
                <w:lang w:eastAsia="en-US"/>
              </w:rPr>
              <w:fldChar w:fldCharType="separate"/>
            </w:r>
            <w:r w:rsidR="00656E19" w:rsidRPr="00297CA8">
              <w:rPr>
                <w:rStyle w:val="Lienhypertexte"/>
                <w:rFonts w:ascii="Trebuchet MS" w:hAnsi="Trebuchet MS"/>
                <w:i/>
                <w:webHidden/>
                <w:szCs w:val="24"/>
                <w:lang w:eastAsia="en-US"/>
              </w:rPr>
              <w:t>5</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51" w:history="1">
            <w:r w:rsidR="00656E19" w:rsidRPr="00297CA8">
              <w:rPr>
                <w:rStyle w:val="Lienhypertexte"/>
                <w:rFonts w:ascii="Trebuchet MS" w:hAnsi="Trebuchet MS"/>
                <w:i/>
                <w:szCs w:val="24"/>
                <w:lang w:eastAsia="en-US"/>
              </w:rPr>
              <w:t>II.5.2. Plan de Gestion Environnementale et Sociale du chantier (PGES-CHANTIER)</w:t>
            </w:r>
            <w:r w:rsidR="00656E19" w:rsidRPr="00297CA8">
              <w:rPr>
                <w:rStyle w:val="Lienhypertexte"/>
                <w:rFonts w:ascii="Trebuchet MS" w:hAnsi="Trebuchet MS"/>
                <w:i/>
                <w:webHidden/>
                <w:szCs w:val="24"/>
                <w:lang w:eastAsia="en-US"/>
              </w:rPr>
              <w:tab/>
            </w:r>
            <w:r w:rsidR="00656E19" w:rsidRPr="00297CA8">
              <w:rPr>
                <w:rStyle w:val="Lienhypertexte"/>
                <w:rFonts w:ascii="Trebuchet MS" w:hAnsi="Trebuchet MS"/>
                <w:i/>
                <w:webHidden/>
                <w:szCs w:val="24"/>
                <w:lang w:eastAsia="en-US"/>
              </w:rPr>
              <w:fldChar w:fldCharType="begin"/>
            </w:r>
            <w:r w:rsidR="00656E19" w:rsidRPr="00297CA8">
              <w:rPr>
                <w:rStyle w:val="Lienhypertexte"/>
                <w:rFonts w:ascii="Trebuchet MS" w:hAnsi="Trebuchet MS"/>
                <w:i/>
                <w:webHidden/>
                <w:szCs w:val="24"/>
                <w:lang w:eastAsia="en-US"/>
              </w:rPr>
              <w:instrText xml:space="preserve"> PAGEREF _Toc161935851 \h </w:instrText>
            </w:r>
            <w:r w:rsidR="00656E19" w:rsidRPr="00297CA8">
              <w:rPr>
                <w:rStyle w:val="Lienhypertexte"/>
                <w:rFonts w:ascii="Trebuchet MS" w:hAnsi="Trebuchet MS"/>
                <w:i/>
                <w:webHidden/>
                <w:szCs w:val="24"/>
                <w:lang w:eastAsia="en-US"/>
              </w:rPr>
            </w:r>
            <w:r w:rsidR="00656E19" w:rsidRPr="00297CA8">
              <w:rPr>
                <w:rStyle w:val="Lienhypertexte"/>
                <w:rFonts w:ascii="Trebuchet MS" w:hAnsi="Trebuchet MS"/>
                <w:i/>
                <w:webHidden/>
                <w:szCs w:val="24"/>
                <w:lang w:eastAsia="en-US"/>
              </w:rPr>
              <w:fldChar w:fldCharType="separate"/>
            </w:r>
            <w:r w:rsidR="00656E19" w:rsidRPr="00297CA8">
              <w:rPr>
                <w:rStyle w:val="Lienhypertexte"/>
                <w:rFonts w:ascii="Trebuchet MS" w:hAnsi="Trebuchet MS"/>
                <w:i/>
                <w:webHidden/>
                <w:szCs w:val="24"/>
                <w:lang w:eastAsia="en-US"/>
              </w:rPr>
              <w:t>6</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52" w:history="1">
            <w:r w:rsidR="00656E19" w:rsidRPr="00297CA8">
              <w:rPr>
                <w:rStyle w:val="Lienhypertexte"/>
                <w:rFonts w:ascii="Trebuchet MS" w:hAnsi="Trebuchet MS"/>
                <w:szCs w:val="24"/>
                <w:lang w:eastAsia="en-US"/>
              </w:rPr>
              <w:t>III.</w:t>
            </w:r>
            <w:r w:rsidR="00656E19" w:rsidRPr="00297CA8">
              <w:rPr>
                <w:rStyle w:val="Lienhypertexte"/>
                <w:rFonts w:ascii="Trebuchet MS" w:hAnsi="Trebuchet MS"/>
                <w:szCs w:val="24"/>
                <w:lang w:val="en-US" w:eastAsia="en-US"/>
              </w:rPr>
              <w:tab/>
            </w:r>
            <w:r w:rsidR="00656E19" w:rsidRPr="00297CA8">
              <w:rPr>
                <w:rStyle w:val="Lienhypertexte"/>
                <w:rFonts w:ascii="Trebuchet MS" w:hAnsi="Trebuchet MS"/>
                <w:szCs w:val="24"/>
                <w:lang w:eastAsia="en-US"/>
              </w:rPr>
              <w:t>EXECUTION DES TRAVAUX</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_Toc161935852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6</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53" w:history="1">
            <w:r w:rsidR="00656E19" w:rsidRPr="00297CA8">
              <w:rPr>
                <w:rStyle w:val="Lienhypertexte"/>
                <w:rFonts w:ascii="Trebuchet MS" w:hAnsi="Trebuchet MS"/>
                <w:szCs w:val="24"/>
                <w:lang w:eastAsia="en-US"/>
              </w:rPr>
              <w:t>III.1. Réunion de démarrage des travaux</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_Toc161935853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6</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54" w:history="1">
            <w:r w:rsidR="00656E19" w:rsidRPr="00297CA8">
              <w:rPr>
                <w:rStyle w:val="Lienhypertexte"/>
                <w:rFonts w:ascii="Trebuchet MS" w:hAnsi="Trebuchet MS"/>
                <w:szCs w:val="24"/>
                <w:lang w:eastAsia="en-US"/>
              </w:rPr>
              <w:t>III.2. Accès et installation chantier</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_Toc161935854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7</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55" w:history="1">
            <w:r w:rsidR="00656E19" w:rsidRPr="00297CA8">
              <w:rPr>
                <w:rStyle w:val="Lienhypertexte"/>
                <w:rFonts w:ascii="Trebuchet MS" w:hAnsi="Trebuchet MS"/>
                <w:i/>
                <w:szCs w:val="24"/>
                <w:lang w:eastAsia="en-US"/>
              </w:rPr>
              <w:t>III.2.1. Accès</w:t>
            </w:r>
            <w:r w:rsidR="00656E19" w:rsidRPr="00297CA8">
              <w:rPr>
                <w:rStyle w:val="Lienhypertexte"/>
                <w:rFonts w:ascii="Trebuchet MS" w:hAnsi="Trebuchet MS"/>
                <w:i/>
                <w:webHidden/>
                <w:szCs w:val="24"/>
                <w:lang w:eastAsia="en-US"/>
              </w:rPr>
              <w:tab/>
            </w:r>
            <w:r w:rsidR="00656E19" w:rsidRPr="00297CA8">
              <w:rPr>
                <w:rStyle w:val="Lienhypertexte"/>
                <w:rFonts w:ascii="Trebuchet MS" w:hAnsi="Trebuchet MS"/>
                <w:i/>
                <w:webHidden/>
                <w:szCs w:val="24"/>
                <w:lang w:eastAsia="en-US"/>
              </w:rPr>
              <w:fldChar w:fldCharType="begin"/>
            </w:r>
            <w:r w:rsidR="00656E19" w:rsidRPr="00297CA8">
              <w:rPr>
                <w:rStyle w:val="Lienhypertexte"/>
                <w:rFonts w:ascii="Trebuchet MS" w:hAnsi="Trebuchet MS"/>
                <w:i/>
                <w:webHidden/>
                <w:szCs w:val="24"/>
                <w:lang w:eastAsia="en-US"/>
              </w:rPr>
              <w:instrText xml:space="preserve"> PAGEREF _Toc161935855 \h </w:instrText>
            </w:r>
            <w:r w:rsidR="00656E19" w:rsidRPr="00297CA8">
              <w:rPr>
                <w:rStyle w:val="Lienhypertexte"/>
                <w:rFonts w:ascii="Trebuchet MS" w:hAnsi="Trebuchet MS"/>
                <w:i/>
                <w:webHidden/>
                <w:szCs w:val="24"/>
                <w:lang w:eastAsia="en-US"/>
              </w:rPr>
            </w:r>
            <w:r w:rsidR="00656E19" w:rsidRPr="00297CA8">
              <w:rPr>
                <w:rStyle w:val="Lienhypertexte"/>
                <w:rFonts w:ascii="Trebuchet MS" w:hAnsi="Trebuchet MS"/>
                <w:i/>
                <w:webHidden/>
                <w:szCs w:val="24"/>
                <w:lang w:eastAsia="en-US"/>
              </w:rPr>
              <w:fldChar w:fldCharType="separate"/>
            </w:r>
            <w:r w:rsidR="00656E19" w:rsidRPr="00297CA8">
              <w:rPr>
                <w:rStyle w:val="Lienhypertexte"/>
                <w:rFonts w:ascii="Trebuchet MS" w:hAnsi="Trebuchet MS"/>
                <w:i/>
                <w:webHidden/>
                <w:szCs w:val="24"/>
                <w:lang w:eastAsia="en-US"/>
              </w:rPr>
              <w:t>7</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56" w:history="1">
            <w:r w:rsidR="00656E19" w:rsidRPr="00297CA8">
              <w:rPr>
                <w:rStyle w:val="Lienhypertexte"/>
                <w:rFonts w:ascii="Trebuchet MS" w:hAnsi="Trebuchet MS"/>
                <w:i/>
                <w:szCs w:val="24"/>
                <w:lang w:eastAsia="en-US"/>
              </w:rPr>
              <w:t>III.2.2. Circulation</w:t>
            </w:r>
            <w:r w:rsidR="00656E19" w:rsidRPr="00297CA8">
              <w:rPr>
                <w:rStyle w:val="Lienhypertexte"/>
                <w:rFonts w:ascii="Trebuchet MS" w:hAnsi="Trebuchet MS"/>
                <w:i/>
                <w:webHidden/>
                <w:szCs w:val="24"/>
                <w:lang w:eastAsia="en-US"/>
              </w:rPr>
              <w:tab/>
            </w:r>
            <w:r w:rsidR="00656E19" w:rsidRPr="00297CA8">
              <w:rPr>
                <w:rStyle w:val="Lienhypertexte"/>
                <w:rFonts w:ascii="Trebuchet MS" w:hAnsi="Trebuchet MS"/>
                <w:i/>
                <w:webHidden/>
                <w:szCs w:val="24"/>
                <w:lang w:eastAsia="en-US"/>
              </w:rPr>
              <w:fldChar w:fldCharType="begin"/>
            </w:r>
            <w:r w:rsidR="00656E19" w:rsidRPr="00297CA8">
              <w:rPr>
                <w:rStyle w:val="Lienhypertexte"/>
                <w:rFonts w:ascii="Trebuchet MS" w:hAnsi="Trebuchet MS"/>
                <w:i/>
                <w:webHidden/>
                <w:szCs w:val="24"/>
                <w:lang w:eastAsia="en-US"/>
              </w:rPr>
              <w:instrText xml:space="preserve"> PAGEREF _Toc161935856 \h </w:instrText>
            </w:r>
            <w:r w:rsidR="00656E19" w:rsidRPr="00297CA8">
              <w:rPr>
                <w:rStyle w:val="Lienhypertexte"/>
                <w:rFonts w:ascii="Trebuchet MS" w:hAnsi="Trebuchet MS"/>
                <w:i/>
                <w:webHidden/>
                <w:szCs w:val="24"/>
                <w:lang w:eastAsia="en-US"/>
              </w:rPr>
            </w:r>
            <w:r w:rsidR="00656E19" w:rsidRPr="00297CA8">
              <w:rPr>
                <w:rStyle w:val="Lienhypertexte"/>
                <w:rFonts w:ascii="Trebuchet MS" w:hAnsi="Trebuchet MS"/>
                <w:i/>
                <w:webHidden/>
                <w:szCs w:val="24"/>
                <w:lang w:eastAsia="en-US"/>
              </w:rPr>
              <w:fldChar w:fldCharType="separate"/>
            </w:r>
            <w:r w:rsidR="00656E19" w:rsidRPr="00297CA8">
              <w:rPr>
                <w:rStyle w:val="Lienhypertexte"/>
                <w:rFonts w:ascii="Trebuchet MS" w:hAnsi="Trebuchet MS"/>
                <w:i/>
                <w:webHidden/>
                <w:szCs w:val="24"/>
                <w:lang w:eastAsia="en-US"/>
              </w:rPr>
              <w:t>7</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57" w:history="1">
            <w:r w:rsidR="00656E19" w:rsidRPr="00297CA8">
              <w:rPr>
                <w:rStyle w:val="Lienhypertexte"/>
                <w:rFonts w:ascii="Trebuchet MS" w:hAnsi="Trebuchet MS"/>
                <w:i/>
                <w:szCs w:val="24"/>
                <w:lang w:eastAsia="en-US"/>
              </w:rPr>
              <w:t>III.2.3. Installation</w:t>
            </w:r>
            <w:r w:rsidR="00656E19" w:rsidRPr="00297CA8">
              <w:rPr>
                <w:rStyle w:val="Lienhypertexte"/>
                <w:rFonts w:ascii="Trebuchet MS" w:hAnsi="Trebuchet MS"/>
                <w:i/>
                <w:webHidden/>
                <w:szCs w:val="24"/>
                <w:lang w:eastAsia="en-US"/>
              </w:rPr>
              <w:tab/>
            </w:r>
            <w:r w:rsidR="00656E19" w:rsidRPr="00297CA8">
              <w:rPr>
                <w:rStyle w:val="Lienhypertexte"/>
                <w:rFonts w:ascii="Trebuchet MS" w:hAnsi="Trebuchet MS"/>
                <w:i/>
                <w:webHidden/>
                <w:szCs w:val="24"/>
                <w:lang w:eastAsia="en-US"/>
              </w:rPr>
              <w:fldChar w:fldCharType="begin"/>
            </w:r>
            <w:r w:rsidR="00656E19" w:rsidRPr="00297CA8">
              <w:rPr>
                <w:rStyle w:val="Lienhypertexte"/>
                <w:rFonts w:ascii="Trebuchet MS" w:hAnsi="Trebuchet MS"/>
                <w:i/>
                <w:webHidden/>
                <w:szCs w:val="24"/>
                <w:lang w:eastAsia="en-US"/>
              </w:rPr>
              <w:instrText xml:space="preserve"> PAGEREF _Toc161935857 \h </w:instrText>
            </w:r>
            <w:r w:rsidR="00656E19" w:rsidRPr="00297CA8">
              <w:rPr>
                <w:rStyle w:val="Lienhypertexte"/>
                <w:rFonts w:ascii="Trebuchet MS" w:hAnsi="Trebuchet MS"/>
                <w:i/>
                <w:webHidden/>
                <w:szCs w:val="24"/>
                <w:lang w:eastAsia="en-US"/>
              </w:rPr>
            </w:r>
            <w:r w:rsidR="00656E19" w:rsidRPr="00297CA8">
              <w:rPr>
                <w:rStyle w:val="Lienhypertexte"/>
                <w:rFonts w:ascii="Trebuchet MS" w:hAnsi="Trebuchet MS"/>
                <w:i/>
                <w:webHidden/>
                <w:szCs w:val="24"/>
                <w:lang w:eastAsia="en-US"/>
              </w:rPr>
              <w:fldChar w:fldCharType="separate"/>
            </w:r>
            <w:r w:rsidR="00656E19" w:rsidRPr="00297CA8">
              <w:rPr>
                <w:rStyle w:val="Lienhypertexte"/>
                <w:rFonts w:ascii="Trebuchet MS" w:hAnsi="Trebuchet MS"/>
                <w:i/>
                <w:webHidden/>
                <w:szCs w:val="24"/>
                <w:lang w:eastAsia="en-US"/>
              </w:rPr>
              <w:t>7</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58" w:history="1">
            <w:r w:rsidR="00656E19" w:rsidRPr="00297CA8">
              <w:rPr>
                <w:rStyle w:val="Lienhypertexte"/>
                <w:rFonts w:ascii="Trebuchet MS" w:hAnsi="Trebuchet MS"/>
                <w:i/>
                <w:szCs w:val="24"/>
                <w:lang w:eastAsia="en-US"/>
              </w:rPr>
              <w:t>III.2.4. Permis et autorisation avant travaux</w:t>
            </w:r>
            <w:r w:rsidR="00656E19" w:rsidRPr="00297CA8">
              <w:rPr>
                <w:rStyle w:val="Lienhypertexte"/>
                <w:rFonts w:ascii="Trebuchet MS" w:hAnsi="Trebuchet MS"/>
                <w:i/>
                <w:webHidden/>
                <w:szCs w:val="24"/>
                <w:lang w:eastAsia="en-US"/>
              </w:rPr>
              <w:tab/>
            </w:r>
            <w:r w:rsidR="00656E19" w:rsidRPr="00297CA8">
              <w:rPr>
                <w:rStyle w:val="Lienhypertexte"/>
                <w:rFonts w:ascii="Trebuchet MS" w:hAnsi="Trebuchet MS"/>
                <w:i/>
                <w:webHidden/>
                <w:szCs w:val="24"/>
                <w:lang w:eastAsia="en-US"/>
              </w:rPr>
              <w:fldChar w:fldCharType="begin"/>
            </w:r>
            <w:r w:rsidR="00656E19" w:rsidRPr="00297CA8">
              <w:rPr>
                <w:rStyle w:val="Lienhypertexte"/>
                <w:rFonts w:ascii="Trebuchet MS" w:hAnsi="Trebuchet MS"/>
                <w:i/>
                <w:webHidden/>
                <w:szCs w:val="24"/>
                <w:lang w:eastAsia="en-US"/>
              </w:rPr>
              <w:instrText xml:space="preserve"> PAGEREF _Toc161935858 \h </w:instrText>
            </w:r>
            <w:r w:rsidR="00656E19" w:rsidRPr="00297CA8">
              <w:rPr>
                <w:rStyle w:val="Lienhypertexte"/>
                <w:rFonts w:ascii="Trebuchet MS" w:hAnsi="Trebuchet MS"/>
                <w:i/>
                <w:webHidden/>
                <w:szCs w:val="24"/>
                <w:lang w:eastAsia="en-US"/>
              </w:rPr>
            </w:r>
            <w:r w:rsidR="00656E19" w:rsidRPr="00297CA8">
              <w:rPr>
                <w:rStyle w:val="Lienhypertexte"/>
                <w:rFonts w:ascii="Trebuchet MS" w:hAnsi="Trebuchet MS"/>
                <w:i/>
                <w:webHidden/>
                <w:szCs w:val="24"/>
                <w:lang w:eastAsia="en-US"/>
              </w:rPr>
              <w:fldChar w:fldCharType="separate"/>
            </w:r>
            <w:r w:rsidR="00656E19" w:rsidRPr="00297CA8">
              <w:rPr>
                <w:rStyle w:val="Lienhypertexte"/>
                <w:rFonts w:ascii="Trebuchet MS" w:hAnsi="Trebuchet MS"/>
                <w:i/>
                <w:webHidden/>
                <w:szCs w:val="24"/>
                <w:lang w:eastAsia="en-US"/>
              </w:rPr>
              <w:t>9</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59" w:history="1">
            <w:r w:rsidR="00656E19" w:rsidRPr="00297CA8">
              <w:rPr>
                <w:rStyle w:val="Lienhypertexte"/>
                <w:rFonts w:ascii="Trebuchet MS" w:hAnsi="Trebuchet MS"/>
                <w:szCs w:val="24"/>
                <w:lang w:eastAsia="en-US"/>
              </w:rPr>
              <w:t>III.3. Libération des emprises et repérage des réseaux</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_Toc161935859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9</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60" w:history="1">
            <w:r w:rsidR="00656E19" w:rsidRPr="00297CA8">
              <w:rPr>
                <w:rStyle w:val="Lienhypertexte"/>
                <w:rFonts w:ascii="Trebuchet MS" w:hAnsi="Trebuchet MS"/>
                <w:szCs w:val="24"/>
                <w:lang w:eastAsia="en-US"/>
              </w:rPr>
              <w:t>III.4. Dispositions applicables à l’installation du chantier et durant toute l’exécution des travaux</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_Toc161935860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9</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61" w:history="1">
            <w:r w:rsidR="00656E19" w:rsidRPr="00297CA8">
              <w:rPr>
                <w:rStyle w:val="Lienhypertexte"/>
                <w:rFonts w:ascii="Trebuchet MS" w:hAnsi="Trebuchet MS"/>
                <w:i/>
                <w:szCs w:val="24"/>
                <w:lang w:eastAsia="en-US"/>
              </w:rPr>
              <w:t>III.4.1. Inspections environnementales et sociales hebdomadaires</w:t>
            </w:r>
            <w:r w:rsidR="00656E19" w:rsidRPr="00297CA8">
              <w:rPr>
                <w:rStyle w:val="Lienhypertexte"/>
                <w:rFonts w:ascii="Trebuchet MS" w:hAnsi="Trebuchet MS"/>
                <w:i/>
                <w:webHidden/>
                <w:szCs w:val="24"/>
                <w:lang w:eastAsia="en-US"/>
              </w:rPr>
              <w:tab/>
            </w:r>
            <w:r w:rsidR="00656E19" w:rsidRPr="00297CA8">
              <w:rPr>
                <w:rStyle w:val="Lienhypertexte"/>
                <w:rFonts w:ascii="Trebuchet MS" w:hAnsi="Trebuchet MS"/>
                <w:i/>
                <w:webHidden/>
                <w:szCs w:val="24"/>
                <w:lang w:eastAsia="en-US"/>
              </w:rPr>
              <w:fldChar w:fldCharType="begin"/>
            </w:r>
            <w:r w:rsidR="00656E19" w:rsidRPr="00297CA8">
              <w:rPr>
                <w:rStyle w:val="Lienhypertexte"/>
                <w:rFonts w:ascii="Trebuchet MS" w:hAnsi="Trebuchet MS"/>
                <w:i/>
                <w:webHidden/>
                <w:szCs w:val="24"/>
                <w:lang w:eastAsia="en-US"/>
              </w:rPr>
              <w:instrText xml:space="preserve"> PAGEREF _Toc161935861 \h </w:instrText>
            </w:r>
            <w:r w:rsidR="00656E19" w:rsidRPr="00297CA8">
              <w:rPr>
                <w:rStyle w:val="Lienhypertexte"/>
                <w:rFonts w:ascii="Trebuchet MS" w:hAnsi="Trebuchet MS"/>
                <w:i/>
                <w:webHidden/>
                <w:szCs w:val="24"/>
                <w:lang w:eastAsia="en-US"/>
              </w:rPr>
            </w:r>
            <w:r w:rsidR="00656E19" w:rsidRPr="00297CA8">
              <w:rPr>
                <w:rStyle w:val="Lienhypertexte"/>
                <w:rFonts w:ascii="Trebuchet MS" w:hAnsi="Trebuchet MS"/>
                <w:i/>
                <w:webHidden/>
                <w:szCs w:val="24"/>
                <w:lang w:eastAsia="en-US"/>
              </w:rPr>
              <w:fldChar w:fldCharType="separate"/>
            </w:r>
            <w:r w:rsidR="00656E19" w:rsidRPr="00297CA8">
              <w:rPr>
                <w:rStyle w:val="Lienhypertexte"/>
                <w:rFonts w:ascii="Trebuchet MS" w:hAnsi="Trebuchet MS"/>
                <w:i/>
                <w:webHidden/>
                <w:szCs w:val="24"/>
                <w:lang w:eastAsia="en-US"/>
              </w:rPr>
              <w:t>9</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62" w:history="1">
            <w:r w:rsidR="00656E19" w:rsidRPr="00297CA8">
              <w:rPr>
                <w:rStyle w:val="Lienhypertexte"/>
                <w:rFonts w:ascii="Trebuchet MS" w:hAnsi="Trebuchet MS"/>
                <w:i/>
                <w:szCs w:val="24"/>
                <w:lang w:eastAsia="en-US"/>
              </w:rPr>
              <w:t>III.4.2. Reporting</w:t>
            </w:r>
            <w:r w:rsidR="00656E19" w:rsidRPr="00297CA8">
              <w:rPr>
                <w:rStyle w:val="Lienhypertexte"/>
                <w:rFonts w:ascii="Trebuchet MS" w:hAnsi="Trebuchet MS"/>
                <w:i/>
                <w:webHidden/>
                <w:szCs w:val="24"/>
                <w:lang w:eastAsia="en-US"/>
              </w:rPr>
              <w:tab/>
            </w:r>
            <w:r w:rsidR="00656E19" w:rsidRPr="00297CA8">
              <w:rPr>
                <w:rStyle w:val="Lienhypertexte"/>
                <w:rFonts w:ascii="Trebuchet MS" w:hAnsi="Trebuchet MS"/>
                <w:i/>
                <w:webHidden/>
                <w:szCs w:val="24"/>
                <w:lang w:eastAsia="en-US"/>
              </w:rPr>
              <w:fldChar w:fldCharType="begin"/>
            </w:r>
            <w:r w:rsidR="00656E19" w:rsidRPr="00297CA8">
              <w:rPr>
                <w:rStyle w:val="Lienhypertexte"/>
                <w:rFonts w:ascii="Trebuchet MS" w:hAnsi="Trebuchet MS"/>
                <w:i/>
                <w:webHidden/>
                <w:szCs w:val="24"/>
                <w:lang w:eastAsia="en-US"/>
              </w:rPr>
              <w:instrText xml:space="preserve"> PAGEREF _Toc161935862 \h </w:instrText>
            </w:r>
            <w:r w:rsidR="00656E19" w:rsidRPr="00297CA8">
              <w:rPr>
                <w:rStyle w:val="Lienhypertexte"/>
                <w:rFonts w:ascii="Trebuchet MS" w:hAnsi="Trebuchet MS"/>
                <w:i/>
                <w:webHidden/>
                <w:szCs w:val="24"/>
                <w:lang w:eastAsia="en-US"/>
              </w:rPr>
            </w:r>
            <w:r w:rsidR="00656E19" w:rsidRPr="00297CA8">
              <w:rPr>
                <w:rStyle w:val="Lienhypertexte"/>
                <w:rFonts w:ascii="Trebuchet MS" w:hAnsi="Trebuchet MS"/>
                <w:i/>
                <w:webHidden/>
                <w:szCs w:val="24"/>
                <w:lang w:eastAsia="en-US"/>
              </w:rPr>
              <w:fldChar w:fldCharType="separate"/>
            </w:r>
            <w:r w:rsidR="00656E19" w:rsidRPr="00297CA8">
              <w:rPr>
                <w:rStyle w:val="Lienhypertexte"/>
                <w:rFonts w:ascii="Trebuchet MS" w:hAnsi="Trebuchet MS"/>
                <w:i/>
                <w:webHidden/>
                <w:szCs w:val="24"/>
                <w:lang w:eastAsia="en-US"/>
              </w:rPr>
              <w:t>9</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63" w:history="1">
            <w:r w:rsidR="00656E19" w:rsidRPr="00297CA8">
              <w:rPr>
                <w:rStyle w:val="Lienhypertexte"/>
                <w:rFonts w:ascii="Trebuchet MS" w:hAnsi="Trebuchet MS"/>
                <w:szCs w:val="24"/>
                <w:lang w:eastAsia="en-US"/>
              </w:rPr>
              <w:t>III.5. Gestion de la santé et de la sécurité</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_Toc161935863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11</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64" w:history="1">
            <w:r w:rsidR="00656E19" w:rsidRPr="00297CA8">
              <w:rPr>
                <w:rStyle w:val="Lienhypertexte"/>
                <w:rFonts w:ascii="Trebuchet MS" w:hAnsi="Trebuchet MS"/>
                <w:szCs w:val="24"/>
                <w:lang w:eastAsia="en-US"/>
              </w:rPr>
              <w:t>III.6. Informations, sensibilisation et Renforcement des Capacités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_Toc161935864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12</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65" w:history="1">
            <w:r w:rsidR="00656E19" w:rsidRPr="00297CA8">
              <w:rPr>
                <w:rStyle w:val="Lienhypertexte"/>
                <w:rFonts w:ascii="Trebuchet MS" w:hAnsi="Trebuchet MS"/>
                <w:szCs w:val="24"/>
                <w:lang w:eastAsia="en-US"/>
              </w:rPr>
              <w:t>IV.</w:t>
            </w:r>
            <w:r w:rsidR="00656E19" w:rsidRPr="00297CA8">
              <w:rPr>
                <w:rStyle w:val="Lienhypertexte"/>
                <w:rFonts w:ascii="Trebuchet MS" w:hAnsi="Trebuchet MS"/>
                <w:szCs w:val="24"/>
                <w:lang w:val="en-US" w:eastAsia="en-US"/>
              </w:rPr>
              <w:tab/>
            </w:r>
            <w:r w:rsidR="00656E19" w:rsidRPr="00297CA8">
              <w:rPr>
                <w:rStyle w:val="Lienhypertexte"/>
                <w:rFonts w:ascii="Trebuchet MS" w:hAnsi="Trebuchet MS"/>
                <w:szCs w:val="24"/>
                <w:lang w:eastAsia="en-US"/>
              </w:rPr>
              <w:t>PROTECTION DE L’ENVIRONNEMENT : EXIGENCES POUR ATTÉNUER LES IMPACTS ENVIRONNEMENTAUX</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_Toc161935865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13</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66" w:history="1">
            <w:r w:rsidR="00656E19" w:rsidRPr="00297CA8">
              <w:rPr>
                <w:rStyle w:val="Lienhypertexte"/>
                <w:rFonts w:ascii="Trebuchet MS" w:hAnsi="Trebuchet MS"/>
                <w:szCs w:val="24"/>
                <w:lang w:eastAsia="en-US"/>
              </w:rPr>
              <w:t>IV.1. Entretien et gestion des déchets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_Toc161935866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13</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67" w:history="1">
            <w:r w:rsidR="00656E19" w:rsidRPr="00297CA8">
              <w:rPr>
                <w:rStyle w:val="Lienhypertexte"/>
                <w:rFonts w:ascii="Trebuchet MS" w:hAnsi="Trebuchet MS"/>
                <w:szCs w:val="24"/>
                <w:lang w:eastAsia="en-US"/>
              </w:rPr>
              <w:t>IV.2. Mesures préventives contre les nuisances sonores et les émissions de poussières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_Toc161935867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14</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68" w:history="1">
            <w:r w:rsidR="00656E19" w:rsidRPr="00297CA8">
              <w:rPr>
                <w:rStyle w:val="Lienhypertexte"/>
                <w:rFonts w:ascii="Trebuchet MS" w:hAnsi="Trebuchet MS"/>
                <w:szCs w:val="24"/>
                <w:lang w:eastAsia="en-US"/>
              </w:rPr>
              <w:t>IV.3. Stockage et utilisation des substances potentiellement polluantes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_Toc161935868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15</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69" w:history="1">
            <w:r w:rsidR="00656E19" w:rsidRPr="00297CA8">
              <w:rPr>
                <w:rStyle w:val="Lienhypertexte"/>
                <w:rFonts w:ascii="Trebuchet MS" w:hAnsi="Trebuchet MS"/>
                <w:szCs w:val="24"/>
                <w:lang w:eastAsia="en-US"/>
              </w:rPr>
              <w:t>IV.4. Carburants et lubrifiants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_Toc161935869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15</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70" w:history="1">
            <w:r w:rsidR="00656E19" w:rsidRPr="00297CA8">
              <w:rPr>
                <w:rStyle w:val="Lienhypertexte"/>
                <w:rFonts w:ascii="Trebuchet MS" w:hAnsi="Trebuchet MS"/>
                <w:szCs w:val="24"/>
                <w:lang w:eastAsia="en-US"/>
              </w:rPr>
              <w:t>IV.5. Autres substances potentiellement polluantes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_Toc161935870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15</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71" w:history="1">
            <w:r w:rsidR="00656E19" w:rsidRPr="00297CA8">
              <w:rPr>
                <w:rStyle w:val="Lienhypertexte"/>
                <w:rFonts w:ascii="Trebuchet MS" w:hAnsi="Trebuchet MS"/>
                <w:szCs w:val="24"/>
                <w:lang w:eastAsia="en-US"/>
              </w:rPr>
              <w:t>IV.6. Gestion des pollutions accidentelles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_Toc161935871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15</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72" w:history="1">
            <w:r w:rsidR="00656E19" w:rsidRPr="00297CA8">
              <w:rPr>
                <w:rStyle w:val="Lienhypertexte"/>
                <w:rFonts w:ascii="Trebuchet MS" w:hAnsi="Trebuchet MS"/>
                <w:szCs w:val="24"/>
                <w:lang w:eastAsia="en-US"/>
              </w:rPr>
              <w:t>IV.7. Principe d’intervention suite à une pollution accidentelle</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_Toc161935872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16</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73" w:history="1">
            <w:r w:rsidR="00656E19" w:rsidRPr="00297CA8">
              <w:rPr>
                <w:rStyle w:val="Lienhypertexte"/>
                <w:rFonts w:ascii="Trebuchet MS" w:hAnsi="Trebuchet MS"/>
                <w:szCs w:val="24"/>
                <w:lang w:eastAsia="en-US"/>
              </w:rPr>
              <w:t>IV.8. Protection des espaces naturels contre l’incendie</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_Toc161935873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16</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74" w:history="1">
            <w:r w:rsidR="00656E19" w:rsidRPr="00297CA8">
              <w:rPr>
                <w:rStyle w:val="Lienhypertexte"/>
                <w:rFonts w:ascii="Trebuchet MS" w:hAnsi="Trebuchet MS"/>
                <w:szCs w:val="24"/>
                <w:lang w:eastAsia="en-US"/>
              </w:rPr>
              <w:t>IV.9. Conservation de l’intégrité paysagère du site</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_Toc161935874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16</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75" w:history="1">
            <w:r w:rsidR="00656E19" w:rsidRPr="00297CA8">
              <w:rPr>
                <w:rStyle w:val="Lienhypertexte"/>
                <w:rFonts w:ascii="Trebuchet MS" w:hAnsi="Trebuchet MS"/>
                <w:szCs w:val="24"/>
                <w:lang w:eastAsia="en-US"/>
              </w:rPr>
              <w:t>IV.10. Protection de la biodiversité</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_Toc161935875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17</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76" w:history="1">
            <w:r w:rsidR="00656E19" w:rsidRPr="00297CA8">
              <w:rPr>
                <w:rStyle w:val="Lienhypertexte"/>
                <w:rFonts w:ascii="Trebuchet MS" w:hAnsi="Trebuchet MS"/>
                <w:szCs w:val="24"/>
                <w:lang w:eastAsia="en-US"/>
              </w:rPr>
              <w:t>V.</w:t>
            </w:r>
            <w:r w:rsidR="00656E19" w:rsidRPr="00297CA8">
              <w:rPr>
                <w:rStyle w:val="Lienhypertexte"/>
                <w:rFonts w:ascii="Trebuchet MS" w:hAnsi="Trebuchet MS"/>
                <w:szCs w:val="24"/>
                <w:lang w:val="en-US" w:eastAsia="en-US"/>
              </w:rPr>
              <w:tab/>
            </w:r>
            <w:r w:rsidR="00656E19" w:rsidRPr="00297CA8">
              <w:rPr>
                <w:rStyle w:val="Lienhypertexte"/>
                <w:rFonts w:ascii="Trebuchet MS" w:hAnsi="Trebuchet MS"/>
                <w:szCs w:val="24"/>
                <w:lang w:eastAsia="en-US"/>
              </w:rPr>
              <w:t>Gestion des risques et impacts SOCIAUX : Plan/Programme/Mesures pour gérer les risques et impacts sociaux</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_Toc161935876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18</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77" w:history="1">
            <w:r w:rsidR="00656E19" w:rsidRPr="00297CA8">
              <w:rPr>
                <w:rStyle w:val="Lienhypertexte"/>
                <w:rFonts w:ascii="Trebuchet MS" w:hAnsi="Trebuchet MS"/>
                <w:szCs w:val="24"/>
                <w:lang w:eastAsia="en-US"/>
              </w:rPr>
              <w:t>V.1.  Plan/Programme/mesures de gestion de la main d’œuvre</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_Toc161935877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18</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78" w:history="1">
            <w:r w:rsidR="00656E19" w:rsidRPr="00297CA8">
              <w:rPr>
                <w:rStyle w:val="Lienhypertexte"/>
                <w:rFonts w:ascii="Trebuchet MS" w:hAnsi="Trebuchet MS"/>
                <w:szCs w:val="24"/>
                <w:lang w:eastAsia="en-US"/>
              </w:rPr>
              <w:t>V.2.  Plan/Programme/mesures de gestion de l'afflux de la main-d'œuvre</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_Toc161935878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19</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79" w:history="1">
            <w:r w:rsidR="00656E19"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_Toc161935879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20</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80" w:history="1">
            <w:r w:rsidR="00656E19" w:rsidRPr="00297CA8">
              <w:rPr>
                <w:rStyle w:val="Lienhypertexte"/>
                <w:rFonts w:ascii="Trebuchet MS" w:hAnsi="Trebuchet MS"/>
                <w:szCs w:val="24"/>
                <w:lang w:eastAsia="en-US"/>
              </w:rPr>
              <w:t>V.4.  Plan/Programme/mesures de prévention des dommages aux personnes et aux biens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_Toc161935880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21</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81" w:history="1">
            <w:r w:rsidR="00656E19"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_Toc161935881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22</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82" w:history="1">
            <w:r w:rsidR="00656E19" w:rsidRPr="00297CA8">
              <w:rPr>
                <w:rStyle w:val="Lienhypertexte"/>
                <w:rFonts w:ascii="Trebuchet MS" w:hAnsi="Trebuchet MS"/>
                <w:szCs w:val="24"/>
                <w:lang w:eastAsia="en-US"/>
              </w:rPr>
              <w:t>V.6.  Plan/Programme/mesures de Gestion du patrimoine culturel</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_Toc161935882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23</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83" w:history="1">
            <w:r w:rsidR="00656E19" w:rsidRPr="00297CA8">
              <w:rPr>
                <w:rStyle w:val="Lienhypertexte"/>
                <w:rFonts w:ascii="Trebuchet MS" w:hAnsi="Trebuchet MS"/>
                <w:szCs w:val="24"/>
                <w:lang w:eastAsia="en-US"/>
              </w:rPr>
              <w:t>V.7.  Plan/Programme/mesures de Communication Sociale</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_Toc161935883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24</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84" w:history="1">
            <w:r w:rsidR="00656E19" w:rsidRPr="00297CA8">
              <w:rPr>
                <w:rStyle w:val="Lienhypertexte"/>
                <w:rFonts w:ascii="Trebuchet MS" w:hAnsi="Trebuchet MS"/>
                <w:szCs w:val="24"/>
                <w:lang w:eastAsia="en-US"/>
              </w:rPr>
              <w:t>V.8.  Plan/Programme/mesures de gestion des plaintes : le mécanisme de gestion des plaintes (MGP)</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_Toc161935884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24</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85" w:history="1">
            <w:r w:rsidR="00656E19" w:rsidRPr="00297CA8">
              <w:rPr>
                <w:rStyle w:val="Lienhypertexte"/>
                <w:rFonts w:ascii="Trebuchet MS" w:hAnsi="Trebuchet MS"/>
                <w:szCs w:val="24"/>
                <w:lang w:eastAsia="en-US"/>
              </w:rPr>
              <w:t>VI.</w:t>
            </w:r>
            <w:r w:rsidR="00656E19" w:rsidRPr="00297CA8">
              <w:rPr>
                <w:rStyle w:val="Lienhypertexte"/>
                <w:rFonts w:ascii="Trebuchet MS" w:hAnsi="Trebuchet MS"/>
                <w:szCs w:val="24"/>
                <w:lang w:val="en-US" w:eastAsia="en-US"/>
              </w:rPr>
              <w:tab/>
            </w:r>
            <w:r w:rsidR="00656E19" w:rsidRPr="00297CA8">
              <w:rPr>
                <w:rStyle w:val="Lienhypertexte"/>
                <w:rFonts w:ascii="Trebuchet MS" w:hAnsi="Trebuchet MS"/>
                <w:szCs w:val="24"/>
                <w:lang w:eastAsia="en-US"/>
              </w:rPr>
              <w:t>REPLIS DE CHANTIER EN FIN DE TRAVAUX</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_Toc161935885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25</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86" w:history="1">
            <w:r w:rsidR="00656E19" w:rsidRPr="00297CA8">
              <w:rPr>
                <w:rStyle w:val="Lienhypertexte"/>
                <w:rFonts w:ascii="Trebuchet MS" w:hAnsi="Trebuchet MS"/>
                <w:szCs w:val="24"/>
                <w:lang w:eastAsia="en-US"/>
              </w:rPr>
              <w:t>VII.</w:t>
            </w:r>
            <w:r w:rsidR="00656E19" w:rsidRPr="00297CA8">
              <w:rPr>
                <w:rStyle w:val="Lienhypertexte"/>
                <w:rFonts w:ascii="Trebuchet MS" w:hAnsi="Trebuchet MS"/>
                <w:szCs w:val="24"/>
                <w:lang w:val="en-US" w:eastAsia="en-US"/>
              </w:rPr>
              <w:tab/>
            </w:r>
            <w:r w:rsidR="00656E19" w:rsidRPr="00297CA8">
              <w:rPr>
                <w:rStyle w:val="Lienhypertexte"/>
                <w:rFonts w:ascii="Trebuchet MS" w:hAnsi="Trebuchet MS"/>
                <w:szCs w:val="24"/>
                <w:lang w:eastAsia="en-US"/>
              </w:rPr>
              <w:t>ANNEXES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_Toc161935886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26</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87" w:history="1">
            <w:r w:rsidR="00656E19" w:rsidRPr="00297CA8">
              <w:rPr>
                <w:rStyle w:val="Lienhypertexte"/>
                <w:rFonts w:ascii="Trebuchet MS" w:hAnsi="Trebuchet MS"/>
                <w:szCs w:val="24"/>
                <w:lang w:eastAsia="en-US"/>
              </w:rPr>
              <w:t>Annexe 1 : Contenu du PGES-chantier</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_Toc161935887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26</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88" w:history="1">
            <w:r w:rsidR="00656E19" w:rsidRPr="00297CA8">
              <w:rPr>
                <w:rStyle w:val="Lienhypertexte"/>
                <w:rFonts w:ascii="Trebuchet MS" w:hAnsi="Trebuchet MS"/>
                <w:szCs w:val="24"/>
                <w:lang w:eastAsia="en-US"/>
              </w:rPr>
              <w:t>Annexe 2 :  Propriétés qui rendent un produit dangereux</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_Toc161935888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29</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89" w:history="1">
            <w:r w:rsidR="00656E19" w:rsidRPr="00297CA8">
              <w:rPr>
                <w:rStyle w:val="Lienhypertexte"/>
                <w:rFonts w:ascii="Trebuchet MS" w:hAnsi="Trebuchet MS"/>
                <w:szCs w:val="24"/>
                <w:lang w:eastAsia="en-US"/>
              </w:rPr>
              <w:t>Annexe 4 : Gestion de risques de l’Exploitation et à l’Abus Sexuel (EAS) et/ou au Harassement Sexuel (HS)</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_Toc161935889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30</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90" w:history="1">
            <w:r w:rsidR="00656E19" w:rsidRPr="00297CA8">
              <w:rPr>
                <w:rStyle w:val="Lienhypertexte"/>
                <w:rFonts w:ascii="Trebuchet MS" w:hAnsi="Trebuchet MS"/>
                <w:szCs w:val="24"/>
                <w:lang w:eastAsia="en-US"/>
              </w:rPr>
              <w:t>Annexe 5. Codes de conduite</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_Toc161935890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31</w:t>
            </w:r>
            <w:r w:rsidR="00656E19" w:rsidRPr="00297CA8">
              <w:rPr>
                <w:rStyle w:val="Lienhypertexte"/>
                <w:rFonts w:ascii="Trebuchet MS" w:hAnsi="Trebuchet MS"/>
                <w:webHidden/>
                <w:szCs w:val="24"/>
                <w:lang w:eastAsia="en-US"/>
              </w:rPr>
              <w:fldChar w:fldCharType="end"/>
            </w:r>
          </w:hyperlink>
        </w:p>
        <w:p w:rsidR="00656E19" w:rsidRPr="00297CA8" w:rsidRDefault="00F232E4" w:rsidP="00656E19">
          <w:pPr>
            <w:spacing w:line="276" w:lineRule="auto"/>
            <w:jc w:val="both"/>
            <w:rPr>
              <w:rFonts w:ascii="Trebuchet MS" w:hAnsi="Trebuchet MS"/>
              <w:szCs w:val="24"/>
              <w:lang w:val="en-US" w:eastAsia="en-US"/>
            </w:rPr>
          </w:pPr>
          <w:hyperlink w:anchor="_Toc161935891" w:history="1">
            <w:r w:rsidR="00656E19" w:rsidRPr="00297CA8">
              <w:rPr>
                <w:rStyle w:val="Lienhypertexte"/>
                <w:rFonts w:ascii="Trebuchet MS" w:hAnsi="Trebuchet MS"/>
                <w:szCs w:val="24"/>
                <w:lang w:eastAsia="en-US"/>
              </w:rPr>
              <w:t>Annexe 6 : Formulaire de notification et rapport rapide d'incident et plan d’actions XXX</w:t>
            </w:r>
            <w:r w:rsidR="00656E19" w:rsidRPr="00297CA8">
              <w:rPr>
                <w:rStyle w:val="Lienhypertexte"/>
                <w:rFonts w:ascii="Trebuchet MS" w:hAnsi="Trebuchet MS"/>
                <w:webHidden/>
                <w:szCs w:val="24"/>
                <w:lang w:eastAsia="en-US"/>
              </w:rPr>
              <w:tab/>
            </w:r>
            <w:r w:rsidR="00656E19" w:rsidRPr="00297CA8">
              <w:rPr>
                <w:rStyle w:val="Lienhypertexte"/>
                <w:rFonts w:ascii="Trebuchet MS" w:hAnsi="Trebuchet MS"/>
                <w:webHidden/>
                <w:szCs w:val="24"/>
                <w:lang w:eastAsia="en-US"/>
              </w:rPr>
              <w:fldChar w:fldCharType="begin"/>
            </w:r>
            <w:r w:rsidR="00656E19" w:rsidRPr="00297CA8">
              <w:rPr>
                <w:rStyle w:val="Lienhypertexte"/>
                <w:rFonts w:ascii="Trebuchet MS" w:hAnsi="Trebuchet MS"/>
                <w:webHidden/>
                <w:szCs w:val="24"/>
                <w:lang w:eastAsia="en-US"/>
              </w:rPr>
              <w:instrText xml:space="preserve"> PAGEREF _Toc161935891 \h </w:instrText>
            </w:r>
            <w:r w:rsidR="00656E19" w:rsidRPr="00297CA8">
              <w:rPr>
                <w:rStyle w:val="Lienhypertexte"/>
                <w:rFonts w:ascii="Trebuchet MS" w:hAnsi="Trebuchet MS"/>
                <w:webHidden/>
                <w:szCs w:val="24"/>
                <w:lang w:eastAsia="en-US"/>
              </w:rPr>
            </w:r>
            <w:r w:rsidR="00656E19" w:rsidRPr="00297CA8">
              <w:rPr>
                <w:rStyle w:val="Lienhypertexte"/>
                <w:rFonts w:ascii="Trebuchet MS" w:hAnsi="Trebuchet MS"/>
                <w:webHidden/>
                <w:szCs w:val="24"/>
                <w:lang w:eastAsia="en-US"/>
              </w:rPr>
              <w:fldChar w:fldCharType="separate"/>
            </w:r>
            <w:r w:rsidR="00656E19" w:rsidRPr="00297CA8">
              <w:rPr>
                <w:rStyle w:val="Lienhypertexte"/>
                <w:rFonts w:ascii="Trebuchet MS" w:hAnsi="Trebuchet MS"/>
                <w:webHidden/>
                <w:szCs w:val="24"/>
                <w:lang w:eastAsia="en-US"/>
              </w:rPr>
              <w:t>54</w:t>
            </w:r>
            <w:r w:rsidR="00656E19" w:rsidRPr="00297CA8">
              <w:rPr>
                <w:rStyle w:val="Lienhypertexte"/>
                <w:rFonts w:ascii="Trebuchet MS" w:hAnsi="Trebuchet MS"/>
                <w:webHidden/>
                <w:szCs w:val="24"/>
                <w:lang w:eastAsia="en-US"/>
              </w:rPr>
              <w:fldChar w:fldCharType="end"/>
            </w:r>
          </w:hyperlink>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BIT</w:t>
            </w:r>
          </w:p>
        </w:tc>
        <w:tc>
          <w:tcPr>
            <w:tcW w:w="7807" w:type="dxa"/>
          </w:tcPr>
          <w:p w:rsidR="00656E19" w:rsidRPr="00297CA8" w:rsidRDefault="00656E19" w:rsidP="00780A3B">
            <w:pPr>
              <w:spacing w:line="276" w:lineRule="auto"/>
              <w:jc w:val="both"/>
              <w:rPr>
                <w:rFonts w:ascii="Trebuchet MS" w:hAnsi="Trebuchet MS"/>
              </w:rPr>
            </w:pPr>
            <w:r w:rsidRPr="00297CA8">
              <w:rPr>
                <w:rFonts w:ascii="Trebuchet MS" w:hAnsi="Trebuchet MS"/>
              </w:rPr>
              <w:t>Bureau International de Travail</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CCES</w:t>
            </w:r>
          </w:p>
        </w:tc>
        <w:tc>
          <w:tcPr>
            <w:tcW w:w="7807" w:type="dxa"/>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CCTP</w:t>
            </w:r>
          </w:p>
        </w:tc>
        <w:tc>
          <w:tcPr>
            <w:tcW w:w="7807" w:type="dxa"/>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CGES</w:t>
            </w:r>
          </w:p>
        </w:tc>
        <w:tc>
          <w:tcPr>
            <w:tcW w:w="7807" w:type="dxa"/>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CPPA</w:t>
            </w:r>
          </w:p>
        </w:tc>
        <w:tc>
          <w:tcPr>
            <w:tcW w:w="7807" w:type="dxa"/>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CPR</w:t>
            </w:r>
          </w:p>
        </w:tc>
        <w:tc>
          <w:tcPr>
            <w:tcW w:w="7807" w:type="dxa"/>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E&amp;S</w:t>
            </w:r>
          </w:p>
        </w:tc>
        <w:tc>
          <w:tcPr>
            <w:tcW w:w="7807" w:type="dxa"/>
          </w:tcPr>
          <w:p w:rsidR="00656E19" w:rsidRPr="00297CA8" w:rsidRDefault="00656E19" w:rsidP="00780A3B">
            <w:pPr>
              <w:spacing w:line="276" w:lineRule="auto"/>
              <w:jc w:val="both"/>
              <w:rPr>
                <w:rFonts w:ascii="Trebuchet MS" w:hAnsi="Trebuchet MS"/>
              </w:rPr>
            </w:pPr>
            <w:r w:rsidRPr="00297CA8">
              <w:rPr>
                <w:rFonts w:ascii="Trebuchet MS" w:hAnsi="Trebuchet MS"/>
              </w:rPr>
              <w:t>Environnemental et Social</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EAS</w:t>
            </w:r>
          </w:p>
        </w:tc>
        <w:tc>
          <w:tcPr>
            <w:tcW w:w="7807" w:type="dxa"/>
          </w:tcPr>
          <w:p w:rsidR="00656E19" w:rsidRPr="00297CA8" w:rsidRDefault="00656E19" w:rsidP="00780A3B">
            <w:pPr>
              <w:spacing w:line="276" w:lineRule="auto"/>
              <w:jc w:val="both"/>
              <w:rPr>
                <w:rFonts w:ascii="Trebuchet MS" w:hAnsi="Trebuchet MS"/>
              </w:rPr>
            </w:pPr>
            <w:r w:rsidRPr="00297CA8">
              <w:rPr>
                <w:rFonts w:ascii="Trebuchet MS" w:hAnsi="Trebuchet MS"/>
              </w:rPr>
              <w:t>Exploitation et Abus Sexuels</w:t>
            </w:r>
          </w:p>
        </w:tc>
      </w:tr>
      <w:tr w:rsidR="00656E19" w:rsidRPr="00CE20A3" w:rsidTr="00780A3B">
        <w:trPr>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EPC</w:t>
            </w:r>
          </w:p>
        </w:tc>
        <w:tc>
          <w:tcPr>
            <w:tcW w:w="8100" w:type="dxa"/>
            <w:gridSpan w:val="2"/>
          </w:tcPr>
          <w:p w:rsidR="00656E19" w:rsidRPr="00297CA8" w:rsidRDefault="00656E19" w:rsidP="00780A3B">
            <w:pPr>
              <w:spacing w:line="276" w:lineRule="auto"/>
              <w:jc w:val="both"/>
              <w:rPr>
                <w:rFonts w:ascii="Trebuchet MS" w:hAnsi="Trebuchet MS"/>
              </w:rPr>
            </w:pPr>
            <w:r w:rsidRPr="00297CA8">
              <w:rPr>
                <w:rFonts w:ascii="Trebuchet MS" w:hAnsi="Trebuchet MS"/>
              </w:rPr>
              <w:t>Equipements de Protection Collective</w:t>
            </w:r>
          </w:p>
        </w:tc>
      </w:tr>
      <w:tr w:rsidR="00656E19" w:rsidRPr="00CE20A3" w:rsidTr="00780A3B">
        <w:trPr>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EPI</w:t>
            </w:r>
          </w:p>
        </w:tc>
        <w:tc>
          <w:tcPr>
            <w:tcW w:w="8100" w:type="dxa"/>
            <w:gridSpan w:val="2"/>
          </w:tcPr>
          <w:p w:rsidR="00656E19" w:rsidRPr="00297CA8" w:rsidRDefault="00656E19" w:rsidP="00780A3B">
            <w:pPr>
              <w:spacing w:line="276" w:lineRule="auto"/>
              <w:jc w:val="both"/>
              <w:rPr>
                <w:rFonts w:ascii="Trebuchet MS" w:hAnsi="Trebuchet MS"/>
              </w:rPr>
            </w:pPr>
            <w:r w:rsidRPr="00297CA8">
              <w:rPr>
                <w:rFonts w:ascii="Trebuchet MS" w:hAnsi="Trebuchet MS"/>
              </w:rPr>
              <w:t>Equipements de Protection Individuelle</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ESHS</w:t>
            </w:r>
          </w:p>
        </w:tc>
        <w:tc>
          <w:tcPr>
            <w:tcW w:w="7807" w:type="dxa"/>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656E19" w:rsidRPr="00CE20A3" w:rsidTr="00780A3B">
        <w:trPr>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FDS</w:t>
            </w:r>
          </w:p>
        </w:tc>
        <w:tc>
          <w:tcPr>
            <w:tcW w:w="8100" w:type="dxa"/>
            <w:gridSpan w:val="2"/>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656E19" w:rsidRPr="00CE20A3" w:rsidTr="00780A3B">
        <w:trPr>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HIMO</w:t>
            </w:r>
          </w:p>
        </w:tc>
        <w:tc>
          <w:tcPr>
            <w:tcW w:w="8100" w:type="dxa"/>
            <w:gridSpan w:val="2"/>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HS</w:t>
            </w:r>
          </w:p>
        </w:tc>
        <w:tc>
          <w:tcPr>
            <w:tcW w:w="7807" w:type="dxa"/>
          </w:tcPr>
          <w:p w:rsidR="00656E19" w:rsidRPr="00297CA8" w:rsidRDefault="00656E19" w:rsidP="00780A3B">
            <w:pPr>
              <w:spacing w:line="276" w:lineRule="auto"/>
              <w:jc w:val="both"/>
              <w:rPr>
                <w:rFonts w:ascii="Trebuchet MS" w:hAnsi="Trebuchet MS"/>
              </w:rPr>
            </w:pPr>
            <w:r w:rsidRPr="00297CA8">
              <w:rPr>
                <w:rFonts w:ascii="Trebuchet MS" w:hAnsi="Trebuchet MS"/>
              </w:rPr>
              <w:t>Harcèlement Sexuel</w:t>
            </w:r>
          </w:p>
        </w:tc>
      </w:tr>
      <w:tr w:rsidR="00656E19" w:rsidRPr="00CE20A3" w:rsidTr="00780A3B">
        <w:trPr>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IST</w:t>
            </w:r>
          </w:p>
        </w:tc>
        <w:tc>
          <w:tcPr>
            <w:tcW w:w="8100" w:type="dxa"/>
            <w:gridSpan w:val="2"/>
          </w:tcPr>
          <w:p w:rsidR="00656E19" w:rsidRPr="00297CA8" w:rsidRDefault="00656E19" w:rsidP="00780A3B">
            <w:pPr>
              <w:spacing w:line="276" w:lineRule="auto"/>
              <w:jc w:val="both"/>
              <w:rPr>
                <w:rFonts w:ascii="Trebuchet MS" w:hAnsi="Trebuchet MS"/>
              </w:rPr>
            </w:pPr>
            <w:r w:rsidRPr="00297CA8">
              <w:rPr>
                <w:rFonts w:ascii="Trebuchet MS" w:hAnsi="Trebuchet MS"/>
              </w:rPr>
              <w:t>Infections Sexuellement Transmissibles</w:t>
            </w:r>
          </w:p>
        </w:tc>
      </w:tr>
      <w:tr w:rsidR="00656E19" w:rsidRPr="00CE20A3" w:rsidTr="00780A3B">
        <w:trPr>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km/h</w:t>
            </w:r>
          </w:p>
        </w:tc>
        <w:tc>
          <w:tcPr>
            <w:tcW w:w="8100" w:type="dxa"/>
            <w:gridSpan w:val="2"/>
          </w:tcPr>
          <w:p w:rsidR="00656E19" w:rsidRPr="00297CA8" w:rsidRDefault="00656E19" w:rsidP="00780A3B">
            <w:pPr>
              <w:spacing w:line="276" w:lineRule="auto"/>
              <w:jc w:val="both"/>
              <w:rPr>
                <w:rFonts w:ascii="Trebuchet MS" w:hAnsi="Trebuchet MS"/>
              </w:rPr>
            </w:pPr>
            <w:r w:rsidRPr="00297CA8">
              <w:rPr>
                <w:rFonts w:ascii="Trebuchet MS" w:hAnsi="Trebuchet MS"/>
              </w:rPr>
              <w:t>Kilomètre/Heure</w:t>
            </w:r>
          </w:p>
        </w:tc>
      </w:tr>
      <w:tr w:rsidR="00656E19" w:rsidRPr="00CE20A3" w:rsidTr="00780A3B">
        <w:trPr>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MINEPDED</w:t>
            </w:r>
          </w:p>
        </w:tc>
        <w:tc>
          <w:tcPr>
            <w:tcW w:w="8100" w:type="dxa"/>
            <w:gridSpan w:val="2"/>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MGP</w:t>
            </w:r>
          </w:p>
        </w:tc>
        <w:tc>
          <w:tcPr>
            <w:tcW w:w="7807" w:type="dxa"/>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656E19" w:rsidRPr="00CE20A3" w:rsidTr="00780A3B">
        <w:trPr>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MGPT</w:t>
            </w:r>
          </w:p>
        </w:tc>
        <w:tc>
          <w:tcPr>
            <w:tcW w:w="8100" w:type="dxa"/>
            <w:gridSpan w:val="2"/>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656E19" w:rsidRPr="00CE20A3" w:rsidTr="00780A3B">
        <w:trPr>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MST</w:t>
            </w:r>
          </w:p>
        </w:tc>
        <w:tc>
          <w:tcPr>
            <w:tcW w:w="8100" w:type="dxa"/>
            <w:gridSpan w:val="2"/>
          </w:tcPr>
          <w:p w:rsidR="00656E19" w:rsidRPr="00297CA8" w:rsidRDefault="00656E19" w:rsidP="00780A3B">
            <w:pPr>
              <w:spacing w:line="276" w:lineRule="auto"/>
              <w:jc w:val="both"/>
              <w:rPr>
                <w:rFonts w:ascii="Trebuchet MS" w:hAnsi="Trebuchet MS"/>
              </w:rPr>
            </w:pPr>
            <w:r w:rsidRPr="00297CA8">
              <w:rPr>
                <w:rFonts w:ascii="Trebuchet MS" w:hAnsi="Trebuchet MS"/>
              </w:rPr>
              <w:t>Maladie Sexuellement Transmissible</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NC</w:t>
            </w:r>
          </w:p>
        </w:tc>
        <w:tc>
          <w:tcPr>
            <w:tcW w:w="7807" w:type="dxa"/>
          </w:tcPr>
          <w:p w:rsidR="00656E19" w:rsidRPr="00297CA8" w:rsidRDefault="00656E19" w:rsidP="00780A3B">
            <w:pPr>
              <w:spacing w:line="276" w:lineRule="auto"/>
              <w:jc w:val="both"/>
              <w:rPr>
                <w:rFonts w:ascii="Trebuchet MS" w:hAnsi="Trebuchet MS"/>
              </w:rPr>
            </w:pPr>
            <w:r w:rsidRPr="00297CA8">
              <w:rPr>
                <w:rFonts w:ascii="Trebuchet MS" w:hAnsi="Trebuchet MS"/>
              </w:rPr>
              <w:t>Non-Conformité</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NES</w:t>
            </w:r>
          </w:p>
        </w:tc>
        <w:tc>
          <w:tcPr>
            <w:tcW w:w="7807" w:type="dxa"/>
          </w:tcPr>
          <w:p w:rsidR="00656E19" w:rsidRPr="00297CA8" w:rsidRDefault="00656E19" w:rsidP="00780A3B">
            <w:pPr>
              <w:spacing w:line="276" w:lineRule="auto"/>
              <w:jc w:val="both"/>
              <w:rPr>
                <w:rFonts w:ascii="Trebuchet MS" w:hAnsi="Trebuchet MS"/>
              </w:rPr>
            </w:pPr>
            <w:r w:rsidRPr="00297CA8">
              <w:rPr>
                <w:rFonts w:ascii="Trebuchet MS" w:hAnsi="Trebuchet MS"/>
              </w:rPr>
              <w:t>Normes Environnementales et Sociales</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OMS</w:t>
            </w:r>
          </w:p>
        </w:tc>
        <w:tc>
          <w:tcPr>
            <w:tcW w:w="7807" w:type="dxa"/>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XXXX</w:t>
            </w:r>
          </w:p>
        </w:tc>
        <w:tc>
          <w:tcPr>
            <w:tcW w:w="7807" w:type="dxa"/>
          </w:tcPr>
          <w:p w:rsidR="00656E19" w:rsidRPr="00297CA8" w:rsidRDefault="00656E19" w:rsidP="00780A3B">
            <w:pPr>
              <w:spacing w:line="276" w:lineRule="auto"/>
              <w:jc w:val="both"/>
              <w:rPr>
                <w:rFonts w:ascii="Trebuchet MS" w:hAnsi="Trebuchet MS"/>
              </w:rPr>
            </w:pPr>
            <w:r w:rsidRPr="00297CA8">
              <w:rPr>
                <w:rFonts w:ascii="Trebuchet MS" w:hAnsi="Trebuchet MS"/>
              </w:rPr>
              <w:t xml:space="preserve">Nom du projet </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PCS</w:t>
            </w:r>
          </w:p>
        </w:tc>
        <w:tc>
          <w:tcPr>
            <w:tcW w:w="7807" w:type="dxa"/>
          </w:tcPr>
          <w:p w:rsidR="00656E19" w:rsidRPr="00297CA8" w:rsidRDefault="00656E19" w:rsidP="00780A3B">
            <w:pPr>
              <w:spacing w:line="276" w:lineRule="auto"/>
              <w:jc w:val="both"/>
              <w:rPr>
                <w:rFonts w:ascii="Trebuchet MS" w:hAnsi="Trebuchet MS"/>
              </w:rPr>
            </w:pPr>
            <w:r w:rsidRPr="00297CA8">
              <w:rPr>
                <w:rFonts w:ascii="Trebuchet MS" w:hAnsi="Trebuchet MS"/>
              </w:rPr>
              <w:t>Programme de Communication Sociale</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PEE</w:t>
            </w:r>
          </w:p>
        </w:tc>
        <w:tc>
          <w:tcPr>
            <w:tcW w:w="7807" w:type="dxa"/>
          </w:tcPr>
          <w:p w:rsidR="00656E19" w:rsidRPr="00297CA8" w:rsidRDefault="00656E19" w:rsidP="00780A3B">
            <w:pPr>
              <w:spacing w:line="276" w:lineRule="auto"/>
              <w:jc w:val="both"/>
              <w:rPr>
                <w:rFonts w:ascii="Trebuchet MS" w:hAnsi="Trebuchet MS"/>
              </w:rPr>
            </w:pPr>
            <w:r w:rsidRPr="00297CA8">
              <w:rPr>
                <w:rFonts w:ascii="Trebuchet MS" w:hAnsi="Trebuchet MS"/>
              </w:rPr>
              <w:t>Plan d’Engagement Environnemental</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PGES</w:t>
            </w:r>
          </w:p>
        </w:tc>
        <w:tc>
          <w:tcPr>
            <w:tcW w:w="7807" w:type="dxa"/>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PGMO</w:t>
            </w:r>
          </w:p>
        </w:tc>
        <w:tc>
          <w:tcPr>
            <w:tcW w:w="7807" w:type="dxa"/>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PPMP</w:t>
            </w:r>
          </w:p>
        </w:tc>
        <w:tc>
          <w:tcPr>
            <w:tcW w:w="7807" w:type="dxa"/>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PHSE</w:t>
            </w:r>
          </w:p>
        </w:tc>
        <w:tc>
          <w:tcPr>
            <w:tcW w:w="7807" w:type="dxa"/>
          </w:tcPr>
          <w:p w:rsidR="00656E19" w:rsidRPr="00297CA8" w:rsidRDefault="00656E19" w:rsidP="00780A3B">
            <w:pPr>
              <w:spacing w:line="276" w:lineRule="auto"/>
              <w:jc w:val="both"/>
              <w:rPr>
                <w:rFonts w:ascii="Trebuchet MS" w:hAnsi="Trebuchet MS"/>
              </w:rPr>
            </w:pPr>
            <w:r w:rsidRPr="00297CA8">
              <w:rPr>
                <w:rFonts w:ascii="Trebuchet MS" w:hAnsi="Trebuchet MS"/>
              </w:rPr>
              <w:t>Plan Hygiène Sécurité Environnement</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UGP</w:t>
            </w:r>
          </w:p>
        </w:tc>
        <w:tc>
          <w:tcPr>
            <w:tcW w:w="7807" w:type="dxa"/>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Unité de Gestion du Projet</w:t>
            </w:r>
          </w:p>
        </w:tc>
      </w:tr>
      <w:tr w:rsidR="00656E19" w:rsidRPr="00CE20A3" w:rsidTr="00780A3B">
        <w:trPr>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SIDA</w:t>
            </w:r>
          </w:p>
        </w:tc>
        <w:tc>
          <w:tcPr>
            <w:tcW w:w="8100" w:type="dxa"/>
            <w:gridSpan w:val="2"/>
          </w:tcPr>
          <w:p w:rsidR="00656E19" w:rsidRPr="00297CA8" w:rsidRDefault="00656E19" w:rsidP="00780A3B">
            <w:pPr>
              <w:spacing w:line="276" w:lineRule="auto"/>
              <w:jc w:val="both"/>
              <w:rPr>
                <w:rFonts w:ascii="Trebuchet MS" w:hAnsi="Trebuchet MS"/>
              </w:rPr>
            </w:pPr>
            <w:r w:rsidRPr="00297CA8">
              <w:rPr>
                <w:rFonts w:ascii="Trebuchet MS" w:hAnsi="Trebuchet MS"/>
              </w:rPr>
              <w:t>Syndrome d'Immunodéficience Acquise</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SST</w:t>
            </w:r>
          </w:p>
        </w:tc>
        <w:tc>
          <w:tcPr>
            <w:tcW w:w="7807" w:type="dxa"/>
          </w:tcPr>
          <w:p w:rsidR="00656E19" w:rsidRPr="00297CA8" w:rsidRDefault="00656E19" w:rsidP="00780A3B">
            <w:pPr>
              <w:spacing w:line="276" w:lineRule="auto"/>
              <w:jc w:val="both"/>
              <w:rPr>
                <w:rFonts w:ascii="Trebuchet MS" w:hAnsi="Trebuchet MS"/>
              </w:rPr>
            </w:pPr>
            <w:r w:rsidRPr="00297CA8">
              <w:rPr>
                <w:rFonts w:ascii="Trebuchet MS" w:hAnsi="Trebuchet MS"/>
              </w:rPr>
              <w:t>Santé Sécurité au Travail</w:t>
            </w:r>
          </w:p>
        </w:tc>
      </w:tr>
      <w:tr w:rsidR="00656E19" w:rsidRPr="00CE20A3" w:rsidTr="00780A3B">
        <w:trPr>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VIH</w:t>
            </w:r>
          </w:p>
        </w:tc>
        <w:tc>
          <w:tcPr>
            <w:tcW w:w="8100" w:type="dxa"/>
            <w:gridSpan w:val="2"/>
          </w:tcPr>
          <w:p w:rsidR="00656E19" w:rsidRPr="00297CA8" w:rsidRDefault="00656E19" w:rsidP="00780A3B">
            <w:pPr>
              <w:spacing w:line="276" w:lineRule="auto"/>
              <w:jc w:val="both"/>
              <w:rPr>
                <w:rFonts w:ascii="Trebuchet MS" w:hAnsi="Trebuchet MS"/>
              </w:rPr>
            </w:pPr>
            <w:r w:rsidRPr="00297CA8">
              <w:rPr>
                <w:rFonts w:ascii="Trebuchet MS" w:hAnsi="Trebuchet MS"/>
              </w:rPr>
              <w:t>Virus de l'Immunodéficience Humaine</w:t>
            </w:r>
          </w:p>
        </w:tc>
      </w:tr>
      <w:tr w:rsidR="00656E19" w:rsidRPr="00CE20A3" w:rsidTr="00780A3B">
        <w:trPr>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VCE</w:t>
            </w:r>
          </w:p>
        </w:tc>
        <w:tc>
          <w:tcPr>
            <w:tcW w:w="8100" w:type="dxa"/>
            <w:gridSpan w:val="2"/>
          </w:tcPr>
          <w:p w:rsidR="00656E19" w:rsidRPr="00297CA8" w:rsidRDefault="00656E19" w:rsidP="00780A3B">
            <w:pPr>
              <w:spacing w:line="276" w:lineRule="auto"/>
              <w:jc w:val="both"/>
              <w:rPr>
                <w:rFonts w:ascii="Trebuchet MS" w:hAnsi="Trebuchet MS"/>
              </w:rPr>
            </w:pPr>
            <w:r w:rsidRPr="00297CA8">
              <w:rPr>
                <w:rFonts w:ascii="Trebuchet MS" w:hAnsi="Trebuchet MS"/>
              </w:rPr>
              <w:t>Violence Contre les Enfants</w:t>
            </w:r>
          </w:p>
        </w:tc>
      </w:tr>
      <w:tr w:rsidR="00656E19" w:rsidRPr="00CE20A3" w:rsidTr="00780A3B">
        <w:trPr>
          <w:gridAfter w:val="1"/>
          <w:wAfter w:w="293" w:type="dxa"/>
          <w:trHeight w:val="20"/>
        </w:trPr>
        <w:tc>
          <w:tcPr>
            <w:tcW w:w="1418" w:type="dxa"/>
          </w:tcPr>
          <w:p w:rsidR="00656E19" w:rsidRPr="00297CA8" w:rsidRDefault="00656E19" w:rsidP="00780A3B">
            <w:pPr>
              <w:spacing w:line="276" w:lineRule="auto"/>
              <w:jc w:val="both"/>
              <w:rPr>
                <w:rFonts w:ascii="Trebuchet MS" w:hAnsi="Trebuchet MS"/>
              </w:rPr>
            </w:pPr>
            <w:r w:rsidRPr="00297CA8">
              <w:rPr>
                <w:rFonts w:ascii="Trebuchet MS" w:hAnsi="Trebuchet MS"/>
              </w:rPr>
              <w:t>VBG</w:t>
            </w:r>
          </w:p>
        </w:tc>
        <w:tc>
          <w:tcPr>
            <w:tcW w:w="7807" w:type="dxa"/>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Violence Basée sur le Genre</w:t>
            </w:r>
          </w:p>
        </w:tc>
      </w:tr>
    </w:tbl>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sectPr w:rsidR="00656E19" w:rsidRPr="00297CA8" w:rsidSect="00297CA8">
          <w:headerReference w:type="default" r:id="rId47"/>
          <w:footerReference w:type="default" r:id="rId48"/>
          <w:pgSz w:w="12240" w:h="15840"/>
          <w:pgMar w:top="1440" w:right="1183" w:bottom="1134" w:left="1418" w:header="284" w:footer="860" w:gutter="0"/>
          <w:pgNumType w:fmt="lowerRoman"/>
          <w:cols w:space="708"/>
          <w:docGrid w:linePitch="360"/>
        </w:sectPr>
      </w:pPr>
      <w:bookmarkStart w:id="13" w:name="_Toc73934835"/>
    </w:p>
    <w:p w:rsidR="00656E19" w:rsidRPr="00297CA8" w:rsidRDefault="00656E19" w:rsidP="00081FB0">
      <w:pPr>
        <w:numPr>
          <w:ilvl w:val="0"/>
          <w:numId w:val="7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lastRenderedPageBreak/>
        <w:t>INTRODUCTION</w:t>
      </w:r>
      <w:bookmarkEnd w:id="14"/>
      <w:r w:rsidRPr="00297CA8">
        <w:rPr>
          <w:rFonts w:ascii="Trebuchet MS" w:hAnsi="Trebuchet MS"/>
          <w:szCs w:val="24"/>
          <w:lang w:eastAsia="en-US"/>
        </w:rPr>
        <w:t xml:space="preserve">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656E19" w:rsidRPr="00297CA8" w:rsidRDefault="00656E19" w:rsidP="00081FB0">
      <w:pPr>
        <w:numPr>
          <w:ilvl w:val="0"/>
          <w:numId w:val="7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rsidR="00656E19" w:rsidRPr="00297CA8" w:rsidRDefault="00656E19" w:rsidP="00081FB0">
      <w:pPr>
        <w:numPr>
          <w:ilvl w:val="0"/>
          <w:numId w:val="7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r w:rsidRPr="00297CA8">
        <w:rPr>
          <w:rFonts w:ascii="Trebuchet MS" w:hAnsi="Trebuchet MS"/>
          <w:szCs w:val="24"/>
          <w:lang w:eastAsia="en-US"/>
        </w:rPr>
        <w:t xml:space="preserve">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(iv) la communication adéquate et opportune entre les diverses parties concernées ;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No 2011/2582 du 23 août 2011 fixant les modalités de protection de l’atmosphère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rsidR="00656E19" w:rsidRPr="00297CA8" w:rsidRDefault="00656E19" w:rsidP="00081FB0">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081FB0">
      <w:pPr>
        <w:numPr>
          <w:ilvl w:val="0"/>
          <w:numId w:val="7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081FB0">
      <w:pPr>
        <w:numPr>
          <w:ilvl w:val="0"/>
          <w:numId w:val="7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081FB0">
      <w:pPr>
        <w:numPr>
          <w:ilvl w:val="0"/>
          <w:numId w:val="7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rsidR="00656E19" w:rsidRPr="00297CA8" w:rsidRDefault="00656E19" w:rsidP="00081FB0">
      <w:pPr>
        <w:numPr>
          <w:ilvl w:val="0"/>
          <w:numId w:val="7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lastRenderedPageBreak/>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656E19" w:rsidRPr="00297CA8" w:rsidRDefault="00656E19" w:rsidP="00656E19">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656E19" w:rsidRPr="00297CA8" w:rsidRDefault="00656E19" w:rsidP="00656E19">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656E19" w:rsidRPr="00297CA8" w:rsidRDefault="00656E19" w:rsidP="00081FB0">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656E19" w:rsidRPr="00297CA8" w:rsidRDefault="00656E19" w:rsidP="00081FB0">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rsidR="00656E19" w:rsidRPr="00297CA8" w:rsidRDefault="00656E19" w:rsidP="00081FB0">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w:t>
      </w:r>
      <w:r w:rsidRPr="00297CA8">
        <w:rPr>
          <w:rFonts w:ascii="Trebuchet MS" w:hAnsi="Trebuchet MS"/>
          <w:szCs w:val="24"/>
          <w:lang w:eastAsia="en-US"/>
        </w:rPr>
        <w:lastRenderedPageBreak/>
        <w:t>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656E19" w:rsidRPr="00297CA8" w:rsidRDefault="00656E19" w:rsidP="00081FB0">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656E19" w:rsidRPr="00297CA8" w:rsidRDefault="00656E19" w:rsidP="00081FB0">
      <w:pPr>
        <w:numPr>
          <w:ilvl w:val="0"/>
          <w:numId w:val="7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rsidR="00656E19" w:rsidRPr="00297CA8" w:rsidRDefault="00656E19" w:rsidP="00656E19">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w:t>
      </w:r>
      <w:r w:rsidRPr="00297CA8">
        <w:rPr>
          <w:rFonts w:ascii="Trebuchet MS" w:hAnsi="Trebuchet MS"/>
          <w:szCs w:val="24"/>
          <w:lang w:eastAsia="en-US"/>
        </w:rPr>
        <w:lastRenderedPageBreak/>
        <w:t xml:space="preserve">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rsidR="00656E19" w:rsidRPr="00297CA8" w:rsidRDefault="00656E19" w:rsidP="00656E19">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081FB0">
      <w:pPr>
        <w:numPr>
          <w:ilvl w:val="0"/>
          <w:numId w:val="7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rsidR="00656E19" w:rsidRPr="00297CA8" w:rsidRDefault="00656E19" w:rsidP="00656E19">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w:t>
      </w:r>
      <w:r w:rsidRPr="00297CA8">
        <w:rPr>
          <w:rFonts w:ascii="Trebuchet MS" w:hAnsi="Trebuchet MS"/>
          <w:szCs w:val="24"/>
          <w:lang w:eastAsia="en-US"/>
        </w:rPr>
        <w:lastRenderedPageBreak/>
        <w:t>permettra aussi au Maître d’Ouvrage de recueillir les observations des populations, de les sensibiliser sur les enjeux environnementaux et sociaux et sur leurs relations avec les ouvriers.</w:t>
      </w:r>
    </w:p>
    <w:p w:rsidR="00656E19" w:rsidRPr="00297CA8" w:rsidRDefault="00656E19" w:rsidP="00656E19">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rsidR="00656E19" w:rsidRPr="00297CA8" w:rsidRDefault="00656E19" w:rsidP="00656E19">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rsidR="00656E19" w:rsidRPr="00297CA8" w:rsidRDefault="00656E19" w:rsidP="00656E19">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rsidR="00656E19" w:rsidRPr="00297CA8" w:rsidRDefault="00656E19" w:rsidP="00081FB0">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rsidR="00656E19" w:rsidRPr="00297CA8" w:rsidRDefault="00656E19" w:rsidP="00081FB0">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rsidR="00656E19" w:rsidRPr="00297CA8" w:rsidRDefault="00656E19" w:rsidP="00081FB0">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100 m des habitations.</w:t>
      </w:r>
    </w:p>
    <w:p w:rsidR="00656E19" w:rsidRPr="00297CA8" w:rsidRDefault="00656E19" w:rsidP="00081FB0">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rsidR="00656E19" w:rsidRPr="00297CA8" w:rsidRDefault="00656E19" w:rsidP="00081FB0">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656E19" w:rsidRPr="00297CA8" w:rsidRDefault="00656E19" w:rsidP="00656E19">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656E19" w:rsidRPr="00297CA8" w:rsidRDefault="00656E19" w:rsidP="00656E19">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rsidR="00656E19" w:rsidRPr="00297CA8" w:rsidRDefault="00656E19" w:rsidP="00656E19">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656E19" w:rsidRPr="00297CA8" w:rsidRDefault="00656E19" w:rsidP="00656E19">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656E19" w:rsidRPr="00297CA8" w:rsidRDefault="00656E19" w:rsidP="00656E19">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lastRenderedPageBreak/>
        <w:t>Le rapport d’activités E&amp;S sera soumis au plus tard 7 jours ouvrables après l’échéance du mois concerné. Il contiendra au minima les informations suivantes :</w:t>
      </w:r>
      <w:bookmarkEnd w:id="105"/>
    </w:p>
    <w:p w:rsidR="00656E19" w:rsidRPr="00297CA8" w:rsidRDefault="00656E19" w:rsidP="00081FB0">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rsidR="00656E19" w:rsidRPr="00297CA8" w:rsidRDefault="00656E19" w:rsidP="00081FB0">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rsidR="00656E19" w:rsidRPr="00297CA8" w:rsidRDefault="00656E19" w:rsidP="00081FB0">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rsidR="00656E19" w:rsidRPr="00297CA8" w:rsidRDefault="00656E19" w:rsidP="00081FB0">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rsidR="00656E19" w:rsidRPr="00297CA8" w:rsidRDefault="00656E19" w:rsidP="00081FB0">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rsidR="00656E19" w:rsidRPr="00297CA8" w:rsidRDefault="00656E19" w:rsidP="00081FB0">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rsidR="00656E19" w:rsidRPr="00297CA8" w:rsidRDefault="00656E19" w:rsidP="00081FB0">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rsidR="00656E19" w:rsidRPr="00297CA8" w:rsidRDefault="00656E19" w:rsidP="00081FB0">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rsidR="00656E19" w:rsidRPr="00297CA8" w:rsidRDefault="00656E19" w:rsidP="00081FB0">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rsidR="00656E19" w:rsidRPr="00297CA8" w:rsidRDefault="00656E19" w:rsidP="00081FB0">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rsidR="00656E19" w:rsidRPr="00297CA8" w:rsidRDefault="00656E19" w:rsidP="00081FB0">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rsidR="00656E19" w:rsidRPr="00297CA8" w:rsidRDefault="00656E19" w:rsidP="00081FB0">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rsidR="00656E19" w:rsidRPr="00297CA8" w:rsidRDefault="00656E19" w:rsidP="00081FB0">
      <w:pPr>
        <w:numPr>
          <w:ilvl w:val="0"/>
          <w:numId w:val="70"/>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656E19" w:rsidRPr="00297CA8" w:rsidRDefault="00656E19" w:rsidP="00081FB0">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656E19" w:rsidRPr="00297CA8" w:rsidRDefault="00656E19" w:rsidP="00081FB0">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656E19" w:rsidRPr="00297CA8" w:rsidRDefault="00656E19" w:rsidP="00081FB0">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rsidR="00656E19" w:rsidRPr="00297CA8" w:rsidRDefault="00656E19" w:rsidP="00081FB0">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rsidR="00656E19" w:rsidRPr="00297CA8" w:rsidRDefault="00656E19" w:rsidP="00081FB0">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rsidR="00656E19" w:rsidRPr="00297CA8" w:rsidRDefault="00656E19" w:rsidP="00656E19">
      <w:pPr>
        <w:spacing w:line="276" w:lineRule="auto"/>
        <w:jc w:val="both"/>
        <w:rPr>
          <w:rFonts w:ascii="Trebuchet MS" w:hAnsi="Trebuchet MS"/>
          <w:szCs w:val="24"/>
          <w:u w:val="single"/>
          <w:lang w:eastAsia="en-US"/>
        </w:rPr>
      </w:pPr>
      <w:r w:rsidRPr="00297CA8">
        <w:rPr>
          <w:rFonts w:ascii="Trebuchet MS" w:hAnsi="Trebuchet MS"/>
          <w:szCs w:val="24"/>
          <w:lang w:eastAsia="en-US"/>
        </w:rPr>
        <w:lastRenderedPageBreak/>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656E19" w:rsidRPr="00297CA8" w:rsidRDefault="00656E19" w:rsidP="00656E19">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r w:rsidRPr="00297CA8">
        <w:rPr>
          <w:rFonts w:ascii="Trebuchet MS" w:hAnsi="Trebuchet MS"/>
          <w:szCs w:val="24"/>
          <w:lang w:eastAsia="en-US"/>
        </w:rPr>
        <w:t xml:space="preserve">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rsidR="00656E19" w:rsidRPr="00297CA8" w:rsidRDefault="00656E19" w:rsidP="00081FB0">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rsidR="00656E19" w:rsidRPr="00297CA8" w:rsidRDefault="00656E19" w:rsidP="00081FB0">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rsidR="00656E19" w:rsidRPr="00297CA8" w:rsidRDefault="00656E19" w:rsidP="00081FB0">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rsidR="00656E19" w:rsidRPr="00297CA8" w:rsidRDefault="00656E19" w:rsidP="00081FB0">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rsidR="00656E19" w:rsidRPr="00297CA8" w:rsidRDefault="00656E19" w:rsidP="00081FB0">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rsidR="00656E19" w:rsidRPr="00297CA8" w:rsidRDefault="00656E19" w:rsidP="00081FB0">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rsidR="00656E19" w:rsidRPr="00297CA8" w:rsidRDefault="00656E19" w:rsidP="00081FB0">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rsidR="00656E19" w:rsidRPr="00297CA8" w:rsidRDefault="00656E19" w:rsidP="00081FB0">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rsidR="00656E19" w:rsidRPr="00297CA8" w:rsidRDefault="00656E19" w:rsidP="00081FB0">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rsidR="00656E19" w:rsidRPr="00297CA8" w:rsidRDefault="00656E19" w:rsidP="00081FB0">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rsidR="00656E19" w:rsidRPr="00297CA8" w:rsidRDefault="00656E19" w:rsidP="00081FB0">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rsidR="00656E19" w:rsidRPr="00297CA8" w:rsidRDefault="00656E19" w:rsidP="00081FB0">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rsidR="00656E19" w:rsidRPr="00297CA8" w:rsidRDefault="00656E19" w:rsidP="00081FB0">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rsidR="00656E19" w:rsidRPr="00297CA8" w:rsidRDefault="00656E19" w:rsidP="00081FB0">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rsidR="00656E19" w:rsidRPr="00297CA8" w:rsidRDefault="00656E19" w:rsidP="00081FB0">
      <w:pPr>
        <w:numPr>
          <w:ilvl w:val="0"/>
          <w:numId w:val="52"/>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 au minimum une fois par semaine ou selon une autre fréquence approuvée par le Maitre d’œuvre, une réunion santé et sécurité sur les sites du chantier où </w:t>
      </w:r>
      <w:r w:rsidRPr="00297CA8">
        <w:rPr>
          <w:rFonts w:ascii="Trebuchet MS" w:hAnsi="Trebuchet MS"/>
          <w:szCs w:val="24"/>
          <w:lang w:eastAsia="en-US"/>
        </w:rPr>
        <w:lastRenderedPageBreak/>
        <w:t>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656E19" w:rsidRPr="00297CA8" w:rsidRDefault="00656E19" w:rsidP="00656E19">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rsidR="00656E19" w:rsidRPr="00297CA8" w:rsidRDefault="00656E19" w:rsidP="00081FB0">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rsidR="00656E19" w:rsidRPr="00297CA8" w:rsidRDefault="00656E19" w:rsidP="00081FB0">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rsidR="00656E19" w:rsidRPr="00297CA8" w:rsidRDefault="00656E19" w:rsidP="00081FB0">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rsidR="00656E19" w:rsidRPr="00297CA8" w:rsidRDefault="00656E19" w:rsidP="00081FB0">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656E19" w:rsidRPr="00297CA8" w:rsidRDefault="00656E19" w:rsidP="00081FB0">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rsidR="00656E19" w:rsidRPr="00297CA8" w:rsidRDefault="00656E19" w:rsidP="00081FB0">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rsidR="00656E19" w:rsidRPr="00297CA8" w:rsidRDefault="00656E19" w:rsidP="00081FB0">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rsidR="00656E19" w:rsidRPr="00297CA8" w:rsidRDefault="00656E19" w:rsidP="00081FB0">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rsidR="00656E19" w:rsidRPr="00297CA8" w:rsidRDefault="00656E19" w:rsidP="00081FB0">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rsidR="00656E19" w:rsidRPr="00297CA8" w:rsidRDefault="00656E19" w:rsidP="00081FB0">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rsidR="00656E19" w:rsidRPr="00297CA8" w:rsidRDefault="00656E19" w:rsidP="00081FB0">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656E19" w:rsidRPr="00297CA8" w:rsidRDefault="00656E19" w:rsidP="00081FB0">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rsidR="00656E19" w:rsidRPr="00297CA8" w:rsidRDefault="00656E19" w:rsidP="00081FB0">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081FB0">
      <w:pPr>
        <w:numPr>
          <w:ilvl w:val="0"/>
          <w:numId w:val="7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rsidR="00656E19" w:rsidRPr="00297CA8" w:rsidRDefault="00656E19" w:rsidP="00656E19">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Identifier et délimiter clairement les aires d'élimination et spécifiant quels matériaux peuvent être déposés dans chaque aire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w:t>
      </w:r>
      <w:r w:rsidRPr="00297CA8">
        <w:rPr>
          <w:rFonts w:ascii="Trebuchet MS" w:hAnsi="Trebuchet MS"/>
          <w:szCs w:val="24"/>
          <w:lang w:eastAsia="en-US"/>
        </w:rPr>
        <w:lastRenderedPageBreak/>
        <w:t>bien gérer ces déchets électriques et électroniques. A la fin de chaque mois, un rapport sur les quantités de déchets devra être produit.</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w:t>
      </w:r>
      <w:r>
        <w:rPr>
          <w:rFonts w:ascii="Trebuchet MS" w:hAnsi="Trebuchet MS"/>
          <w:szCs w:val="24"/>
          <w:lang w:eastAsia="en-US"/>
        </w:rPr>
        <w:t>us de la norme acceptable doi</w:t>
      </w:r>
      <w:r w:rsidRPr="00297CA8">
        <w:rPr>
          <w:rFonts w:ascii="Trebuchet MS" w:hAnsi="Trebuchet MS"/>
          <w:szCs w:val="24"/>
          <w:lang w:eastAsia="en-US"/>
        </w:rPr>
        <w:t>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w:t>
      </w:r>
      <w:r w:rsidRPr="00297CA8">
        <w:rPr>
          <w:rFonts w:ascii="Trebuchet MS" w:hAnsi="Trebuchet MS"/>
          <w:szCs w:val="24"/>
          <w:lang w:eastAsia="en-US"/>
        </w:rPr>
        <w:lastRenderedPageBreak/>
        <w:t>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656E19" w:rsidRPr="00297CA8" w:rsidRDefault="00656E19" w:rsidP="00656E19">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656E19" w:rsidRPr="00297CA8" w:rsidRDefault="00656E19" w:rsidP="00656E19">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656E19" w:rsidRPr="00297CA8" w:rsidRDefault="00656E19" w:rsidP="00656E19">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rsidR="00656E19" w:rsidRPr="00297CA8" w:rsidRDefault="00656E19" w:rsidP="00656E19">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r w:rsidRPr="00297CA8">
        <w:rPr>
          <w:rFonts w:ascii="Trebuchet MS" w:hAnsi="Trebuchet MS"/>
          <w:szCs w:val="24"/>
          <w:lang w:eastAsia="en-US"/>
        </w:rPr>
        <w:t xml:space="preserve">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Obtenir les autorisations de recherche de gites d’emprunt dans les domaines et zones tampons suivant le plan de zonage du parc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rsidR="00656E19" w:rsidRPr="00297CA8" w:rsidRDefault="00656E19" w:rsidP="00081FB0">
      <w:pPr>
        <w:numPr>
          <w:ilvl w:val="0"/>
          <w:numId w:val="7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rsidR="00656E19" w:rsidRPr="00297CA8" w:rsidRDefault="00656E19" w:rsidP="00656E19">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rsidR="00656E19" w:rsidRPr="00297CA8" w:rsidRDefault="00656E19" w:rsidP="00656E19">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rsidR="00656E19" w:rsidRPr="00297CA8" w:rsidRDefault="00656E19" w:rsidP="00656E19">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656E19" w:rsidRPr="00297CA8" w:rsidRDefault="00656E19" w:rsidP="00656E19">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Tous les travailleurs/travailleuses, même temporaires, bénéficieront d’un contrat de travail et de certificats de fin/attestation de services. L'Entrepreneur doit documenter </w:t>
      </w:r>
      <w:r w:rsidRPr="00297CA8">
        <w:rPr>
          <w:rFonts w:ascii="Trebuchet MS" w:hAnsi="Trebuchet MS"/>
          <w:iCs/>
          <w:szCs w:val="24"/>
          <w:lang w:eastAsia="en-US"/>
        </w:rPr>
        <w:lastRenderedPageBreak/>
        <w:t>et fournir à chaque travailleur/travailleuse lors de son embauche, de manière claire et compréhensible, des informations concernant ses droits en vertu de la législation du travail, y compris les droits aux salaires et avantages ;</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w:t>
      </w:r>
      <w:r w:rsidRPr="00297CA8">
        <w:rPr>
          <w:rFonts w:ascii="Trebuchet MS" w:hAnsi="Trebuchet MS"/>
          <w:iCs/>
          <w:szCs w:val="24"/>
          <w:lang w:eastAsia="en-US"/>
        </w:rPr>
        <w:lastRenderedPageBreak/>
        <w:t>mesures seront mises en place pour rendre le mécanisme de règlement des griefs facilement accessible à tout le Personnel de l’Entrepreneur ;</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rsidR="00656E19" w:rsidRPr="00297CA8" w:rsidRDefault="00656E19" w:rsidP="00081FB0">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rsidR="00656E19" w:rsidRPr="00297CA8" w:rsidRDefault="00656E19" w:rsidP="00656E19">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656E19" w:rsidRPr="00297CA8" w:rsidRDefault="00656E19" w:rsidP="00656E19">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rsidR="00656E19" w:rsidRPr="00297CA8" w:rsidRDefault="00656E19" w:rsidP="00656E19">
      <w:pPr>
        <w:spacing w:line="276" w:lineRule="auto"/>
        <w:jc w:val="both"/>
        <w:rPr>
          <w:rFonts w:ascii="Trebuchet MS" w:hAnsi="Trebuchet MS"/>
          <w:szCs w:val="24"/>
          <w:lang w:eastAsia="en-US"/>
        </w:rPr>
      </w:pPr>
    </w:p>
    <w:bookmarkEnd w:id="127"/>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(ii) enregistrer la résolution de la plainte. Les informations conservées par le MGP seront documentées mais resteront absolument confidentielles, surtout lorsqu’elles ont trait à l’identité du plaignant (e).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656E19" w:rsidRPr="00297CA8" w:rsidRDefault="00656E19" w:rsidP="00656E19">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à limiter tout rejet (liquide, gazeux et solide) susceptible de nuire à la santé des populations locales. De même, des campagnes de sensibilisations des populations et des employé(e)s devront être faites par l’entreprise (ou un prestataire) sur les </w:t>
      </w:r>
      <w:r w:rsidRPr="00297CA8">
        <w:rPr>
          <w:rFonts w:ascii="Trebuchet MS" w:hAnsi="Trebuchet MS"/>
          <w:szCs w:val="24"/>
          <w:lang w:eastAsia="en-US"/>
        </w:rPr>
        <w:lastRenderedPageBreak/>
        <w:t>problématiques de santé (COVID 19, prévention et prise en charge des IST/VIH/SIDA, VBG/AES/HS, maladies professionnelles, paludisme, grossesses non-désirées, etc.).</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rsidR="00656E19" w:rsidRPr="00297CA8" w:rsidRDefault="00656E19" w:rsidP="00656E19">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w:t>
      </w:r>
      <w:r w:rsidRPr="00297CA8">
        <w:rPr>
          <w:rFonts w:ascii="Trebuchet MS" w:hAnsi="Trebuchet MS"/>
          <w:szCs w:val="24"/>
          <w:lang w:eastAsia="en-US"/>
        </w:rPr>
        <w:lastRenderedPageBreak/>
        <w:t>de pluie pour préserver ses travaux. Il reste responsable jusqu’à la réception provisoire de toute dégradation, qu’elle soit causée par ses propres engins ou par un tiers.</w:t>
      </w:r>
    </w:p>
    <w:p w:rsidR="00656E19" w:rsidRPr="00297CA8" w:rsidRDefault="00656E19" w:rsidP="00656E19">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rsidR="00656E19" w:rsidRPr="00297CA8" w:rsidRDefault="00656E19" w:rsidP="00081FB0">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rsidR="00656E19" w:rsidRPr="00297CA8" w:rsidRDefault="00656E19" w:rsidP="00081FB0">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rsidR="00656E19" w:rsidRPr="00297CA8" w:rsidRDefault="00656E19" w:rsidP="00081FB0">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rsidR="00656E19" w:rsidRPr="00297CA8" w:rsidRDefault="00656E19" w:rsidP="00081FB0">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lastRenderedPageBreak/>
        <w:t>V.8.  Plan/Programme/mesures de gestion des plaintes : le mécanisme de gestion des plaintes (MGP)</w:t>
      </w:r>
      <w:bookmarkEnd w:id="134"/>
      <w:bookmarkEnd w:id="135"/>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rsidR="00656E19" w:rsidRPr="00297CA8" w:rsidRDefault="00656E19" w:rsidP="00081FB0">
      <w:pPr>
        <w:numPr>
          <w:ilvl w:val="0"/>
          <w:numId w:val="7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rsidR="00656E19" w:rsidRPr="00CE20A3" w:rsidRDefault="00656E19" w:rsidP="00656E19">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rsidR="00656E19" w:rsidRPr="00297CA8" w:rsidRDefault="00656E19" w:rsidP="00081FB0">
      <w:pPr>
        <w:numPr>
          <w:ilvl w:val="0"/>
          <w:numId w:val="7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lastRenderedPageBreak/>
        <w:t>ANNEXES</w:t>
      </w:r>
      <w:bookmarkEnd w:id="137"/>
    </w:p>
    <w:p w:rsidR="00656E19" w:rsidRPr="00297CA8" w:rsidRDefault="00656E19" w:rsidP="00656E19">
      <w:pPr>
        <w:spacing w:line="276" w:lineRule="auto"/>
        <w:jc w:val="both"/>
        <w:rPr>
          <w:rFonts w:ascii="Trebuchet MS" w:hAnsi="Trebuchet MS"/>
          <w:bCs/>
          <w:szCs w:val="24"/>
          <w:lang w:eastAsia="en-US"/>
        </w:rPr>
      </w:pPr>
      <w:bookmarkStart w:id="138" w:name="_Toc73934861"/>
      <w:bookmarkStart w:id="139" w:name="_Toc161935887"/>
      <w:r w:rsidRPr="00297CA8">
        <w:rPr>
          <w:rFonts w:ascii="Trebuchet MS" w:hAnsi="Trebuchet MS"/>
          <w:bCs/>
          <w:szCs w:val="24"/>
          <w:lang w:eastAsia="en-US"/>
        </w:rPr>
        <w:t>Annexe 1 : Contenu du PGES-chantier</w:t>
      </w:r>
      <w:bookmarkEnd w:id="138"/>
      <w:bookmarkEnd w:id="139"/>
    </w:p>
    <w:p w:rsidR="00656E19" w:rsidRPr="00297CA8" w:rsidRDefault="00656E19" w:rsidP="00081FB0">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rsidR="00656E19" w:rsidRPr="00297CA8" w:rsidRDefault="00656E19" w:rsidP="00081FB0">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656E19" w:rsidRPr="00297CA8" w:rsidRDefault="00656E19" w:rsidP="00081FB0">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656E19" w:rsidRPr="00297CA8" w:rsidRDefault="00656E19" w:rsidP="00081FB0">
      <w:pPr>
        <w:numPr>
          <w:ilvl w:val="1"/>
          <w:numId w:val="6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656E19" w:rsidRPr="00297CA8" w:rsidRDefault="00656E19" w:rsidP="00081FB0">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rsidR="00656E19" w:rsidRPr="00297CA8" w:rsidRDefault="00656E19" w:rsidP="00081FB0">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rsidR="00656E19" w:rsidRPr="00297CA8" w:rsidRDefault="00656E19" w:rsidP="00081FB0">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rsidR="00656E19" w:rsidRPr="00297CA8" w:rsidRDefault="00656E19" w:rsidP="00081FB0">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rsidR="00656E19" w:rsidRPr="00297CA8" w:rsidRDefault="00656E19" w:rsidP="00081FB0">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rsidR="00656E19" w:rsidRPr="00297CA8" w:rsidRDefault="00656E19" w:rsidP="00081FB0">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rsidR="00656E19" w:rsidRPr="00297CA8" w:rsidRDefault="00656E19" w:rsidP="00081FB0">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rsidR="00656E19" w:rsidRPr="00297CA8" w:rsidRDefault="00656E19" w:rsidP="00656E19">
      <w:pPr>
        <w:spacing w:line="276" w:lineRule="auto"/>
        <w:jc w:val="both"/>
        <w:rPr>
          <w:rFonts w:ascii="Trebuchet MS" w:hAnsi="Trebuchet MS"/>
          <w:bCs/>
          <w:szCs w:val="24"/>
          <w:lang w:eastAsia="en-US"/>
        </w:rPr>
      </w:pP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rsidR="00656E19" w:rsidRPr="00297CA8" w:rsidRDefault="00656E19" w:rsidP="00081FB0">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rsidR="00656E19" w:rsidRPr="00297CA8" w:rsidRDefault="00656E19" w:rsidP="00656E19">
      <w:pPr>
        <w:spacing w:line="276" w:lineRule="auto"/>
        <w:jc w:val="both"/>
        <w:rPr>
          <w:rFonts w:ascii="Trebuchet MS" w:hAnsi="Trebuchet MS"/>
          <w:bCs/>
          <w:szCs w:val="24"/>
          <w:lang w:eastAsia="en-US"/>
        </w:rPr>
      </w:pPr>
    </w:p>
    <w:p w:rsidR="00656E19" w:rsidRPr="00297CA8" w:rsidRDefault="00656E19" w:rsidP="00656E19">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rsidR="00656E19" w:rsidRPr="00297CA8" w:rsidRDefault="00656E19" w:rsidP="00656E19">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rsidR="00656E19" w:rsidRPr="00297CA8" w:rsidRDefault="00656E19" w:rsidP="00081FB0">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rsidR="00656E19" w:rsidRPr="00297CA8" w:rsidRDefault="00656E19" w:rsidP="00081FB0">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656E19" w:rsidRPr="00297CA8" w:rsidRDefault="00656E19" w:rsidP="00656E19">
      <w:pPr>
        <w:spacing w:line="276" w:lineRule="auto"/>
        <w:jc w:val="both"/>
        <w:rPr>
          <w:rFonts w:ascii="Trebuchet MS" w:hAnsi="Trebuchet MS"/>
          <w:bCs/>
          <w:szCs w:val="24"/>
          <w:lang w:eastAsia="en-US"/>
        </w:rPr>
      </w:pPr>
    </w:p>
    <w:p w:rsidR="00656E19" w:rsidRPr="00297CA8" w:rsidRDefault="00656E19" w:rsidP="00656E19">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rsidR="00656E19" w:rsidRPr="00297CA8" w:rsidRDefault="00656E19" w:rsidP="00656E19">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656E19" w:rsidRPr="00297CA8" w:rsidRDefault="00656E19" w:rsidP="00656E19">
      <w:pPr>
        <w:spacing w:line="276" w:lineRule="auto"/>
        <w:jc w:val="both"/>
        <w:rPr>
          <w:rFonts w:ascii="Trebuchet MS" w:hAnsi="Trebuchet MS"/>
          <w:bCs/>
          <w:szCs w:val="24"/>
          <w:lang w:eastAsia="en-US"/>
        </w:rPr>
      </w:pPr>
    </w:p>
    <w:p w:rsidR="00656E19" w:rsidRPr="00297CA8" w:rsidRDefault="00656E19" w:rsidP="00656E19">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rsidR="00656E19" w:rsidRPr="00297CA8" w:rsidRDefault="00656E19" w:rsidP="00656E19">
      <w:pPr>
        <w:spacing w:line="276" w:lineRule="auto"/>
        <w:jc w:val="both"/>
        <w:rPr>
          <w:rFonts w:ascii="Trebuchet MS" w:hAnsi="Trebuchet MS"/>
          <w:bCs/>
          <w:szCs w:val="24"/>
          <w:lang w:eastAsia="en-US"/>
        </w:rPr>
      </w:pPr>
    </w:p>
    <w:p w:rsidR="00656E19" w:rsidRPr="00297CA8" w:rsidRDefault="00656E19" w:rsidP="00656E19">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rsidR="00656E19" w:rsidRPr="00297CA8" w:rsidRDefault="00656E19" w:rsidP="00656E19">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656E19" w:rsidRPr="00297CA8" w:rsidRDefault="00656E19" w:rsidP="00656E19">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656E19" w:rsidRPr="00297CA8" w:rsidRDefault="00656E19" w:rsidP="00656E19">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rsidR="00656E19" w:rsidRPr="00297CA8" w:rsidDel="000B17B8" w:rsidRDefault="00656E19" w:rsidP="00656E19">
      <w:pPr>
        <w:spacing w:line="276" w:lineRule="auto"/>
        <w:jc w:val="both"/>
        <w:rPr>
          <w:rFonts w:ascii="Trebuchet MS" w:hAnsi="Trebuchet MS"/>
          <w:bCs/>
          <w:szCs w:val="24"/>
          <w:lang w:eastAsia="en-US"/>
        </w:rPr>
      </w:pPr>
    </w:p>
    <w:p w:rsidR="00656E19" w:rsidRPr="00297CA8" w:rsidRDefault="00656E19" w:rsidP="00656E19">
      <w:pPr>
        <w:spacing w:line="276" w:lineRule="auto"/>
        <w:jc w:val="both"/>
        <w:rPr>
          <w:rFonts w:ascii="Trebuchet MS" w:hAnsi="Trebuchet MS"/>
          <w:bCs/>
          <w:szCs w:val="24"/>
          <w:lang w:eastAsia="en-US"/>
        </w:rPr>
      </w:pPr>
      <w:bookmarkStart w:id="140" w:name="_Toc41663239"/>
      <w:bookmarkEnd w:id="140"/>
    </w:p>
    <w:p w:rsidR="00656E19" w:rsidRPr="00297CA8" w:rsidRDefault="00656E19" w:rsidP="00656E19">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rsidR="00656E19" w:rsidRPr="00CE20A3" w:rsidRDefault="00656E19" w:rsidP="00656E19">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lastRenderedPageBreak/>
        <w:t>Annexe 2 :  Propriétés qui rendent un produit dangereux</w:t>
      </w:r>
      <w:bookmarkEnd w:id="141"/>
      <w:bookmarkEnd w:id="142"/>
      <w:bookmarkEnd w:id="143"/>
    </w:p>
    <w:tbl>
      <w:tblPr>
        <w:tblW w:w="10065" w:type="dxa"/>
        <w:tblLook w:val="04A0" w:firstRow="1" w:lastRow="0" w:firstColumn="1" w:lastColumn="0" w:noHBand="0" w:noVBand="1"/>
      </w:tblPr>
      <w:tblGrid>
        <w:gridCol w:w="556"/>
        <w:gridCol w:w="1945"/>
        <w:gridCol w:w="7564"/>
      </w:tblGrid>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Substances et préparations qui, par inhalation, ingestion ou pénétration cutanée, peuvent produire ou augmenter la fréquence </w:t>
            </w:r>
            <w:r w:rsidRPr="00297CA8">
              <w:rPr>
                <w:rFonts w:ascii="Trebuchet MS" w:hAnsi="Trebuchet MS"/>
                <w:bCs/>
                <w:szCs w:val="24"/>
                <w:lang w:eastAsia="en-US"/>
              </w:rPr>
              <w:lastRenderedPageBreak/>
              <w:t>d'effets indésirables non héréditaires dans la progéniture ou porter atteinte aux fonctions ou capacités reproductives</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656E19" w:rsidRPr="00CE20A3" w:rsidTr="00780A3B">
        <w:tc>
          <w:tcPr>
            <w:tcW w:w="556"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rsidR="00656E19" w:rsidRPr="00297CA8" w:rsidRDefault="00656E19"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656E19" w:rsidRPr="00CE20A3" w:rsidRDefault="00656E19" w:rsidP="00656E19">
      <w:pPr>
        <w:spacing w:line="276" w:lineRule="auto"/>
        <w:jc w:val="both"/>
        <w:rPr>
          <w:rFonts w:ascii="Trebuchet MS" w:hAnsi="Trebuchet MS"/>
          <w:b/>
          <w:sz w:val="32"/>
          <w:szCs w:val="22"/>
          <w:lang w:eastAsia="en-US"/>
        </w:rPr>
      </w:pPr>
    </w:p>
    <w:p w:rsidR="00656E19" w:rsidRPr="00CE20A3" w:rsidRDefault="00656E19" w:rsidP="00656E19">
      <w:pPr>
        <w:spacing w:line="276" w:lineRule="auto"/>
        <w:jc w:val="both"/>
        <w:rPr>
          <w:rFonts w:ascii="Trebuchet MS" w:hAnsi="Trebuchet MS"/>
          <w:b/>
          <w:sz w:val="32"/>
          <w:szCs w:val="22"/>
          <w:lang w:eastAsia="en-US"/>
        </w:rPr>
      </w:pPr>
    </w:p>
    <w:p w:rsidR="00656E19" w:rsidRPr="00297CA8" w:rsidRDefault="00656E19" w:rsidP="00656E19">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rsidR="00656E19" w:rsidRPr="00AF2DD6" w:rsidRDefault="00656E19" w:rsidP="00656E19">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656E19" w:rsidRPr="00AF2DD6" w:rsidRDefault="00656E19" w:rsidP="00656E19">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rsidR="00656E19" w:rsidRPr="00AF2DD6" w:rsidRDefault="00656E19" w:rsidP="00656E19">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lastRenderedPageBreak/>
        <w:t>Annexe 5. Codes de conduite</w:t>
      </w:r>
      <w:bookmarkEnd w:id="146"/>
      <w:bookmarkEnd w:id="147"/>
    </w:p>
    <w:p w:rsidR="00656E19" w:rsidRPr="00AF2DD6" w:rsidRDefault="00656E19" w:rsidP="00656E19">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656E19" w:rsidRPr="00AF2DD6" w:rsidRDefault="00656E19" w:rsidP="00081FB0">
      <w:pPr>
        <w:numPr>
          <w:ilvl w:val="0"/>
          <w:numId w:val="7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rsidR="00656E19" w:rsidRPr="00AF2DD6" w:rsidRDefault="00656E19" w:rsidP="00656E19">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r w:rsidRPr="00AF2DD6">
        <w:rPr>
          <w:rFonts w:ascii="Trebuchet MS" w:hAnsi="Trebuchet MS"/>
          <w:bCs/>
          <w:szCs w:val="24"/>
          <w:lang w:eastAsia="en-US"/>
        </w:rPr>
        <w:t xml:space="preserve"> </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656E19" w:rsidRPr="00AF2DD6" w:rsidRDefault="00656E19" w:rsidP="00656E19">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w:t>
      </w:r>
      <w:r w:rsidRPr="00AF2DD6">
        <w:rPr>
          <w:rFonts w:ascii="Trebuchet MS" w:hAnsi="Trebuchet MS"/>
          <w:szCs w:val="24"/>
          <w:lang w:eastAsia="en-US"/>
        </w:rPr>
        <w:lastRenderedPageBreak/>
        <w:t>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656E19" w:rsidRPr="00AF2DD6" w:rsidRDefault="00656E19" w:rsidP="00656E19">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rsidR="00656E19" w:rsidRPr="00AF2DD6" w:rsidRDefault="00656E19" w:rsidP="00656E19">
      <w:pPr>
        <w:spacing w:line="276" w:lineRule="auto"/>
        <w:jc w:val="both"/>
        <w:rPr>
          <w:rFonts w:ascii="Trebuchet MS" w:hAnsi="Trebuchet MS"/>
          <w:szCs w:val="24"/>
          <w:lang w:eastAsia="en-US"/>
        </w:rPr>
      </w:pPr>
    </w:p>
    <w:p w:rsidR="00656E19" w:rsidRPr="00AF2DD6" w:rsidRDefault="00656E19" w:rsidP="00656E19">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656E19" w:rsidRPr="00AF2DD6" w:rsidRDefault="00656E19" w:rsidP="00656E19">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Entreprise : toute entreprise, société, organisation ou autre institution qui a obtenu un contrat pour fournir des services de construction dans le cadre du projet et qui a embauché des </w:t>
      </w:r>
      <w:r w:rsidRPr="00AF2DD6">
        <w:rPr>
          <w:rFonts w:ascii="Trebuchet MS" w:hAnsi="Trebuchet MS"/>
          <w:bCs/>
          <w:szCs w:val="24"/>
          <w:lang w:eastAsia="en-US"/>
        </w:rPr>
        <w:lastRenderedPageBreak/>
        <w:t>gestionnaires et/ou des employés pour effectuer ce travail. Cela inclut les sous-traitants recrutés pour exécuter des activités au nom de l’entreprise.</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rsidR="00656E19" w:rsidRPr="00AF2DD6" w:rsidRDefault="00656E19" w:rsidP="00081FB0">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rsidR="00656E19" w:rsidRPr="00AF2DD6" w:rsidRDefault="00656E19" w:rsidP="00081FB0">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656E19" w:rsidRPr="00AF2DD6" w:rsidRDefault="00656E19" w:rsidP="00081FB0">
      <w:pPr>
        <w:numPr>
          <w:ilvl w:val="1"/>
          <w:numId w:val="6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656E19" w:rsidRPr="00AF2DD6" w:rsidRDefault="00656E19" w:rsidP="00081FB0">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656E19" w:rsidRPr="00AF2DD6" w:rsidRDefault="00656E19" w:rsidP="00081FB0">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Mariage forcé : le mariage d’un individu contre sa volonté. </w:t>
      </w:r>
    </w:p>
    <w:p w:rsidR="00656E19" w:rsidRPr="00AF2DD6" w:rsidRDefault="00656E19" w:rsidP="00081FB0">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rsidR="00656E19" w:rsidRPr="00AF2DD6" w:rsidRDefault="00656E19" w:rsidP="00081FB0">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656E19" w:rsidRPr="00AF2DD6" w:rsidRDefault="00656E19" w:rsidP="00081FB0">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656E19" w:rsidRPr="00AF2DD6" w:rsidRDefault="00656E19" w:rsidP="00656E19">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w:t>
      </w:r>
      <w:r w:rsidRPr="00AF2DD6">
        <w:rPr>
          <w:rFonts w:ascii="Trebuchet MS" w:hAnsi="Trebuchet MS"/>
          <w:bCs/>
          <w:szCs w:val="24"/>
          <w:lang w:eastAsia="en-US"/>
        </w:rPr>
        <w:lastRenderedPageBreak/>
        <w:t xml:space="preserve">protéger les apprenants contre toutes formes d’abus y compris les violences basées sur le de genre (VBG), l’exploitation et abus sexuels (EAS), le harcèlement sexuel (HS), et les violences contre les enfants (VCE). </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r w:rsidRPr="00AF2DD6">
        <w:rPr>
          <w:rFonts w:ascii="Trebuchet MS" w:hAnsi="Trebuchet MS"/>
          <w:bCs/>
          <w:szCs w:val="24"/>
          <w:lang w:eastAsia="en-US"/>
        </w:rPr>
        <w:t xml:space="preserve"> </w:t>
      </w:r>
    </w:p>
    <w:p w:rsidR="00656E19" w:rsidRPr="00AF2DD6" w:rsidRDefault="00656E19" w:rsidP="00081FB0">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656E19" w:rsidRPr="00AF2DD6" w:rsidRDefault="00656E19" w:rsidP="00081FB0">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rsidR="00656E19" w:rsidRPr="00AF2DD6" w:rsidRDefault="00656E19" w:rsidP="00081FB0">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656E19" w:rsidRPr="00AF2DD6" w:rsidRDefault="00656E19" w:rsidP="00081FB0">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rsidR="00656E19" w:rsidRPr="00AF2DD6" w:rsidRDefault="00656E19" w:rsidP="00081FB0">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656E19" w:rsidRPr="00AF2DD6" w:rsidRDefault="00656E19" w:rsidP="00081FB0">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rsidR="00656E19" w:rsidRPr="00AF2DD6" w:rsidRDefault="00656E19" w:rsidP="00081FB0">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656E19" w:rsidRPr="00AF2DD6" w:rsidRDefault="00656E19" w:rsidP="00656E19">
      <w:pPr>
        <w:spacing w:line="276" w:lineRule="auto"/>
        <w:jc w:val="both"/>
        <w:rPr>
          <w:rFonts w:ascii="Trebuchet MS" w:hAnsi="Trebuchet MS"/>
          <w:bCs/>
          <w:szCs w:val="24"/>
          <w:lang w:eastAsia="en-US"/>
        </w:rPr>
      </w:pP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rsidR="00656E19" w:rsidRPr="00AF2DD6" w:rsidRDefault="00656E19" w:rsidP="00081FB0">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rsidR="00656E19" w:rsidRPr="00AF2DD6" w:rsidRDefault="00656E19" w:rsidP="00081FB0">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656E19" w:rsidRPr="00AF2DD6" w:rsidRDefault="00656E19" w:rsidP="00656E19">
      <w:pPr>
        <w:spacing w:line="276" w:lineRule="auto"/>
        <w:jc w:val="both"/>
        <w:rPr>
          <w:rFonts w:ascii="Trebuchet MS" w:hAnsi="Trebuchet MS"/>
          <w:bCs/>
          <w:szCs w:val="24"/>
          <w:lang w:eastAsia="en-US"/>
        </w:rPr>
      </w:pPr>
      <w:bookmarkStart w:id="151" w:name="_Toc115044944"/>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656E19" w:rsidRPr="00AF2DD6" w:rsidRDefault="00656E19" w:rsidP="00081FB0">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656E19" w:rsidRPr="00AF2DD6" w:rsidRDefault="00656E19" w:rsidP="00081FB0">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656E19" w:rsidRPr="00AF2DD6" w:rsidRDefault="00656E19" w:rsidP="00656E19">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rsidR="00656E19" w:rsidRPr="00297CA8" w:rsidRDefault="00656E19" w:rsidP="00656E19">
      <w:pPr>
        <w:spacing w:line="276" w:lineRule="auto"/>
        <w:jc w:val="both"/>
        <w:rPr>
          <w:rFonts w:ascii="Trebuchet MS" w:hAnsi="Trebuchet MS"/>
          <w:b/>
          <w:bCs/>
          <w:szCs w:val="24"/>
          <w:lang w:eastAsia="en-US"/>
        </w:rPr>
      </w:pPr>
    </w:p>
    <w:p w:rsidR="00656E19" w:rsidRPr="00297CA8" w:rsidRDefault="00656E19" w:rsidP="00656E19">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r w:rsidRPr="00297CA8">
        <w:rPr>
          <w:rFonts w:ascii="Trebuchet MS" w:hAnsi="Trebuchet MS"/>
          <w:b/>
          <w:bCs/>
          <w:szCs w:val="24"/>
          <w:lang w:eastAsia="en-US"/>
        </w:rPr>
        <w:t xml:space="preserve"> </w:t>
      </w:r>
    </w:p>
    <w:p w:rsidR="00656E19" w:rsidRPr="004433DB" w:rsidRDefault="00656E19" w:rsidP="00081FB0">
      <w:pPr>
        <w:numPr>
          <w:ilvl w:val="0"/>
          <w:numId w:val="67"/>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rsidR="00656E19" w:rsidRPr="004433DB" w:rsidRDefault="00656E19" w:rsidP="00081FB0">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œuvre les </w:t>
      </w:r>
      <w:r w:rsidRPr="004433DB">
        <w:rPr>
          <w:rFonts w:ascii="Trebuchet MS" w:hAnsi="Trebuchet MS"/>
          <w:bCs/>
          <w:szCs w:val="24"/>
          <w:lang w:eastAsia="en-US"/>
        </w:rPr>
        <w:lastRenderedPageBreak/>
        <w:t>engagements de l’entreprise et à faire respecter les obligations du « Code de conduite individuel ».</w:t>
      </w:r>
    </w:p>
    <w:p w:rsidR="00656E19" w:rsidRPr="004433DB" w:rsidRDefault="00656E19" w:rsidP="00081FB0">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rsidR="00656E19" w:rsidRPr="004433DB" w:rsidRDefault="00656E19" w:rsidP="00081FB0">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656E19" w:rsidRPr="004433DB" w:rsidRDefault="00656E19" w:rsidP="00081FB0">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656E19" w:rsidRPr="004433DB" w:rsidRDefault="00656E19" w:rsidP="00081FB0">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656E19" w:rsidRPr="004433DB" w:rsidRDefault="00656E19" w:rsidP="00656E19">
      <w:pPr>
        <w:spacing w:line="276" w:lineRule="auto"/>
        <w:jc w:val="both"/>
        <w:rPr>
          <w:rFonts w:ascii="Trebuchet MS" w:hAnsi="Trebuchet MS"/>
          <w:bCs/>
          <w:szCs w:val="24"/>
          <w:lang w:eastAsia="en-US"/>
        </w:rPr>
      </w:pPr>
    </w:p>
    <w:p w:rsidR="00656E19" w:rsidRPr="004433DB" w:rsidRDefault="00656E19" w:rsidP="00656E19">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rsidR="00656E19" w:rsidRPr="004433DB" w:rsidRDefault="00656E19" w:rsidP="00081FB0">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rsidR="00656E19" w:rsidRPr="004433DB" w:rsidRDefault="00656E19" w:rsidP="00081FB0">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rsidR="00656E19" w:rsidRPr="004433DB" w:rsidRDefault="00656E19" w:rsidP="00081FB0">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rsidR="00656E19" w:rsidRPr="004433DB" w:rsidRDefault="00656E19" w:rsidP="00656E19">
      <w:pPr>
        <w:spacing w:line="276" w:lineRule="auto"/>
        <w:jc w:val="both"/>
        <w:rPr>
          <w:rFonts w:ascii="Trebuchet MS" w:hAnsi="Trebuchet MS"/>
          <w:bCs/>
          <w:szCs w:val="24"/>
          <w:lang w:eastAsia="en-US"/>
        </w:rPr>
      </w:pPr>
    </w:p>
    <w:p w:rsidR="00656E19" w:rsidRPr="004433DB" w:rsidRDefault="00656E19" w:rsidP="00656E19">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rsidR="00656E19" w:rsidRPr="004433DB" w:rsidRDefault="00656E19" w:rsidP="00656E19">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656E19" w:rsidRPr="004433DB" w:rsidRDefault="00656E19" w:rsidP="00656E19">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656E19" w:rsidRPr="00297CA8" w:rsidRDefault="00656E19" w:rsidP="00656E19">
      <w:pPr>
        <w:spacing w:line="276" w:lineRule="auto"/>
        <w:jc w:val="both"/>
        <w:rPr>
          <w:rFonts w:ascii="Trebuchet MS" w:hAnsi="Trebuchet MS"/>
          <w:b/>
          <w:bCs/>
          <w:szCs w:val="24"/>
          <w:lang w:eastAsia="en-US"/>
        </w:rPr>
      </w:pPr>
    </w:p>
    <w:p w:rsidR="00656E19" w:rsidRPr="00297CA8" w:rsidRDefault="00656E19" w:rsidP="00656E19">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2.</w:t>
      </w:r>
      <w:r w:rsidRPr="00297CA8">
        <w:rPr>
          <w:rFonts w:ascii="Trebuchet MS" w:hAnsi="Trebuchet MS"/>
          <w:b/>
          <w:bCs/>
          <w:szCs w:val="24"/>
          <w:lang w:eastAsia="en-US"/>
        </w:rPr>
        <w:tab/>
        <w:t>Veiller à ce que :</w:t>
      </w:r>
    </w:p>
    <w:p w:rsidR="00656E19" w:rsidRPr="004433DB" w:rsidRDefault="00656E19" w:rsidP="00656E19">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rsidR="00656E19" w:rsidRPr="004433DB" w:rsidRDefault="00656E19" w:rsidP="00656E19">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rsidR="00656E19" w:rsidRPr="004433DB" w:rsidRDefault="00656E19" w:rsidP="00656E19">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rsidR="00656E19" w:rsidRPr="004433DB" w:rsidRDefault="00656E19" w:rsidP="00656E19">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rsidR="00656E19" w:rsidRPr="004433DB" w:rsidRDefault="00656E19" w:rsidP="00656E19">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656E19" w:rsidRPr="00297CA8" w:rsidRDefault="00656E19" w:rsidP="00656E19">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rsidR="00656E19" w:rsidRPr="004433DB" w:rsidRDefault="00656E19" w:rsidP="00656E19">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rsidR="00656E19" w:rsidRPr="004433DB" w:rsidRDefault="00656E19" w:rsidP="00656E19">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rsidR="00656E19" w:rsidRPr="004433DB" w:rsidRDefault="00656E19" w:rsidP="00656E19">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656E19" w:rsidRPr="00297CA8" w:rsidRDefault="00656E19" w:rsidP="00656E19">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rsidR="00656E19" w:rsidRPr="00297CA8" w:rsidRDefault="00656E19" w:rsidP="00656E19">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656E19" w:rsidRPr="00297CA8" w:rsidRDefault="00656E19" w:rsidP="00656E19">
      <w:pPr>
        <w:spacing w:line="276" w:lineRule="auto"/>
        <w:jc w:val="both"/>
        <w:rPr>
          <w:rFonts w:ascii="Trebuchet MS" w:hAnsi="Trebuchet MS"/>
          <w:b/>
          <w:bCs/>
          <w:szCs w:val="24"/>
          <w:lang w:eastAsia="en-US"/>
        </w:rPr>
      </w:pPr>
    </w:p>
    <w:p w:rsidR="00656E19" w:rsidRPr="004433DB" w:rsidRDefault="00656E19" w:rsidP="00656E19">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w:t>
      </w:r>
      <w:r w:rsidRPr="004433DB">
        <w:rPr>
          <w:rFonts w:ascii="Trebuchet MS" w:hAnsi="Trebuchet MS"/>
          <w:bCs/>
          <w:szCs w:val="24"/>
          <w:lang w:eastAsia="en-US"/>
        </w:rPr>
        <w:lastRenderedPageBreak/>
        <w:t>conformément au présent Code de conduite de l’entreprise peut entraîner des mesures disciplinaires.</w:t>
      </w:r>
    </w:p>
    <w:p w:rsidR="00656E19" w:rsidRPr="00297CA8" w:rsidRDefault="00656E19" w:rsidP="00656E19">
      <w:pPr>
        <w:spacing w:line="276" w:lineRule="auto"/>
        <w:jc w:val="both"/>
        <w:rPr>
          <w:rFonts w:ascii="Trebuchet MS" w:hAnsi="Trebuchet MS"/>
          <w:b/>
          <w:bCs/>
          <w:szCs w:val="24"/>
          <w:lang w:eastAsia="en-US"/>
        </w:rPr>
      </w:pPr>
    </w:p>
    <w:p w:rsidR="00656E19" w:rsidRPr="00297CA8" w:rsidRDefault="00656E19" w:rsidP="00656E19">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656E19" w:rsidRPr="00297CA8" w:rsidRDefault="00656E19" w:rsidP="00656E19">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rsidR="00656E19" w:rsidRPr="00297CA8" w:rsidRDefault="00656E19" w:rsidP="00656E19">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656E19" w:rsidRPr="00297CA8" w:rsidRDefault="00656E19" w:rsidP="00656E19">
      <w:pPr>
        <w:spacing w:line="276" w:lineRule="auto"/>
        <w:jc w:val="both"/>
        <w:rPr>
          <w:rFonts w:ascii="Trebuchet MS" w:hAnsi="Trebuchet MS"/>
          <w:b/>
          <w:bCs/>
          <w:szCs w:val="24"/>
          <w:lang w:eastAsia="en-US"/>
        </w:rPr>
      </w:pPr>
    </w:p>
    <w:p w:rsidR="00656E19" w:rsidRPr="00297CA8" w:rsidRDefault="00656E19" w:rsidP="00656E19">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rsidR="00656E19" w:rsidRPr="00297CA8" w:rsidRDefault="00656E19" w:rsidP="00656E19">
      <w:pPr>
        <w:spacing w:line="276" w:lineRule="auto"/>
        <w:jc w:val="both"/>
        <w:rPr>
          <w:rFonts w:ascii="Trebuchet MS" w:hAnsi="Trebuchet MS"/>
          <w:b/>
          <w:bCs/>
          <w:szCs w:val="24"/>
          <w:lang w:eastAsia="en-US"/>
        </w:rPr>
      </w:pPr>
    </w:p>
    <w:p w:rsidR="00656E19" w:rsidRPr="00297CA8" w:rsidRDefault="00656E19" w:rsidP="00656E19">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656E19" w:rsidRPr="00297CA8" w:rsidRDefault="00656E19" w:rsidP="00656E19">
      <w:pPr>
        <w:spacing w:line="276" w:lineRule="auto"/>
        <w:jc w:val="both"/>
        <w:rPr>
          <w:rFonts w:ascii="Trebuchet MS" w:hAnsi="Trebuchet MS"/>
          <w:b/>
          <w:bCs/>
          <w:szCs w:val="24"/>
          <w:lang w:eastAsia="en-US"/>
        </w:rPr>
      </w:pPr>
    </w:p>
    <w:p w:rsidR="00656E19" w:rsidRPr="00297CA8" w:rsidRDefault="00656E19" w:rsidP="00656E19">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rsidR="00656E19" w:rsidRPr="00297CA8" w:rsidRDefault="00656E19" w:rsidP="00081FB0">
      <w:pPr>
        <w:numPr>
          <w:ilvl w:val="0"/>
          <w:numId w:val="7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lastRenderedPageBreak/>
        <w:t>CODE DE CONDUITE DU GESTIONNAIRE</w:t>
      </w:r>
      <w:bookmarkEnd w:id="153"/>
      <w:bookmarkEnd w:id="154"/>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w:t>
      </w:r>
      <w:r w:rsidRPr="00297CA8">
        <w:rPr>
          <w:rFonts w:asciiTheme="minorHAnsi" w:hAnsiTheme="minorHAnsi" w:cstheme="minorHAnsi"/>
          <w:b/>
          <w:bCs/>
          <w:szCs w:val="24"/>
          <w:lang w:eastAsia="en-US"/>
        </w:rPr>
        <w:lastRenderedPageBreak/>
        <w:t xml:space="preserve">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rsidR="00656E19" w:rsidRPr="00297CA8" w:rsidRDefault="00656E19" w:rsidP="00081FB0">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rsidR="00656E19" w:rsidRPr="00297CA8" w:rsidRDefault="00656E19" w:rsidP="00081FB0">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656E19" w:rsidRPr="00297CA8" w:rsidRDefault="00656E19" w:rsidP="00081FB0">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656E19" w:rsidRPr="00297CA8" w:rsidRDefault="00656E19" w:rsidP="00081FB0">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656E19" w:rsidRPr="00297CA8" w:rsidRDefault="00656E19" w:rsidP="00081FB0">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rsidR="00656E19" w:rsidRPr="00297CA8" w:rsidRDefault="00656E19" w:rsidP="00081FB0">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rsidR="00656E19" w:rsidRPr="00297CA8" w:rsidRDefault="00656E19" w:rsidP="00081FB0">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656E19" w:rsidRPr="00297CA8" w:rsidRDefault="00656E19" w:rsidP="00081FB0">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656E19" w:rsidRPr="00297CA8" w:rsidRDefault="00656E19" w:rsidP="00081FB0">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heme="minorHAnsi" w:hAnsiTheme="minorHAnsi" w:cstheme="minorHAnsi"/>
          <w:b/>
          <w:bCs/>
          <w:szCs w:val="24"/>
          <w:lang w:eastAsia="en-US"/>
        </w:rPr>
        <w:lastRenderedPageBreak/>
        <w:t>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656E19" w:rsidRPr="00297CA8" w:rsidRDefault="00656E19" w:rsidP="00081FB0">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656E19" w:rsidRPr="00297CA8" w:rsidRDefault="00656E19" w:rsidP="00081FB0">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rsidR="00656E19" w:rsidRPr="00297CA8" w:rsidRDefault="00656E19" w:rsidP="00656E19">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656E19" w:rsidRPr="00297CA8" w:rsidRDefault="00656E19" w:rsidP="00656E19">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Garantir une efficacité maximale du Code de conduite de l’entreprise et du Code de conduite individuel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rsidR="00656E19" w:rsidRPr="00297CA8" w:rsidRDefault="00656E19" w:rsidP="00081FB0">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rsidR="00656E19" w:rsidRPr="00297CA8" w:rsidRDefault="00656E19" w:rsidP="00081FB0">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rsidR="00656E19" w:rsidRPr="00297CA8" w:rsidRDefault="00656E19" w:rsidP="00081FB0">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rsidR="00656E19" w:rsidRPr="00297CA8" w:rsidRDefault="00656E19" w:rsidP="00081FB0">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rsidR="00656E19" w:rsidRPr="00297CA8" w:rsidRDefault="00656E19" w:rsidP="00081FB0">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rsidR="00656E19" w:rsidRPr="00297CA8" w:rsidRDefault="00656E19" w:rsidP="00656E19">
      <w:pPr>
        <w:spacing w:line="276" w:lineRule="auto"/>
        <w:jc w:val="both"/>
        <w:rPr>
          <w:rFonts w:asciiTheme="minorHAnsi" w:hAnsiTheme="minorHAnsi" w:cstheme="minorHAnsi"/>
          <w:b/>
          <w:bCs/>
          <w:szCs w:val="24"/>
          <w:lang w:eastAsia="en-US"/>
        </w:rPr>
      </w:pPr>
      <w:bookmarkStart w:id="157" w:name="_Toc115044949"/>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w:t>
      </w:r>
      <w:r w:rsidRPr="00297CA8">
        <w:rPr>
          <w:rFonts w:asciiTheme="minorHAnsi" w:hAnsiTheme="minorHAnsi" w:cstheme="minorHAnsi"/>
          <w:b/>
          <w:bCs/>
          <w:szCs w:val="24"/>
          <w:lang w:eastAsia="en-US"/>
        </w:rPr>
        <w:lastRenderedPageBreak/>
        <w:t xml:space="preserve">concernée et l’équipe de conformité (EC). L’entreprise sera tenue de désigner un autre gestionnaire qui n’a aucun conflit d’intérêts pour traiter les plaintes ; </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rsidR="00656E19" w:rsidRPr="00297CA8" w:rsidRDefault="00656E19" w:rsidP="00081FB0">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656E19" w:rsidRPr="00297CA8" w:rsidRDefault="00656E19" w:rsidP="00656E19">
      <w:pPr>
        <w:spacing w:line="276" w:lineRule="auto"/>
        <w:jc w:val="both"/>
        <w:rPr>
          <w:rFonts w:asciiTheme="minorHAnsi" w:hAnsiTheme="minorHAnsi" w:cstheme="minorHAnsi"/>
          <w:b/>
          <w:bCs/>
          <w:szCs w:val="24"/>
          <w:lang w:eastAsia="en-US"/>
        </w:rPr>
      </w:pP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656E19" w:rsidRPr="00297CA8" w:rsidRDefault="00656E19" w:rsidP="00656E19">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rsidR="00656E19" w:rsidRPr="00297CA8" w:rsidRDefault="00656E19" w:rsidP="00081FB0">
      <w:pPr>
        <w:numPr>
          <w:ilvl w:val="0"/>
          <w:numId w:val="7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lastRenderedPageBreak/>
        <w:t>CODE DE CONDUITE INDIVIDUEL</w:t>
      </w:r>
      <w:bookmarkEnd w:id="159"/>
      <w:bookmarkEnd w:id="160"/>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rsidR="00656E19" w:rsidRPr="00297CA8" w:rsidRDefault="00656E19" w:rsidP="00081FB0">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rsidR="00656E19" w:rsidRPr="00297CA8" w:rsidRDefault="00656E19" w:rsidP="00081FB0">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656E19" w:rsidRPr="00297CA8" w:rsidRDefault="00656E19" w:rsidP="00081FB0">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656E19" w:rsidRPr="00297CA8" w:rsidRDefault="00656E19" w:rsidP="00081FB0">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656E19" w:rsidRPr="00297CA8" w:rsidRDefault="00656E19" w:rsidP="00081FB0">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rsidR="00656E19" w:rsidRPr="00297CA8" w:rsidRDefault="00656E19" w:rsidP="00081FB0">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rsidR="00656E19" w:rsidRPr="00297CA8" w:rsidRDefault="00656E19" w:rsidP="00081FB0">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lastRenderedPageBreak/>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w:t>
      </w:r>
      <w:r w:rsidRPr="00297CA8">
        <w:rPr>
          <w:rFonts w:ascii="Trebuchet MS" w:hAnsi="Trebuchet MS"/>
          <w:szCs w:val="24"/>
          <w:lang w:eastAsia="en-US"/>
        </w:rPr>
        <w:lastRenderedPageBreak/>
        <w:t>communauté en échange d’une activité sexuelle – une telle activité sexuelle est jugée « non consensuelle » dans le cadre du présent Code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rsidR="00656E19" w:rsidRPr="00297CA8" w:rsidRDefault="00656E19" w:rsidP="00656E19">
      <w:pPr>
        <w:spacing w:line="276" w:lineRule="auto"/>
        <w:jc w:val="both"/>
        <w:rPr>
          <w:rFonts w:ascii="Trebuchet MS" w:hAnsi="Trebuchet MS"/>
          <w:szCs w:val="24"/>
          <w:lang w:eastAsia="en-US"/>
        </w:rPr>
      </w:pPr>
      <w:bookmarkStart w:id="162" w:name="_Toc115044953"/>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rsidR="00656E19" w:rsidRPr="00297CA8" w:rsidRDefault="00656E19" w:rsidP="00081FB0">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Veiller à ce que les étiquettes des fichiers ne révèlent pas de renseignements permettant d’identifier un enfant au moment d’envoyer des images par voie électronique.</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081FB0">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rsidR="00656E19" w:rsidRPr="00297CA8" w:rsidRDefault="00656E19" w:rsidP="00081FB0">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rsidR="00656E19" w:rsidRPr="00297CA8" w:rsidRDefault="00656E19" w:rsidP="00081FB0">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rsidR="00656E19" w:rsidRPr="00297CA8" w:rsidRDefault="00656E19" w:rsidP="00081FB0">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rsidR="00656E19" w:rsidRPr="00297CA8" w:rsidRDefault="00656E19" w:rsidP="00081FB0">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rsidR="00656E19" w:rsidRPr="00297CA8" w:rsidRDefault="00656E19" w:rsidP="00081FB0">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rsidR="00656E19" w:rsidRPr="00297CA8" w:rsidRDefault="00656E19" w:rsidP="00081FB0">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656E19" w:rsidRPr="00297CA8" w:rsidRDefault="00656E19" w:rsidP="00656E19">
      <w:pPr>
        <w:spacing w:line="276" w:lineRule="auto"/>
        <w:jc w:val="both"/>
        <w:rPr>
          <w:rFonts w:ascii="Trebuchet MS" w:hAnsi="Trebuchet MS"/>
          <w:szCs w:val="24"/>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656E19" w:rsidRPr="004433DB" w:rsidRDefault="00656E19" w:rsidP="00656E19">
      <w:pPr>
        <w:spacing w:line="276" w:lineRule="auto"/>
        <w:jc w:val="both"/>
        <w:rPr>
          <w:rFonts w:ascii="Trebuchet MS" w:hAnsi="Trebuchet MS"/>
          <w:sz w:val="20"/>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rsidR="00656E19" w:rsidRPr="004433DB" w:rsidRDefault="00656E19" w:rsidP="00656E19">
      <w:pPr>
        <w:spacing w:line="276" w:lineRule="auto"/>
        <w:jc w:val="both"/>
        <w:rPr>
          <w:rFonts w:ascii="Trebuchet MS" w:hAnsi="Trebuchet MS"/>
          <w:sz w:val="20"/>
          <w:lang w:eastAsia="en-US"/>
        </w:rPr>
      </w:pPr>
    </w:p>
    <w:p w:rsidR="00656E19" w:rsidRPr="00297CA8" w:rsidRDefault="00656E19" w:rsidP="00656E19">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656E19" w:rsidRPr="004433DB" w:rsidRDefault="00656E19" w:rsidP="00656E19">
      <w:pPr>
        <w:spacing w:line="276" w:lineRule="auto"/>
        <w:jc w:val="both"/>
        <w:rPr>
          <w:rFonts w:ascii="Trebuchet MS" w:hAnsi="Trebuchet MS"/>
          <w:sz w:val="20"/>
          <w:lang w:eastAsia="en-US"/>
        </w:rPr>
      </w:pPr>
    </w:p>
    <w:p w:rsidR="00656E19" w:rsidRDefault="00656E19" w:rsidP="00656E19">
      <w:pPr>
        <w:spacing w:line="276" w:lineRule="auto"/>
        <w:jc w:val="both"/>
        <w:rPr>
          <w:rFonts w:ascii="Trebuchet MS" w:hAnsi="Trebuchet MS"/>
          <w:szCs w:val="24"/>
          <w:lang w:eastAsia="en-US"/>
        </w:rPr>
        <w:sectPr w:rsidR="00656E19" w:rsidSect="004433DB">
          <w:footerReference w:type="even" r:id="rId49"/>
          <w:footerReference w:type="default" r:id="rId50"/>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656E19" w:rsidRPr="00297CA8" w:rsidRDefault="00656E19" w:rsidP="00656E19">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lastRenderedPageBreak/>
        <w:t>Annexe 6 : Formulaire de notification et rapport rapide d'incident et plan d’actions XXX</w:t>
      </w:r>
      <w:bookmarkEnd w:id="164"/>
    </w:p>
    <w:p w:rsidR="00656E19" w:rsidRPr="00297CA8" w:rsidRDefault="00656E19" w:rsidP="00656E19">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656E19" w:rsidRPr="00CE20A3" w:rsidTr="00780A3B">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rsidR="00656E19" w:rsidRPr="00297CA8" w:rsidRDefault="00656E19" w:rsidP="00780A3B">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2"/>
            </w:r>
            <w:r w:rsidRPr="00297CA8">
              <w:rPr>
                <w:rFonts w:ascii="Trebuchet MS" w:hAnsi="Trebuchet MS"/>
                <w:lang w:val="fr-FR"/>
              </w:rPr>
              <w:t>)</w:t>
            </w:r>
          </w:p>
        </w:tc>
      </w:tr>
      <w:tr w:rsidR="00656E19"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6E19" w:rsidRPr="00297CA8" w:rsidRDefault="00656E19" w:rsidP="00780A3B">
            <w:pPr>
              <w:spacing w:line="276" w:lineRule="auto"/>
              <w:jc w:val="both"/>
              <w:rPr>
                <w:rFonts w:ascii="Trebuchet MS" w:hAnsi="Trebuchet MS"/>
                <w:lang w:val="pt-BR"/>
              </w:rPr>
            </w:pPr>
            <w:r w:rsidRPr="00297CA8">
              <w:rPr>
                <w:rFonts w:ascii="Trebuchet MS" w:hAnsi="Trebuchet MS"/>
                <w:lang w:val="pt-BR"/>
              </w:rPr>
              <w:t>IDENTIFICATION DE L’INCIDENT</w:t>
            </w:r>
          </w:p>
        </w:tc>
      </w:tr>
      <w:tr w:rsidR="00656E19"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lang w:val="pt-BR"/>
              </w:rPr>
            </w:pPr>
            <w:r w:rsidRPr="00297CA8">
              <w:rPr>
                <w:rFonts w:ascii="Trebuchet MS" w:hAnsi="Trebuchet MS"/>
                <w:lang w:val="pt-BR"/>
              </w:rPr>
              <w:t xml:space="preserve">Projet: </w:t>
            </w:r>
          </w:p>
        </w:tc>
      </w:tr>
      <w:tr w:rsidR="00656E19" w:rsidRPr="00CE20A3" w:rsidTr="00780A3B">
        <w:trPr>
          <w:trHeight w:val="464"/>
          <w:jc w:val="center"/>
        </w:trPr>
        <w:tc>
          <w:tcPr>
            <w:tcW w:w="4045" w:type="dxa"/>
            <w:gridSpan w:val="6"/>
            <w:tcBorders>
              <w:top w:val="single" w:sz="4" w:space="0" w:color="auto"/>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r w:rsidRPr="00297CA8">
              <w:rPr>
                <w:rFonts w:ascii="Trebuchet MS" w:hAnsi="Trebuchet MS"/>
              </w:rPr>
              <w:t>Fournissez le type</w:t>
            </w:r>
          </w:p>
        </w:tc>
      </w:tr>
      <w:tr w:rsidR="00656E19" w:rsidRPr="00CE20A3"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656E19" w:rsidRPr="00297CA8" w:rsidRDefault="00F232E4" w:rsidP="00780A3B">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rPr>
                  <w:t>☐</w:t>
                </w:r>
              </w:sdtContent>
            </w:sdt>
            <w:r w:rsidR="00656E19" w:rsidRPr="00297CA8">
              <w:rPr>
                <w:rFonts w:ascii="Trebuchet MS" w:hAnsi="Trebuchet M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656E19" w:rsidRPr="00297CA8" w:rsidRDefault="00F232E4" w:rsidP="00780A3B">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rPr>
                  <w:t>☐</w:t>
                </w:r>
              </w:sdtContent>
            </w:sdt>
            <w:r w:rsidR="00656E19"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656E19" w:rsidRPr="007A652D" w:rsidRDefault="00F232E4" w:rsidP="00780A3B">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656E19" w:rsidRPr="007A652D">
                  <w:rPr>
                    <w:rFonts w:ascii="Segoe UI Symbol" w:hAnsi="Segoe UI Symbol" w:cs="Segoe UI Symbol"/>
                    <w:lang w:val="fr-FR"/>
                  </w:rPr>
                  <w:t>☐</w:t>
                </w:r>
              </w:sdtContent>
            </w:sdt>
            <w:r w:rsidR="00656E19"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656E19" w:rsidRPr="007A652D" w:rsidRDefault="00656E19" w:rsidP="00780A3B">
            <w:pPr>
              <w:spacing w:line="276" w:lineRule="auto"/>
              <w:jc w:val="both"/>
              <w:rPr>
                <w:rFonts w:ascii="Trebuchet MS" w:hAnsi="Trebuchet MS"/>
                <w:lang w:val="fr-FR"/>
              </w:rPr>
            </w:pPr>
          </w:p>
        </w:tc>
      </w:tr>
      <w:tr w:rsidR="00656E19"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656E19" w:rsidRPr="00297CA8" w:rsidRDefault="00656E19" w:rsidP="00780A3B">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656E19" w:rsidRPr="00CE20A3" w:rsidTr="00780A3B">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656E19" w:rsidRPr="00297CA8" w:rsidRDefault="00656E19" w:rsidP="00780A3B">
            <w:pPr>
              <w:spacing w:line="276" w:lineRule="auto"/>
              <w:jc w:val="both"/>
              <w:rPr>
                <w:rFonts w:ascii="Trebuchet MS" w:hAnsi="Trebuchet MS"/>
                <w:lang w:val="pt-BR"/>
              </w:rPr>
            </w:pPr>
            <w:r w:rsidRPr="00297CA8">
              <w:rPr>
                <w:rFonts w:ascii="Trebuchet MS" w:hAnsi="Trebuchet MS"/>
                <w:lang w:val="pt-BR"/>
              </w:rPr>
              <w:t>Lieu de survenance  :</w:t>
            </w:r>
          </w:p>
        </w:tc>
      </w:tr>
      <w:tr w:rsidR="00656E19" w:rsidRPr="00CE20A3" w:rsidTr="00780A3B">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656E19" w:rsidRPr="00297CA8" w:rsidRDefault="00656E19" w:rsidP="00780A3B">
            <w:pPr>
              <w:spacing w:line="276" w:lineRule="auto"/>
              <w:jc w:val="both"/>
              <w:rPr>
                <w:rFonts w:ascii="Trebuchet MS" w:hAnsi="Trebuchet MS"/>
                <w:lang w:val="pt-BR"/>
              </w:rPr>
            </w:pPr>
          </w:p>
        </w:tc>
      </w:tr>
      <w:tr w:rsidR="00656E19"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656E19"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56E19" w:rsidRPr="00297CA8" w:rsidRDefault="00656E19" w:rsidP="00780A3B">
            <w:pPr>
              <w:spacing w:line="276" w:lineRule="auto"/>
              <w:jc w:val="both"/>
              <w:rPr>
                <w:rFonts w:ascii="Trebuchet MS" w:hAnsi="Trebuchet MS"/>
                <w:lang w:val="fr-FR"/>
              </w:rPr>
            </w:pPr>
            <w:r w:rsidRPr="00297CA8">
              <w:rPr>
                <w:rFonts w:ascii="Trebuchet MS" w:hAnsi="Trebuchet MS"/>
                <w:lang w:val="fr-FR"/>
              </w:rPr>
              <w:t xml:space="preserve">Annexe: Documents relatifs aux événements / incident : </w:t>
            </w:r>
          </w:p>
          <w:p w:rsidR="00656E19" w:rsidRPr="007A652D" w:rsidRDefault="00656E19" w:rsidP="00780A3B">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rsidR="00656E19" w:rsidRPr="007A652D" w:rsidRDefault="00656E19" w:rsidP="00780A3B">
            <w:pPr>
              <w:spacing w:line="276" w:lineRule="auto"/>
              <w:jc w:val="both"/>
              <w:rPr>
                <w:rFonts w:ascii="Trebuchet MS" w:hAnsi="Trebuchet MS"/>
                <w:lang w:val="fr-FR"/>
              </w:rPr>
            </w:pPr>
          </w:p>
        </w:tc>
      </w:tr>
      <w:tr w:rsidR="00656E19"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656E19" w:rsidRPr="00297CA8" w:rsidRDefault="00656E19" w:rsidP="00780A3B">
            <w:pPr>
              <w:spacing w:line="276" w:lineRule="auto"/>
              <w:jc w:val="both"/>
              <w:rPr>
                <w:rFonts w:ascii="Trebuchet MS" w:hAnsi="Trebuchet MS"/>
              </w:rPr>
            </w:pPr>
            <w:r w:rsidRPr="00297CA8">
              <w:rPr>
                <w:rFonts w:ascii="Trebuchet MS" w:hAnsi="Trebuchet MS"/>
              </w:rPr>
              <w:t>DESCRIPTION DE L’INCIDENT</w:t>
            </w:r>
          </w:p>
        </w:tc>
      </w:tr>
      <w:tr w:rsidR="00656E19" w:rsidRPr="00CE20A3"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297CA8" w:rsidRDefault="00656E19" w:rsidP="00780A3B">
            <w:pPr>
              <w:spacing w:line="276" w:lineRule="auto"/>
              <w:jc w:val="both"/>
              <w:rPr>
                <w:rFonts w:ascii="Trebuchet MS" w:hAnsi="Trebuchet MS"/>
              </w:rPr>
            </w:pPr>
            <w:r w:rsidRPr="00297CA8">
              <w:rPr>
                <w:rFonts w:ascii="Trebuchet MS" w:hAnsi="Trebuchet MS"/>
              </w:rPr>
              <w:t>Niveau de gravité de l’incident</w:t>
            </w:r>
          </w:p>
          <w:p w:rsidR="00656E19" w:rsidRPr="00297CA8" w:rsidRDefault="00656E19" w:rsidP="00780A3B">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297CA8" w:rsidRDefault="00656E19" w:rsidP="00780A3B">
            <w:pPr>
              <w:spacing w:line="276" w:lineRule="auto"/>
              <w:jc w:val="both"/>
              <w:rPr>
                <w:rFonts w:ascii="Trebuchet MS" w:hAnsi="Trebuchet MS"/>
              </w:rPr>
            </w:pPr>
            <w:r w:rsidRPr="00297CA8">
              <w:rPr>
                <w:rFonts w:ascii="Trebuchet MS" w:hAnsi="Trebuchet MS"/>
              </w:rPr>
              <w:t>Portée géographique de l'incident</w:t>
            </w:r>
          </w:p>
          <w:p w:rsidR="00656E19" w:rsidRPr="00297CA8" w:rsidRDefault="00656E19" w:rsidP="00780A3B">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297CA8" w:rsidRDefault="00656E19" w:rsidP="00780A3B">
            <w:pPr>
              <w:spacing w:line="276" w:lineRule="auto"/>
              <w:jc w:val="both"/>
              <w:rPr>
                <w:rFonts w:ascii="Trebuchet MS" w:hAnsi="Trebuchet MS"/>
              </w:rPr>
            </w:pPr>
            <w:r w:rsidRPr="00297CA8">
              <w:rPr>
                <w:rFonts w:ascii="Trebuchet MS" w:hAnsi="Trebuchet MS"/>
              </w:rPr>
              <w:t>Relation avec le projet</w:t>
            </w:r>
          </w:p>
          <w:p w:rsidR="00656E19" w:rsidRPr="00297CA8" w:rsidRDefault="00656E19" w:rsidP="00780A3B">
            <w:pPr>
              <w:spacing w:line="276" w:lineRule="auto"/>
              <w:jc w:val="both"/>
              <w:rPr>
                <w:rFonts w:ascii="Trebuchet MS" w:hAnsi="Trebuchet MS"/>
                <w:lang w:val="pt-BR"/>
              </w:rPr>
            </w:pPr>
          </w:p>
        </w:tc>
      </w:tr>
      <w:tr w:rsidR="00656E19" w:rsidRPr="00CE20A3"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56E19" w:rsidRPr="00297CA8" w:rsidRDefault="00F232E4" w:rsidP="00780A3B">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 Indicatif</w:t>
            </w:r>
          </w:p>
          <w:p w:rsidR="00656E19" w:rsidRPr="00297CA8" w:rsidRDefault="00656E19" w:rsidP="00780A3B">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56E19" w:rsidRPr="00297CA8" w:rsidRDefault="00F232E4" w:rsidP="00780A3B">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656E19" w:rsidRPr="00297CA8" w:rsidRDefault="00F232E4" w:rsidP="00780A3B">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rPr>
                  <w:t>☐</w:t>
                </w:r>
              </w:sdtContent>
            </w:sdt>
            <w:r w:rsidR="00656E19" w:rsidRPr="00297CA8">
              <w:rPr>
                <w:rFonts w:ascii="Trebuchet MS" w:hAnsi="Trebuchet MS"/>
              </w:rPr>
              <w:t xml:space="preserve"> Lié au projet</w:t>
            </w:r>
          </w:p>
        </w:tc>
      </w:tr>
      <w:tr w:rsidR="00656E19" w:rsidRPr="00CE20A3"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F232E4" w:rsidP="00780A3B">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 Sérieux</w:t>
            </w:r>
          </w:p>
          <w:p w:rsidR="00656E19" w:rsidRPr="00297CA8" w:rsidRDefault="00656E19" w:rsidP="00780A3B">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F232E4" w:rsidP="00780A3B">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F232E4" w:rsidP="00780A3B">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rPr>
                  <w:t>☐</w:t>
                </w:r>
              </w:sdtContent>
            </w:sdt>
            <w:r w:rsidR="00656E19" w:rsidRPr="00297CA8">
              <w:rPr>
                <w:rFonts w:ascii="Trebuchet MS" w:hAnsi="Trebuchet MS"/>
              </w:rPr>
              <w:t xml:space="preserve"> Non lié au projet</w:t>
            </w:r>
          </w:p>
        </w:tc>
      </w:tr>
      <w:tr w:rsidR="00656E19" w:rsidRPr="00CE20A3"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F232E4" w:rsidP="00780A3B">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Description détaillée de l’incident</w:t>
            </w:r>
          </w:p>
          <w:p w:rsidR="00656E19" w:rsidRPr="007A652D" w:rsidRDefault="00656E19" w:rsidP="00780A3B">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656E19" w:rsidRPr="007A652D" w:rsidRDefault="00656E19" w:rsidP="00780A3B">
            <w:pPr>
              <w:spacing w:line="276" w:lineRule="auto"/>
              <w:jc w:val="both"/>
              <w:rPr>
                <w:rFonts w:ascii="Trebuchet MS" w:hAnsi="Trebuchet MS"/>
                <w:lang w:val="fr-FR"/>
              </w:rPr>
            </w:pPr>
          </w:p>
        </w:tc>
      </w:tr>
      <w:tr w:rsidR="00656E19" w:rsidRPr="00CE20A3" w:rsidTr="00780A3B">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56E19" w:rsidRPr="007A652D" w:rsidRDefault="00656E19" w:rsidP="00780A3B">
            <w:pPr>
              <w:spacing w:line="276" w:lineRule="auto"/>
              <w:jc w:val="both"/>
              <w:rPr>
                <w:rFonts w:ascii="Trebuchet MS" w:hAnsi="Trebuchet MS"/>
                <w:lang w:val="fr-FR"/>
              </w:rPr>
            </w:pPr>
          </w:p>
        </w:tc>
      </w:tr>
      <w:tr w:rsidR="00656E19"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ACTIONS DE RÉPONSE À L'INCIDENT</w:t>
            </w:r>
          </w:p>
        </w:tc>
      </w:tr>
      <w:tr w:rsidR="00656E19" w:rsidRPr="00CE20A3" w:rsidTr="00780A3B">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297CA8" w:rsidRDefault="00656E19" w:rsidP="00780A3B">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297CA8" w:rsidRDefault="00656E19" w:rsidP="00780A3B">
            <w:pPr>
              <w:spacing w:line="276" w:lineRule="auto"/>
              <w:jc w:val="both"/>
              <w:rPr>
                <w:rFonts w:ascii="Trebuchet MS" w:hAnsi="Trebuchet MS"/>
                <w:lang w:val="pt-BR"/>
              </w:rPr>
            </w:pPr>
            <w:r w:rsidRPr="00297CA8">
              <w:rPr>
                <w:rFonts w:ascii="Trebuchet MS" w:hAnsi="Trebuchet MS"/>
                <w:lang w:val="pt-BR"/>
              </w:rPr>
              <w:t>Expliquez</w:t>
            </w:r>
          </w:p>
          <w:p w:rsidR="00656E19" w:rsidRPr="00297CA8" w:rsidRDefault="00656E19" w:rsidP="00780A3B">
            <w:pPr>
              <w:spacing w:line="276" w:lineRule="auto"/>
              <w:jc w:val="both"/>
              <w:rPr>
                <w:rFonts w:ascii="Trebuchet MS" w:hAnsi="Trebuchet MS"/>
              </w:rPr>
            </w:pPr>
          </w:p>
        </w:tc>
      </w:tr>
      <w:tr w:rsidR="00656E19"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F232E4" w:rsidP="00780A3B">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F232E4" w:rsidP="00780A3B">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7A652D" w:rsidRDefault="00F232E4" w:rsidP="00780A3B">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656E19" w:rsidRPr="007A652D">
                  <w:rPr>
                    <w:rFonts w:ascii="Segoe UI Symbol" w:hAnsi="Segoe UI Symbol" w:cs="Segoe UI Symbol"/>
                    <w:lang w:val="fr-FR"/>
                  </w:rPr>
                  <w:t>☐</w:t>
                </w:r>
              </w:sdtContent>
            </w:sdt>
            <w:r w:rsidR="00656E19"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7A652D" w:rsidRDefault="00656E19" w:rsidP="00780A3B">
            <w:pPr>
              <w:spacing w:line="276" w:lineRule="auto"/>
              <w:jc w:val="both"/>
              <w:rPr>
                <w:rFonts w:ascii="Trebuchet MS" w:hAnsi="Trebuchet MS"/>
                <w:lang w:val="fr-FR"/>
              </w:rPr>
            </w:pPr>
          </w:p>
        </w:tc>
      </w:tr>
      <w:tr w:rsidR="00656E19"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7A652D" w:rsidRDefault="00F232E4" w:rsidP="00780A3B">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656E19" w:rsidRPr="007A652D">
                  <w:rPr>
                    <w:rFonts w:ascii="Segoe UI Symbol" w:hAnsi="Segoe UI Symbol" w:cs="Segoe UI Symbol"/>
                    <w:lang w:val="fr-FR"/>
                  </w:rPr>
                  <w:t>☐</w:t>
                </w:r>
              </w:sdtContent>
            </w:sdt>
            <w:r w:rsidR="00656E19"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7A652D" w:rsidRDefault="00656E19" w:rsidP="00780A3B">
            <w:pPr>
              <w:spacing w:line="276" w:lineRule="auto"/>
              <w:jc w:val="both"/>
              <w:rPr>
                <w:rFonts w:ascii="Trebuchet MS" w:hAnsi="Trebuchet MS"/>
                <w:lang w:val="fr-FR"/>
              </w:rPr>
            </w:pPr>
          </w:p>
        </w:tc>
      </w:tr>
      <w:tr w:rsidR="00656E19"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F232E4" w:rsidP="00780A3B">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656E19" w:rsidRPr="00CE20A3" w:rsidTr="00780A3B">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7A652D" w:rsidRDefault="00656E19" w:rsidP="00780A3B">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656E19" w:rsidRPr="00297CA8" w:rsidRDefault="00656E19" w:rsidP="00780A3B">
            <w:pPr>
              <w:spacing w:line="276" w:lineRule="auto"/>
              <w:jc w:val="both"/>
              <w:rPr>
                <w:rFonts w:ascii="Trebuchet MS" w:hAnsi="Trebuchet MS"/>
              </w:rPr>
            </w:pPr>
            <w:r w:rsidRPr="00297CA8">
              <w:rPr>
                <w:rFonts w:ascii="Trebuchet MS" w:hAnsi="Trebuchet M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656E19" w:rsidRPr="00297CA8" w:rsidRDefault="00656E19" w:rsidP="00780A3B">
            <w:pPr>
              <w:spacing w:line="276" w:lineRule="auto"/>
              <w:jc w:val="both"/>
              <w:rPr>
                <w:rFonts w:ascii="Trebuchet MS" w:hAnsi="Trebuchet MS"/>
              </w:rPr>
            </w:pPr>
          </w:p>
          <w:p w:rsidR="00656E19" w:rsidRPr="00297CA8" w:rsidRDefault="00656E19" w:rsidP="00780A3B">
            <w:pPr>
              <w:spacing w:line="276" w:lineRule="auto"/>
              <w:jc w:val="both"/>
              <w:rPr>
                <w:rFonts w:ascii="Trebuchet MS" w:hAnsi="Trebuchet MS"/>
              </w:rPr>
            </w:pPr>
            <w:r w:rsidRPr="00297CA8">
              <w:rPr>
                <w:rFonts w:ascii="Trebuchet MS" w:hAnsi="Trebuchet MS"/>
              </w:rPr>
              <w:t>Mesures prises par qui</w:t>
            </w:r>
          </w:p>
          <w:p w:rsidR="00656E19" w:rsidRPr="00297CA8" w:rsidRDefault="00656E19" w:rsidP="00780A3B">
            <w:pPr>
              <w:spacing w:line="276" w:lineRule="auto"/>
              <w:jc w:val="both"/>
              <w:rPr>
                <w:rFonts w:ascii="Trebuchet MS" w:hAnsi="Trebuchet MS"/>
              </w:rPr>
            </w:pPr>
          </w:p>
        </w:tc>
      </w:tr>
      <w:tr w:rsidR="00656E19" w:rsidRPr="00CE20A3" w:rsidTr="00780A3B">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lang w:val="fr-FR"/>
              </w:rPr>
            </w:pPr>
            <w:r w:rsidRPr="00297CA8">
              <w:rPr>
                <w:rFonts w:ascii="Trebuchet MS" w:hAnsi="Trebuchet MS"/>
                <w:lang w:val="fr-FR"/>
              </w:rPr>
              <w:t>Pour le cas d’ incident en général :</w:t>
            </w:r>
          </w:p>
        </w:tc>
      </w:tr>
      <w:tr w:rsidR="00656E19" w:rsidRPr="00CE20A3" w:rsidTr="00780A3B">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297CA8" w:rsidRDefault="00656E19" w:rsidP="00081FB0">
            <w:pPr>
              <w:numPr>
                <w:ilvl w:val="0"/>
                <w:numId w:val="74"/>
              </w:numPr>
              <w:spacing w:line="276" w:lineRule="auto"/>
              <w:jc w:val="both"/>
              <w:rPr>
                <w:rFonts w:ascii="Trebuchet MS" w:hAnsi="Trebuchet MS"/>
              </w:rPr>
            </w:pPr>
            <w:r w:rsidRPr="00297CA8">
              <w:rPr>
                <w:rFonts w:ascii="Trebuchet MS" w:hAnsi="Trebuchet MS"/>
              </w:rPr>
              <w:t>Mesures d’urgence</w:t>
            </w:r>
          </w:p>
        </w:tc>
        <w:tc>
          <w:tcPr>
            <w:tcW w:w="2967" w:type="dxa"/>
            <w:gridSpan w:val="4"/>
            <w:tcBorders>
              <w:top w:val="single" w:sz="4" w:space="0" w:color="auto"/>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p w:rsidR="00656E19" w:rsidRPr="00297CA8" w:rsidRDefault="00656E19" w:rsidP="00780A3B">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297CA8" w:rsidRDefault="00656E19" w:rsidP="00081FB0">
            <w:pPr>
              <w:numPr>
                <w:ilvl w:val="0"/>
                <w:numId w:val="74"/>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297CA8" w:rsidRDefault="00656E19" w:rsidP="00081FB0">
            <w:pPr>
              <w:numPr>
                <w:ilvl w:val="0"/>
                <w:numId w:val="74"/>
              </w:numPr>
              <w:spacing w:line="276" w:lineRule="auto"/>
              <w:jc w:val="both"/>
              <w:rPr>
                <w:rFonts w:ascii="Trebuchet MS" w:hAnsi="Trebuchet MS"/>
              </w:rPr>
            </w:pPr>
            <w:r w:rsidRPr="00297CA8">
              <w:rPr>
                <w:rFonts w:ascii="Trebuchet MS" w:hAnsi="Trebuchet MS"/>
              </w:rPr>
              <w:t>Autre information relevant</w:t>
            </w:r>
          </w:p>
        </w:tc>
        <w:tc>
          <w:tcPr>
            <w:tcW w:w="2967" w:type="dxa"/>
            <w:gridSpan w:val="4"/>
            <w:tcBorders>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rPr>
            </w:pPr>
            <w:r w:rsidRPr="00297CA8">
              <w:rPr>
                <w:rFonts w:ascii="Trebuchet MS" w:hAnsi="Trebuchet MS"/>
              </w:rPr>
              <w:t>Pour le cas d’accident :</w:t>
            </w:r>
          </w:p>
        </w:tc>
      </w:tr>
      <w:tr w:rsidR="00656E19" w:rsidRPr="00CE20A3" w:rsidTr="00780A3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7A652D" w:rsidRDefault="00656E19" w:rsidP="00081FB0">
            <w:pPr>
              <w:numPr>
                <w:ilvl w:val="0"/>
                <w:numId w:val="75"/>
              </w:numPr>
              <w:spacing w:line="276" w:lineRule="auto"/>
              <w:jc w:val="both"/>
              <w:rPr>
                <w:rFonts w:ascii="Trebuchet MS" w:hAnsi="Trebuchet MS"/>
                <w:lang w:val="fr-FR"/>
              </w:rPr>
            </w:pPr>
            <w:r w:rsidRPr="007A652D">
              <w:rPr>
                <w:rFonts w:ascii="Trebuchet MS" w:hAnsi="Trebuchet M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656E19" w:rsidRPr="007A652D" w:rsidRDefault="00656E19" w:rsidP="00780A3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656E19" w:rsidRPr="007A652D" w:rsidRDefault="00656E19" w:rsidP="00780A3B">
            <w:pPr>
              <w:spacing w:line="276" w:lineRule="auto"/>
              <w:jc w:val="both"/>
              <w:rPr>
                <w:rFonts w:ascii="Trebuchet MS" w:hAnsi="Trebuchet MS"/>
                <w:lang w:val="fr-FR"/>
              </w:rPr>
            </w:pPr>
          </w:p>
        </w:tc>
      </w:tr>
      <w:tr w:rsidR="00656E19" w:rsidRPr="00CE20A3" w:rsidTr="00780A3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7A652D" w:rsidRDefault="00656E19" w:rsidP="00081FB0">
            <w:pPr>
              <w:numPr>
                <w:ilvl w:val="0"/>
                <w:numId w:val="75"/>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rsidR="00656E19" w:rsidRPr="007A652D" w:rsidRDefault="00656E19" w:rsidP="00780A3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656E19" w:rsidRPr="007A652D" w:rsidRDefault="00656E19" w:rsidP="00780A3B">
            <w:pPr>
              <w:spacing w:line="276" w:lineRule="auto"/>
              <w:jc w:val="both"/>
              <w:rPr>
                <w:rFonts w:ascii="Trebuchet MS" w:hAnsi="Trebuchet MS"/>
                <w:lang w:val="fr-FR"/>
              </w:rPr>
            </w:pPr>
          </w:p>
        </w:tc>
      </w:tr>
      <w:tr w:rsidR="00656E19" w:rsidRPr="00CE20A3" w:rsidTr="00780A3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7A652D" w:rsidRDefault="00656E19" w:rsidP="00081FB0">
            <w:pPr>
              <w:numPr>
                <w:ilvl w:val="0"/>
                <w:numId w:val="75"/>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rsidR="00656E19" w:rsidRPr="007A652D" w:rsidRDefault="00656E19" w:rsidP="00780A3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656E19" w:rsidRPr="007A652D" w:rsidRDefault="00656E19" w:rsidP="00780A3B">
            <w:pPr>
              <w:spacing w:line="276" w:lineRule="auto"/>
              <w:jc w:val="both"/>
              <w:rPr>
                <w:rFonts w:ascii="Trebuchet MS" w:hAnsi="Trebuchet MS"/>
                <w:lang w:val="fr-FR"/>
              </w:rPr>
            </w:pPr>
          </w:p>
        </w:tc>
      </w:tr>
      <w:tr w:rsidR="00656E19" w:rsidRPr="00CE20A3" w:rsidTr="00780A3B">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297CA8" w:rsidRDefault="00656E19" w:rsidP="00081FB0">
            <w:pPr>
              <w:numPr>
                <w:ilvl w:val="0"/>
                <w:numId w:val="75"/>
              </w:numPr>
              <w:spacing w:line="276" w:lineRule="auto"/>
              <w:jc w:val="both"/>
              <w:rPr>
                <w:rFonts w:ascii="Trebuchet MS" w:hAnsi="Trebuchet MS"/>
              </w:rPr>
            </w:pPr>
            <w:r w:rsidRPr="00297CA8">
              <w:rPr>
                <w:rFonts w:ascii="Trebuchet MS" w:hAnsi="Trebuchet MS"/>
              </w:rPr>
              <w:lastRenderedPageBreak/>
              <w:t>Mesures de suivi</w:t>
            </w:r>
          </w:p>
        </w:tc>
        <w:tc>
          <w:tcPr>
            <w:tcW w:w="2967" w:type="dxa"/>
            <w:gridSpan w:val="4"/>
            <w:tcBorders>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656E19" w:rsidRPr="00297CA8" w:rsidRDefault="00656E19" w:rsidP="00081FB0">
            <w:pPr>
              <w:numPr>
                <w:ilvl w:val="0"/>
                <w:numId w:val="75"/>
              </w:numPr>
              <w:spacing w:line="276" w:lineRule="auto"/>
              <w:jc w:val="both"/>
              <w:rPr>
                <w:rFonts w:ascii="Trebuchet MS" w:hAnsi="Trebuchet MS"/>
              </w:rPr>
            </w:pPr>
            <w:r w:rsidRPr="00297CA8">
              <w:rPr>
                <w:rFonts w:ascii="Trebuchet MS" w:hAnsi="Trebuchet MS"/>
              </w:rPr>
              <w:t xml:space="preserve">Autre(s) information(s) pertinente </w:t>
            </w:r>
          </w:p>
        </w:tc>
        <w:tc>
          <w:tcPr>
            <w:tcW w:w="2967" w:type="dxa"/>
            <w:gridSpan w:val="4"/>
            <w:tcBorders>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656E19" w:rsidRPr="00297CA8" w:rsidRDefault="00656E19" w:rsidP="00780A3B">
            <w:pPr>
              <w:spacing w:line="276" w:lineRule="auto"/>
              <w:jc w:val="both"/>
              <w:rPr>
                <w:rFonts w:ascii="Trebuchet MS" w:hAnsi="Trebuchet MS"/>
                <w:lang w:val="pt-BR"/>
              </w:rPr>
            </w:pPr>
            <w:r w:rsidRPr="00297CA8">
              <w:rPr>
                <w:rFonts w:ascii="Trebuchet MS" w:hAnsi="Trebuchet MS"/>
                <w:lang w:val="pt-BR"/>
              </w:rPr>
              <w:t>IMPACT SUR LE PROJET</w:t>
            </w:r>
          </w:p>
        </w:tc>
      </w:tr>
      <w:tr w:rsidR="00656E19" w:rsidRPr="00CE20A3" w:rsidTr="00780A3B">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297CA8" w:rsidRDefault="00656E19" w:rsidP="00780A3B">
            <w:pPr>
              <w:spacing w:line="276" w:lineRule="auto"/>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656E19" w:rsidRPr="00297CA8" w:rsidRDefault="00656E19" w:rsidP="00780A3B">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656E19" w:rsidRPr="00CE20A3" w:rsidTr="00780A3B">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56E19" w:rsidRPr="00297CA8" w:rsidRDefault="00F232E4" w:rsidP="00780A3B">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56E19" w:rsidRPr="00297CA8" w:rsidRDefault="00F232E4" w:rsidP="00780A3B">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56E19" w:rsidRPr="00297CA8" w:rsidRDefault="00F232E4" w:rsidP="00780A3B">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56E19" w:rsidRPr="00297CA8" w:rsidRDefault="00F232E4" w:rsidP="00780A3B">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56E19" w:rsidRPr="00297CA8" w:rsidRDefault="00F232E4" w:rsidP="00780A3B">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 Autre (expliquez) </w:t>
            </w:r>
          </w:p>
          <w:p w:rsidR="00656E19" w:rsidRPr="00297CA8" w:rsidRDefault="00656E19" w:rsidP="00780A3B">
            <w:pPr>
              <w:spacing w:line="276" w:lineRule="auto"/>
              <w:jc w:val="both"/>
              <w:rPr>
                <w:rFonts w:ascii="Trebuchet MS" w:hAnsi="Trebuchet MS"/>
                <w:lang w:val="pt-BR"/>
              </w:rPr>
            </w:pPr>
          </w:p>
        </w:tc>
      </w:tr>
      <w:tr w:rsidR="00656E19"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656E19"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656E19" w:rsidRPr="00297CA8" w:rsidRDefault="00F232E4" w:rsidP="00780A3B">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lang w:val="pt-BR"/>
                  </w:rPr>
                  <w:t>☐</w:t>
                </w:r>
              </w:sdtContent>
            </w:sdt>
            <w:r w:rsidR="00656E19" w:rsidRPr="00297CA8">
              <w:rPr>
                <w:rFonts w:ascii="Trebuchet MS" w:hAnsi="Trebuchet MS"/>
                <w:lang w:val="pt-BR"/>
              </w:rPr>
              <w:t xml:space="preserve">NON </w:t>
            </w:r>
          </w:p>
        </w:tc>
      </w:tr>
      <w:tr w:rsidR="00656E19" w:rsidRPr="00CE20A3" w:rsidTr="00780A3B">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656E19" w:rsidRPr="00297CA8" w:rsidRDefault="00F232E4" w:rsidP="00780A3B">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656E19" w:rsidRPr="00297CA8">
                  <w:rPr>
                    <w:rFonts w:ascii="Segoe UI Symbol" w:hAnsi="Segoe UI Symbol" w:cs="Segoe UI Symbol"/>
                  </w:rPr>
                  <w:t>☐</w:t>
                </w:r>
              </w:sdtContent>
            </w:sdt>
            <w:r w:rsidR="00656E19"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Si oui, nombre de fois:</w:t>
            </w:r>
          </w:p>
        </w:tc>
      </w:tr>
      <w:tr w:rsidR="00656E19" w:rsidRPr="00CE20A3" w:rsidTr="00780A3B">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656E19" w:rsidRPr="007A652D" w:rsidRDefault="00656E19" w:rsidP="00780A3B">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56E19" w:rsidRPr="007A652D" w:rsidRDefault="00656E19" w:rsidP="00780A3B">
            <w:pPr>
              <w:spacing w:line="276" w:lineRule="auto"/>
              <w:jc w:val="both"/>
              <w:rPr>
                <w:rFonts w:ascii="Trebuchet MS" w:hAnsi="Trebuchet MS"/>
                <w:lang w:val="fr-FR"/>
              </w:rPr>
            </w:pPr>
            <w:r w:rsidRPr="00297CA8">
              <w:rPr>
                <w:rFonts w:ascii="Trebuchet MS" w:hAnsi="Trebuchet MS"/>
                <w:lang w:val="es-PY"/>
              </w:rPr>
              <w:t>En cas de récidive, indiquez la période au cours de laquelle les incidents/accidents se sont répétés </w:t>
            </w:r>
          </w:p>
        </w:tc>
      </w:tr>
      <w:tr w:rsidR="00656E19"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656E19" w:rsidRPr="00297CA8" w:rsidRDefault="00656E19" w:rsidP="00780A3B">
            <w:pPr>
              <w:spacing w:line="276" w:lineRule="auto"/>
              <w:jc w:val="both"/>
              <w:rPr>
                <w:rFonts w:ascii="Trebuchet MS" w:hAnsi="Trebuchet MS"/>
                <w:lang w:val="pt-BR"/>
              </w:rPr>
            </w:pPr>
            <w:r w:rsidRPr="00297CA8">
              <w:rPr>
                <w:rFonts w:ascii="Trebuchet MS" w:hAnsi="Trebuchet MS"/>
                <w:lang w:val="pt-BR"/>
              </w:rPr>
              <w:t>AUTRES CONSIDÉRATIONS</w:t>
            </w:r>
          </w:p>
        </w:tc>
      </w:tr>
      <w:tr w:rsidR="00656E19" w:rsidRPr="00CE20A3" w:rsidTr="00780A3B">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lang w:val="pt-BR"/>
              </w:rPr>
            </w:pPr>
          </w:p>
          <w:p w:rsidR="00656E19" w:rsidRPr="00297CA8" w:rsidRDefault="00656E19" w:rsidP="00780A3B">
            <w:pPr>
              <w:spacing w:line="276" w:lineRule="auto"/>
              <w:jc w:val="both"/>
              <w:rPr>
                <w:rFonts w:ascii="Trebuchet MS" w:hAnsi="Trebuchet MS"/>
                <w:lang w:val="pt-BR"/>
              </w:rPr>
            </w:pPr>
          </w:p>
        </w:tc>
      </w:tr>
      <w:tr w:rsidR="00656E19" w:rsidRPr="00CE20A3" w:rsidTr="00780A3B">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PLAN D’ACTIONS CORRECTIVES DE L’INCIDENT/ACCIDENT</w:t>
            </w:r>
          </w:p>
          <w:p w:rsidR="00656E19" w:rsidRPr="00297CA8" w:rsidRDefault="00656E19" w:rsidP="00780A3B">
            <w:pPr>
              <w:spacing w:line="276" w:lineRule="auto"/>
              <w:jc w:val="both"/>
              <w:rPr>
                <w:rFonts w:ascii="Trebuchet MS" w:hAnsi="Trebuchet MS"/>
                <w:i/>
                <w:iCs/>
              </w:rPr>
            </w:pPr>
            <w:r w:rsidRPr="00297CA8">
              <w:rPr>
                <w:rFonts w:ascii="Trebuchet MS" w:hAnsi="Trebuchet MS"/>
                <w:i/>
                <w:iCs/>
              </w:rPr>
              <w:t>Ajouter les lignes nécessaires</w:t>
            </w:r>
          </w:p>
        </w:tc>
      </w:tr>
      <w:tr w:rsidR="00656E19" w:rsidRPr="00CE20A3"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lang w:val="pt-BR"/>
              </w:rPr>
            </w:pPr>
            <w:r w:rsidRPr="00297CA8">
              <w:rPr>
                <w:rFonts w:ascii="Trebuchet MS" w:hAnsi="Trebuchet M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lang w:val="pt-BR"/>
              </w:rPr>
            </w:pPr>
            <w:r w:rsidRPr="00297CA8">
              <w:rPr>
                <w:rFonts w:ascii="Trebuchet MS" w:hAnsi="Trebuchet MS"/>
              </w:rPr>
              <w:t>Date limite</w:t>
            </w:r>
          </w:p>
        </w:tc>
      </w:tr>
      <w:tr w:rsidR="00656E19" w:rsidRPr="00CE20A3"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p>
        </w:tc>
      </w:tr>
      <w:tr w:rsidR="00656E19" w:rsidRPr="00CE20A3" w:rsidTr="00780A3B">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656E19" w:rsidRPr="007A652D" w:rsidRDefault="00656E19" w:rsidP="00780A3B">
            <w:pPr>
              <w:spacing w:line="276" w:lineRule="auto"/>
              <w:jc w:val="both"/>
              <w:rPr>
                <w:rFonts w:ascii="Trebuchet MS" w:hAnsi="Trebuchet MS"/>
                <w:lang w:val="fr-FR"/>
              </w:rPr>
            </w:pPr>
            <w:r w:rsidRPr="007A652D">
              <w:rPr>
                <w:rFonts w:ascii="Trebuchet MS" w:hAnsi="Trebuchet MS"/>
                <w:lang w:val="fr-FR"/>
              </w:rPr>
              <w:t xml:space="preserve">RAPPORT ET PLAN D’ACTIONS PRÉPARÉS PAR: </w:t>
            </w:r>
          </w:p>
        </w:tc>
      </w:tr>
      <w:tr w:rsidR="00656E19" w:rsidRPr="00CE20A3" w:rsidTr="00780A3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rPr>
            </w:pPr>
            <w:r w:rsidRPr="00297CA8">
              <w:rPr>
                <w:rFonts w:ascii="Trebuchet MS" w:hAnsi="Trebuchet MS"/>
              </w:rPr>
              <w:t>Nom</w:t>
            </w:r>
          </w:p>
        </w:tc>
      </w:tr>
      <w:tr w:rsidR="00656E19" w:rsidRPr="00CE20A3" w:rsidTr="00780A3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r w:rsidRPr="00297CA8">
              <w:rPr>
                <w:rFonts w:ascii="Trebuchet MS" w:hAnsi="Trebuchet MS"/>
              </w:rPr>
              <w:t>Date</w:t>
            </w:r>
          </w:p>
        </w:tc>
      </w:tr>
      <w:tr w:rsidR="00656E19" w:rsidRPr="00CE20A3" w:rsidTr="00780A3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rPr>
            </w:pPr>
            <w:r w:rsidRPr="00297CA8">
              <w:rPr>
                <w:rFonts w:ascii="Trebuchet MS" w:hAnsi="Trebuchet MS"/>
              </w:rPr>
              <w:t>Nom</w:t>
            </w:r>
          </w:p>
        </w:tc>
      </w:tr>
      <w:tr w:rsidR="00656E19" w:rsidRPr="00CE20A3" w:rsidTr="00780A3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56E19" w:rsidRPr="00297CA8" w:rsidRDefault="00656E19" w:rsidP="00780A3B">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656E19" w:rsidRPr="00297CA8" w:rsidRDefault="00656E19" w:rsidP="00780A3B">
            <w:pPr>
              <w:spacing w:line="276" w:lineRule="auto"/>
              <w:jc w:val="both"/>
              <w:rPr>
                <w:rFonts w:ascii="Trebuchet MS" w:hAnsi="Trebuchet MS"/>
              </w:rPr>
            </w:pPr>
            <w:r w:rsidRPr="00297CA8">
              <w:rPr>
                <w:rFonts w:ascii="Trebuchet MS" w:hAnsi="Trebuchet MS"/>
              </w:rPr>
              <w:t>Date</w:t>
            </w:r>
          </w:p>
        </w:tc>
      </w:tr>
    </w:tbl>
    <w:p w:rsidR="00656E19" w:rsidRDefault="00656E19" w:rsidP="00656E19">
      <w:pPr>
        <w:spacing w:line="276" w:lineRule="auto"/>
        <w:jc w:val="both"/>
        <w:rPr>
          <w:rFonts w:ascii="Trebuchet MS" w:hAnsi="Trebuchet MS"/>
          <w:szCs w:val="24"/>
          <w:lang w:eastAsia="en-US"/>
        </w:rPr>
      </w:pPr>
    </w:p>
    <w:p w:rsidR="00656E19" w:rsidRDefault="00656E19" w:rsidP="00656E19">
      <w:pPr>
        <w:rPr>
          <w:rFonts w:ascii="Trebuchet MS" w:hAnsi="Trebuchet MS"/>
          <w:szCs w:val="24"/>
          <w:lang w:eastAsia="en-US"/>
        </w:rPr>
      </w:pPr>
      <w:r>
        <w:rPr>
          <w:rFonts w:ascii="Trebuchet MS" w:hAnsi="Trebuchet MS"/>
          <w:szCs w:val="24"/>
          <w:lang w:eastAsia="en-US"/>
        </w:rPr>
        <w:br w:type="page"/>
      </w:r>
    </w:p>
    <w:p w:rsidR="00656E19" w:rsidRPr="00297CA8" w:rsidRDefault="00656E19" w:rsidP="00656E19">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Pr>
          <w:rFonts w:ascii="Trebuchet MS" w:hAnsi="Trebuchet MS"/>
          <w:b/>
          <w:sz w:val="32"/>
          <w:szCs w:val="22"/>
          <w:lang w:eastAsia="en-US"/>
        </w:rPr>
        <w:t xml:space="preserve"> </w:t>
      </w:r>
    </w:p>
    <w:p w:rsidR="00656E19" w:rsidRPr="00297CA8" w:rsidRDefault="00656E19" w:rsidP="00656E19">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rsidR="00656E19" w:rsidRPr="00A61AA1" w:rsidRDefault="00656E19" w:rsidP="00656E19">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rsidR="00656E19" w:rsidRDefault="00656E19" w:rsidP="00656E19">
      <w:pPr>
        <w:spacing w:line="276" w:lineRule="auto"/>
        <w:jc w:val="both"/>
        <w:rPr>
          <w:rFonts w:ascii="Trebuchet MS" w:hAnsi="Trebuchet MS"/>
          <w:sz w:val="32"/>
          <w:szCs w:val="22"/>
          <w:lang w:eastAsia="en-US"/>
        </w:rPr>
      </w:pPr>
    </w:p>
    <w:p w:rsidR="00656E19" w:rsidRDefault="00656E19" w:rsidP="00656E19">
      <w:pPr>
        <w:spacing w:line="276" w:lineRule="auto"/>
        <w:jc w:val="both"/>
      </w:pPr>
      <w:r>
        <w:rPr>
          <w:noProof/>
        </w:rPr>
        <w:drawing>
          <wp:anchor distT="0" distB="0" distL="114300" distR="114300" simplePos="0" relativeHeight="251665408" behindDoc="1" locked="0" layoutInCell="1" allowOverlap="1" wp14:anchorId="71C4753E" wp14:editId="18D2C67C">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1"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Pr="00653282" w:rsidRDefault="00656E19" w:rsidP="00656E19">
      <w:pPr>
        <w:spacing w:line="276" w:lineRule="auto"/>
        <w:jc w:val="center"/>
        <w:rPr>
          <w:rFonts w:ascii="Trebuchet MS" w:hAnsi="Trebuchet MS"/>
          <w:b/>
          <w:sz w:val="32"/>
          <w:szCs w:val="22"/>
          <w:lang w:eastAsia="en-US"/>
        </w:rPr>
      </w:pPr>
      <w:r w:rsidRPr="00653282">
        <w:rPr>
          <w:rFonts w:hint="eastAsia"/>
          <w:b/>
        </w:rPr>
        <w:t>PLAN DE DISTRIBUTION - DISTRIBUTION PLAN</w:t>
      </w:r>
    </w:p>
    <w:p w:rsidR="00656E19" w:rsidRDefault="00656E19" w:rsidP="00656E19">
      <w:pPr>
        <w:spacing w:line="276" w:lineRule="auto"/>
        <w:jc w:val="both"/>
        <w:rPr>
          <w:rFonts w:ascii="Trebuchet MS" w:hAnsi="Trebuchet MS"/>
          <w:sz w:val="32"/>
          <w:szCs w:val="22"/>
          <w:lang w:eastAsia="en-US"/>
        </w:rPr>
      </w:pPr>
    </w:p>
    <w:p w:rsidR="00656E19" w:rsidRDefault="00656E19" w:rsidP="00656E19">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rsidR="00656E19" w:rsidRDefault="00656E19" w:rsidP="00656E19">
      <w:pPr>
        <w:spacing w:line="276" w:lineRule="auto"/>
        <w:jc w:val="both"/>
        <w:rPr>
          <w:rFonts w:ascii="Trebuchet MS" w:hAnsi="Trebuchet MS"/>
          <w:sz w:val="32"/>
          <w:szCs w:val="22"/>
          <w:lang w:eastAsia="en-US"/>
        </w:rPr>
      </w:pPr>
      <w:r>
        <w:rPr>
          <w:noProof/>
        </w:rPr>
        <w:lastRenderedPageBreak/>
        <w:drawing>
          <wp:anchor distT="0" distB="0" distL="114300" distR="114300" simplePos="0" relativeHeight="251666432" behindDoc="1" locked="0" layoutInCell="1" allowOverlap="1" wp14:anchorId="6915395E" wp14:editId="6E46BF6F">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2"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rsidR="00656E19" w:rsidRDefault="00656E19" w:rsidP="00656E19">
      <w:pPr>
        <w:spacing w:line="276" w:lineRule="auto"/>
        <w:jc w:val="both"/>
        <w:rPr>
          <w:rFonts w:ascii="Trebuchet MS" w:hAnsi="Trebuchet MS"/>
          <w:sz w:val="32"/>
          <w:szCs w:val="22"/>
          <w:lang w:eastAsia="en-US"/>
        </w:rPr>
      </w:pPr>
    </w:p>
    <w:p w:rsidR="00656E19" w:rsidRDefault="00656E19" w:rsidP="00656E19">
      <w:pPr>
        <w:spacing w:line="276" w:lineRule="auto"/>
        <w:jc w:val="both"/>
        <w:rPr>
          <w:rFonts w:ascii="Trebuchet MS" w:hAnsi="Trebuchet MS"/>
          <w:sz w:val="32"/>
          <w:szCs w:val="22"/>
          <w:lang w:eastAsia="en-US"/>
        </w:rPr>
      </w:pPr>
    </w:p>
    <w:p w:rsidR="00656E19" w:rsidRDefault="00656E19" w:rsidP="00656E19">
      <w:pPr>
        <w:spacing w:line="276" w:lineRule="auto"/>
        <w:jc w:val="both"/>
        <w:rPr>
          <w:rFonts w:ascii="Trebuchet MS" w:hAnsi="Trebuchet MS"/>
          <w:sz w:val="32"/>
          <w:szCs w:val="22"/>
          <w:lang w:eastAsia="en-US"/>
        </w:rPr>
      </w:pPr>
    </w:p>
    <w:p w:rsidR="00656E19" w:rsidRDefault="00656E19" w:rsidP="00656E19">
      <w:pPr>
        <w:spacing w:line="276" w:lineRule="auto"/>
        <w:jc w:val="both"/>
        <w:rPr>
          <w:rFonts w:ascii="Trebuchet MS" w:hAnsi="Trebuchet MS"/>
          <w:sz w:val="32"/>
          <w:szCs w:val="22"/>
          <w:lang w:eastAsia="en-US"/>
        </w:rPr>
      </w:pPr>
    </w:p>
    <w:p w:rsidR="00656E19" w:rsidRDefault="00656E19" w:rsidP="00656E19">
      <w:pPr>
        <w:spacing w:line="276" w:lineRule="auto"/>
        <w:jc w:val="both"/>
        <w:rPr>
          <w:rFonts w:ascii="Trebuchet MS" w:hAnsi="Trebuchet MS"/>
          <w:sz w:val="32"/>
          <w:szCs w:val="22"/>
          <w:lang w:eastAsia="en-US"/>
        </w:rPr>
      </w:pPr>
    </w:p>
    <w:p w:rsidR="00656E19" w:rsidRDefault="00656E19" w:rsidP="00656E19">
      <w:pPr>
        <w:spacing w:line="276" w:lineRule="auto"/>
        <w:jc w:val="both"/>
        <w:rPr>
          <w:rFonts w:ascii="Trebuchet MS" w:hAnsi="Trebuchet MS"/>
          <w:sz w:val="32"/>
          <w:szCs w:val="22"/>
          <w:lang w:eastAsia="en-US"/>
        </w:rPr>
      </w:pPr>
    </w:p>
    <w:p w:rsidR="00656E19" w:rsidRDefault="00656E19" w:rsidP="00656E19">
      <w:pPr>
        <w:spacing w:line="276" w:lineRule="auto"/>
        <w:jc w:val="both"/>
        <w:rPr>
          <w:rFonts w:ascii="Trebuchet MS" w:hAnsi="Trebuchet MS"/>
          <w:sz w:val="32"/>
          <w:szCs w:val="22"/>
          <w:lang w:eastAsia="en-US"/>
        </w:rPr>
      </w:pPr>
    </w:p>
    <w:p w:rsidR="00656E19" w:rsidRDefault="00656E19" w:rsidP="00656E19">
      <w:pPr>
        <w:spacing w:line="276" w:lineRule="auto"/>
        <w:jc w:val="both"/>
        <w:rPr>
          <w:rFonts w:ascii="Trebuchet MS" w:hAnsi="Trebuchet MS"/>
          <w:sz w:val="32"/>
          <w:szCs w:val="22"/>
          <w:lang w:eastAsia="en-US"/>
        </w:rPr>
      </w:pPr>
    </w:p>
    <w:p w:rsidR="00656E19" w:rsidRDefault="00656E19" w:rsidP="00656E19">
      <w:pPr>
        <w:spacing w:line="276" w:lineRule="auto"/>
        <w:jc w:val="both"/>
        <w:rPr>
          <w:rFonts w:ascii="Trebuchet MS" w:hAnsi="Trebuchet MS"/>
          <w:sz w:val="32"/>
          <w:szCs w:val="22"/>
          <w:lang w:eastAsia="en-US"/>
        </w:rPr>
      </w:pPr>
    </w:p>
    <w:p w:rsidR="00656E19" w:rsidRDefault="00656E19" w:rsidP="00656E19">
      <w:pPr>
        <w:spacing w:line="276" w:lineRule="auto"/>
        <w:jc w:val="both"/>
        <w:rPr>
          <w:rFonts w:ascii="Trebuchet MS" w:hAnsi="Trebuchet MS"/>
          <w:sz w:val="32"/>
          <w:szCs w:val="22"/>
          <w:lang w:eastAsia="en-US"/>
        </w:rPr>
      </w:pPr>
    </w:p>
    <w:p w:rsidR="00656E19" w:rsidRDefault="00656E19" w:rsidP="00656E19">
      <w:pPr>
        <w:spacing w:line="276" w:lineRule="auto"/>
        <w:jc w:val="both"/>
      </w:pPr>
    </w:p>
    <w:p w:rsidR="00656E19" w:rsidRPr="003E2E30" w:rsidRDefault="00656E19" w:rsidP="00656E19">
      <w:pPr>
        <w:spacing w:line="276" w:lineRule="auto"/>
        <w:jc w:val="center"/>
        <w:rPr>
          <w:b/>
        </w:rPr>
      </w:pPr>
      <w:r w:rsidRPr="003E2E30">
        <w:rPr>
          <w:rFonts w:hint="eastAsia"/>
          <w:b/>
        </w:rPr>
        <w:t>PLAN DE FONDATION</w:t>
      </w:r>
      <w:r>
        <w:rPr>
          <w:b/>
        </w:rPr>
        <w:t xml:space="preserve"> - </w:t>
      </w:r>
      <w:r w:rsidRPr="00CD71EC">
        <w:rPr>
          <w:b/>
        </w:rPr>
        <w:t>FOUNDATION PLAN</w:t>
      </w:r>
    </w:p>
    <w:p w:rsidR="00656E19" w:rsidRDefault="00656E19" w:rsidP="00656E19">
      <w:pPr>
        <w:spacing w:line="276" w:lineRule="auto"/>
        <w:jc w:val="both"/>
      </w:pPr>
      <w:r>
        <w:rPr>
          <w:rFonts w:hint="eastAsia"/>
        </w:rPr>
        <w:t xml:space="preserve"> </w:t>
      </w: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r w:rsidRPr="003E2E30">
        <w:rPr>
          <w:b/>
          <w:noProof/>
        </w:rPr>
        <w:drawing>
          <wp:anchor distT="0" distB="0" distL="114300" distR="114300" simplePos="0" relativeHeight="251667456" behindDoc="1" locked="0" layoutInCell="1" allowOverlap="1" wp14:anchorId="2B2B01EE" wp14:editId="2BF5E400">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3"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both"/>
      </w:pPr>
    </w:p>
    <w:p w:rsidR="00656E19" w:rsidRDefault="00656E19" w:rsidP="00656E19">
      <w:pPr>
        <w:spacing w:line="276" w:lineRule="auto"/>
        <w:jc w:val="center"/>
        <w:rPr>
          <w:rFonts w:ascii="Trebuchet MS" w:hAnsi="Trebuchet MS"/>
          <w:b/>
          <w:sz w:val="32"/>
          <w:szCs w:val="22"/>
          <w:lang w:eastAsia="en-US"/>
        </w:rPr>
      </w:pPr>
      <w:r w:rsidRPr="00CD71EC">
        <w:rPr>
          <w:b/>
        </w:rPr>
        <w:t xml:space="preserve">PLAN DE TOITURE </w:t>
      </w:r>
      <w:bookmarkEnd w:id="165"/>
      <w:r w:rsidRPr="00CD71EC">
        <w:rPr>
          <w:b/>
        </w:rPr>
        <w:t xml:space="preserve">- ROOF PLAN </w:t>
      </w:r>
      <w:r w:rsidRPr="00297CA8">
        <w:rPr>
          <w:rFonts w:ascii="Trebuchet MS" w:hAnsi="Trebuchet MS"/>
          <w:b/>
          <w:sz w:val="32"/>
          <w:szCs w:val="22"/>
          <w:lang w:eastAsia="en-US"/>
        </w:rPr>
        <w:br w:type="page"/>
      </w:r>
    </w:p>
    <w:p w:rsidR="00656E19" w:rsidRDefault="00656E19" w:rsidP="00656E19">
      <w:pPr>
        <w:spacing w:line="276" w:lineRule="auto"/>
        <w:jc w:val="both"/>
        <w:rPr>
          <w:rFonts w:ascii="Trebuchet MS" w:hAnsi="Trebuchet MS"/>
          <w:b/>
          <w:sz w:val="32"/>
          <w:szCs w:val="22"/>
          <w:lang w:eastAsia="en-US"/>
        </w:rPr>
      </w:pPr>
      <w:r>
        <w:rPr>
          <w:noProof/>
        </w:rPr>
        <w:lastRenderedPageBreak/>
        <w:drawing>
          <wp:anchor distT="0" distB="0" distL="114300" distR="114300" simplePos="0" relativeHeight="251668480" behindDoc="1" locked="0" layoutInCell="1" allowOverlap="1" wp14:anchorId="133893FE" wp14:editId="7C922F64">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4"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Pr="00CD71EC" w:rsidRDefault="00656E19" w:rsidP="00656E19">
      <w:pPr>
        <w:spacing w:line="276" w:lineRule="auto"/>
        <w:jc w:val="center"/>
        <w:rPr>
          <w:b/>
        </w:rPr>
      </w:pPr>
      <w:r w:rsidRPr="00CD71EC">
        <w:rPr>
          <w:b/>
        </w:rPr>
        <w:t>FACADE DROITE - RIGHT ELEVATION</w:t>
      </w:r>
    </w:p>
    <w:p w:rsidR="00656E19" w:rsidRPr="00297CA8"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r>
        <w:rPr>
          <w:noProof/>
        </w:rPr>
        <w:drawing>
          <wp:anchor distT="0" distB="0" distL="114300" distR="114300" simplePos="0" relativeHeight="251669504" behindDoc="1" locked="0" layoutInCell="1" allowOverlap="1" wp14:anchorId="0F311168" wp14:editId="687582D8">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55">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rFonts w:ascii="Trebuchet MS" w:hAnsi="Trebuchet MS"/>
          <w:b/>
          <w:sz w:val="32"/>
          <w:szCs w:val="22"/>
          <w:lang w:eastAsia="en-US"/>
        </w:rPr>
      </w:pPr>
    </w:p>
    <w:p w:rsidR="00656E19" w:rsidRDefault="00656E19" w:rsidP="00656E19">
      <w:pPr>
        <w:spacing w:line="276" w:lineRule="auto"/>
        <w:jc w:val="both"/>
        <w:rPr>
          <w:sz w:val="60"/>
          <w:szCs w:val="60"/>
        </w:rPr>
      </w:pPr>
    </w:p>
    <w:p w:rsidR="00656E19" w:rsidRPr="00A505E4" w:rsidRDefault="00656E19" w:rsidP="00656E19">
      <w:pPr>
        <w:spacing w:line="276" w:lineRule="auto"/>
        <w:jc w:val="center"/>
        <w:rPr>
          <w:b/>
          <w:lang w:val="en-GB"/>
        </w:rPr>
      </w:pPr>
      <w:r w:rsidRPr="00A505E4">
        <w:rPr>
          <w:rFonts w:hint="eastAsia"/>
          <w:b/>
          <w:lang w:val="en-GB"/>
        </w:rPr>
        <w:t>FACADE GAUCHE</w:t>
      </w:r>
      <w:r w:rsidRPr="00A505E4">
        <w:rPr>
          <w:b/>
          <w:lang w:val="en-GB"/>
        </w:rPr>
        <w:t xml:space="preserve"> - LEFT ELEVATION</w:t>
      </w:r>
    </w:p>
    <w:p w:rsidR="00656E19" w:rsidRPr="00A505E4" w:rsidRDefault="00656E19" w:rsidP="00656E19">
      <w:pPr>
        <w:rPr>
          <w:rFonts w:ascii="Trebuchet MS" w:hAnsi="Trebuchet MS"/>
          <w:b/>
          <w:sz w:val="32"/>
          <w:szCs w:val="22"/>
          <w:lang w:val="en-GB" w:eastAsia="en-US"/>
        </w:rPr>
      </w:pPr>
    </w:p>
    <w:p w:rsidR="00656E19" w:rsidRPr="00A505E4" w:rsidRDefault="00656E19" w:rsidP="00656E19">
      <w:pPr>
        <w:rPr>
          <w:rFonts w:ascii="Trebuchet MS" w:hAnsi="Trebuchet MS"/>
          <w:b/>
          <w:sz w:val="32"/>
          <w:szCs w:val="22"/>
          <w:lang w:val="en-GB" w:eastAsia="en-US"/>
        </w:rPr>
      </w:pPr>
    </w:p>
    <w:p w:rsidR="00656E19" w:rsidRPr="00A505E4" w:rsidRDefault="00656E19" w:rsidP="00656E19">
      <w:pPr>
        <w:rPr>
          <w:rFonts w:ascii="Trebuchet MS" w:hAnsi="Trebuchet MS"/>
          <w:b/>
          <w:sz w:val="32"/>
          <w:szCs w:val="22"/>
          <w:lang w:val="en-GB" w:eastAsia="en-US"/>
        </w:rPr>
      </w:pPr>
      <w:r>
        <w:rPr>
          <w:noProof/>
        </w:rPr>
        <w:drawing>
          <wp:anchor distT="0" distB="0" distL="114300" distR="114300" simplePos="0" relativeHeight="251670528" behindDoc="1" locked="0" layoutInCell="1" allowOverlap="1" wp14:anchorId="7F297DEB" wp14:editId="75D09E53">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56"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rsidR="00656E19" w:rsidRPr="00A505E4" w:rsidRDefault="00656E19" w:rsidP="00656E19">
      <w:pPr>
        <w:rPr>
          <w:rFonts w:ascii="Trebuchet MS" w:hAnsi="Trebuchet MS"/>
          <w:b/>
          <w:sz w:val="32"/>
          <w:szCs w:val="22"/>
          <w:lang w:val="en-GB" w:eastAsia="en-US"/>
        </w:rPr>
      </w:pPr>
    </w:p>
    <w:p w:rsidR="00656E19" w:rsidRPr="00A505E4" w:rsidRDefault="00656E19" w:rsidP="00656E19">
      <w:pPr>
        <w:rPr>
          <w:rFonts w:ascii="Trebuchet MS" w:hAnsi="Trebuchet MS"/>
          <w:b/>
          <w:sz w:val="32"/>
          <w:szCs w:val="22"/>
          <w:lang w:val="en-GB" w:eastAsia="en-US"/>
        </w:rPr>
      </w:pPr>
    </w:p>
    <w:p w:rsidR="00656E19" w:rsidRPr="00A505E4" w:rsidRDefault="00656E19" w:rsidP="00656E19">
      <w:pPr>
        <w:rPr>
          <w:rFonts w:ascii="Trebuchet MS" w:hAnsi="Trebuchet MS"/>
          <w:b/>
          <w:sz w:val="32"/>
          <w:szCs w:val="22"/>
          <w:lang w:val="en-GB" w:eastAsia="en-US"/>
        </w:rPr>
      </w:pPr>
    </w:p>
    <w:p w:rsidR="00656E19" w:rsidRPr="00A505E4" w:rsidRDefault="00656E19" w:rsidP="00656E19">
      <w:pPr>
        <w:rPr>
          <w:rFonts w:ascii="Trebuchet MS" w:hAnsi="Trebuchet MS"/>
          <w:b/>
          <w:sz w:val="32"/>
          <w:szCs w:val="22"/>
          <w:lang w:val="en-GB" w:eastAsia="en-US"/>
        </w:rPr>
      </w:pPr>
    </w:p>
    <w:p w:rsidR="00656E19" w:rsidRPr="00A505E4" w:rsidRDefault="00656E19" w:rsidP="00656E19">
      <w:pPr>
        <w:rPr>
          <w:rFonts w:ascii="Trebuchet MS" w:hAnsi="Trebuchet MS"/>
          <w:b/>
          <w:sz w:val="32"/>
          <w:szCs w:val="22"/>
          <w:lang w:val="en-GB" w:eastAsia="en-US"/>
        </w:rPr>
      </w:pPr>
    </w:p>
    <w:p w:rsidR="00656E19" w:rsidRPr="00A505E4" w:rsidRDefault="00656E19" w:rsidP="00656E19">
      <w:pPr>
        <w:rPr>
          <w:rFonts w:ascii="Trebuchet MS" w:hAnsi="Trebuchet MS"/>
          <w:b/>
          <w:sz w:val="32"/>
          <w:szCs w:val="22"/>
          <w:lang w:val="en-GB" w:eastAsia="en-US"/>
        </w:rPr>
      </w:pPr>
    </w:p>
    <w:p w:rsidR="00656E19" w:rsidRPr="00A505E4" w:rsidRDefault="00656E19" w:rsidP="00656E19">
      <w:pPr>
        <w:rPr>
          <w:rFonts w:ascii="Trebuchet MS" w:hAnsi="Trebuchet MS"/>
          <w:b/>
          <w:sz w:val="32"/>
          <w:szCs w:val="22"/>
          <w:lang w:val="en-GB" w:eastAsia="en-US"/>
        </w:rPr>
      </w:pPr>
    </w:p>
    <w:p w:rsidR="00656E19" w:rsidRPr="00A505E4" w:rsidRDefault="00656E19" w:rsidP="00656E19">
      <w:pPr>
        <w:rPr>
          <w:rFonts w:ascii="Trebuchet MS" w:hAnsi="Trebuchet MS"/>
          <w:b/>
          <w:sz w:val="32"/>
          <w:szCs w:val="22"/>
          <w:lang w:val="en-GB" w:eastAsia="en-US"/>
        </w:rPr>
      </w:pPr>
    </w:p>
    <w:p w:rsidR="00656E19" w:rsidRPr="00A505E4" w:rsidRDefault="00656E19" w:rsidP="00656E19">
      <w:pPr>
        <w:rPr>
          <w:rFonts w:ascii="Trebuchet MS" w:hAnsi="Trebuchet MS"/>
          <w:b/>
          <w:sz w:val="32"/>
          <w:szCs w:val="22"/>
          <w:lang w:val="en-GB" w:eastAsia="en-US"/>
        </w:rPr>
      </w:pPr>
    </w:p>
    <w:p w:rsidR="00656E19" w:rsidRPr="00A505E4" w:rsidRDefault="00656E19" w:rsidP="00656E19">
      <w:pPr>
        <w:spacing w:line="276" w:lineRule="auto"/>
        <w:jc w:val="center"/>
        <w:rPr>
          <w:b/>
          <w:lang w:val="en-GB"/>
        </w:rPr>
      </w:pPr>
      <w:r w:rsidRPr="00A505E4">
        <w:rPr>
          <w:b/>
          <w:lang w:val="en-GB"/>
        </w:rPr>
        <w:t>FACADE ARRIERE - BACK ELEVATION</w:t>
      </w:r>
    </w:p>
    <w:p w:rsidR="00656E19" w:rsidRPr="00A505E4" w:rsidRDefault="00656E19" w:rsidP="00656E19">
      <w:pPr>
        <w:jc w:val="center"/>
        <w:rPr>
          <w:rFonts w:ascii="Trebuchet MS" w:hAnsi="Trebuchet MS"/>
          <w:b/>
          <w:sz w:val="32"/>
          <w:szCs w:val="22"/>
          <w:lang w:val="en-GB" w:eastAsia="en-US"/>
        </w:rPr>
      </w:pPr>
    </w:p>
    <w:p w:rsidR="00656E19" w:rsidRPr="00A505E4" w:rsidRDefault="00656E19" w:rsidP="00656E19">
      <w:pPr>
        <w:jc w:val="center"/>
        <w:rPr>
          <w:rFonts w:ascii="Cambria" w:eastAsia="Cambria" w:hAnsi="Cambria" w:cs="Cambria"/>
          <w:b/>
          <w:bCs/>
          <w:sz w:val="46"/>
          <w:szCs w:val="46"/>
          <w:lang w:val="en-GB"/>
        </w:rPr>
      </w:pPr>
    </w:p>
    <w:p w:rsidR="00656E19" w:rsidRPr="00A505E4" w:rsidRDefault="00656E19" w:rsidP="00656E19">
      <w:pPr>
        <w:jc w:val="center"/>
        <w:rPr>
          <w:rFonts w:ascii="Cambria" w:eastAsia="Cambria" w:hAnsi="Cambria" w:cs="Cambria"/>
          <w:b/>
          <w:bCs/>
          <w:sz w:val="46"/>
          <w:szCs w:val="46"/>
          <w:lang w:val="en-GB"/>
        </w:rPr>
      </w:pPr>
    </w:p>
    <w:p w:rsidR="00656E19" w:rsidRPr="00A505E4" w:rsidRDefault="00656E19" w:rsidP="00656E19">
      <w:pPr>
        <w:jc w:val="center"/>
        <w:rPr>
          <w:rFonts w:ascii="Cambria" w:eastAsia="Cambria" w:hAnsi="Cambria" w:cs="Cambria"/>
          <w:b/>
          <w:bCs/>
          <w:sz w:val="46"/>
          <w:szCs w:val="46"/>
          <w:lang w:val="en-GB"/>
        </w:rPr>
      </w:pPr>
    </w:p>
    <w:p w:rsidR="00656E19" w:rsidRDefault="00656E19" w:rsidP="00656E19">
      <w:pPr>
        <w:jc w:val="center"/>
        <w:rPr>
          <w:rFonts w:ascii="Cambria" w:eastAsia="Cambria" w:hAnsi="Cambria" w:cs="Cambria"/>
          <w:b/>
          <w:bCs/>
          <w:sz w:val="46"/>
          <w:szCs w:val="46"/>
        </w:rPr>
      </w:pPr>
      <w:r>
        <w:rPr>
          <w:noProof/>
        </w:rPr>
        <w:drawing>
          <wp:inline distT="0" distB="0" distL="0" distR="0" wp14:anchorId="5F56BD07" wp14:editId="1D9E9E85">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57"/>
                    <a:stretch/>
                  </pic:blipFill>
                  <pic:spPr>
                    <a:xfrm>
                      <a:off x="0" y="0"/>
                      <a:ext cx="5972810" cy="2003425"/>
                    </a:xfrm>
                    <a:prstGeom prst="rect">
                      <a:avLst/>
                    </a:prstGeom>
                  </pic:spPr>
                </pic:pic>
              </a:graphicData>
            </a:graphic>
          </wp:inline>
        </w:drawing>
      </w:r>
    </w:p>
    <w:p w:rsidR="00656E19" w:rsidRDefault="00656E19" w:rsidP="00656E19">
      <w:pPr>
        <w:jc w:val="center"/>
        <w:rPr>
          <w:rFonts w:ascii="Cambria" w:eastAsia="Cambria" w:hAnsi="Cambria" w:cs="Cambria"/>
          <w:b/>
          <w:bCs/>
          <w:sz w:val="46"/>
          <w:szCs w:val="46"/>
        </w:rPr>
      </w:pPr>
    </w:p>
    <w:p w:rsidR="00656E19" w:rsidRPr="00A505E4" w:rsidRDefault="00656E19" w:rsidP="00656E19">
      <w:pPr>
        <w:spacing w:line="276" w:lineRule="auto"/>
        <w:jc w:val="center"/>
        <w:rPr>
          <w:b/>
        </w:rPr>
      </w:pPr>
      <w:r w:rsidRPr="00A505E4">
        <w:rPr>
          <w:b/>
        </w:rPr>
        <w:t>FACADE PRINCIPALE</w:t>
      </w:r>
      <w:r w:rsidRPr="00934FAB">
        <w:rPr>
          <w:b/>
        </w:rPr>
        <w:t xml:space="preserve"> - FRONT ELEVATION</w:t>
      </w:r>
      <w:r w:rsidRPr="00934FAB">
        <w:rPr>
          <w:rFonts w:ascii="Cambria" w:eastAsia="Cambria" w:hAnsi="Cambria" w:cs="Cambria"/>
          <w:b/>
          <w:bCs/>
          <w:sz w:val="46"/>
          <w:szCs w:val="46"/>
        </w:rPr>
        <w:t xml:space="preserve"> </w:t>
      </w:r>
      <w:r w:rsidRPr="00A505E4">
        <w:rPr>
          <w:b/>
        </w:rPr>
        <w:br w:type="page"/>
      </w:r>
    </w:p>
    <w:p w:rsidR="00656E19" w:rsidRDefault="00656E19" w:rsidP="00656E19">
      <w:pPr>
        <w:rPr>
          <w:rFonts w:ascii="Trebuchet MS" w:hAnsi="Trebuchet MS"/>
          <w:b/>
          <w:sz w:val="32"/>
          <w:szCs w:val="22"/>
          <w:lang w:eastAsia="en-US"/>
        </w:rPr>
      </w:pPr>
      <w:r>
        <w:rPr>
          <w:noProof/>
        </w:rPr>
        <w:lastRenderedPageBreak/>
        <w:drawing>
          <wp:anchor distT="0" distB="0" distL="114300" distR="114300" simplePos="0" relativeHeight="251671552" behindDoc="1" locked="0" layoutInCell="1" allowOverlap="1" wp14:anchorId="69341A26" wp14:editId="0EDC08BD">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58"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p>
    <w:p w:rsidR="00656E19" w:rsidRDefault="00656E19" w:rsidP="00656E19">
      <w:pPr>
        <w:jc w:val="center"/>
        <w:rPr>
          <w:b/>
        </w:rPr>
      </w:pPr>
      <w:r w:rsidRPr="00980D6F">
        <w:rPr>
          <w:rFonts w:hint="eastAsia"/>
          <w:b/>
        </w:rPr>
        <w:t>COUPE AA</w:t>
      </w:r>
      <w:r>
        <w:rPr>
          <w:b/>
        </w:rPr>
        <w:t xml:space="preserve"> - </w:t>
      </w:r>
      <w:r w:rsidRPr="00934FAB">
        <w:rPr>
          <w:b/>
        </w:rPr>
        <w:t>SECTION AA</w:t>
      </w:r>
    </w:p>
    <w:p w:rsidR="00656E19" w:rsidRDefault="00656E19" w:rsidP="00656E19">
      <w:pPr>
        <w:jc w:val="center"/>
        <w:rPr>
          <w:b/>
        </w:rPr>
      </w:pPr>
    </w:p>
    <w:p w:rsidR="00656E19" w:rsidRDefault="00656E19" w:rsidP="00656E19">
      <w:pPr>
        <w:jc w:val="center"/>
        <w:rPr>
          <w:b/>
        </w:rPr>
      </w:pPr>
    </w:p>
    <w:p w:rsidR="00656E19" w:rsidRDefault="00656E19" w:rsidP="00656E19">
      <w:pPr>
        <w:jc w:val="center"/>
        <w:rPr>
          <w:b/>
        </w:rPr>
      </w:pPr>
    </w:p>
    <w:p w:rsidR="00656E19" w:rsidRPr="00980D6F" w:rsidRDefault="00656E19" w:rsidP="00656E19">
      <w:pPr>
        <w:jc w:val="center"/>
        <w:rPr>
          <w:b/>
        </w:rPr>
      </w:pPr>
    </w:p>
    <w:p w:rsidR="00656E19" w:rsidRDefault="00656E19" w:rsidP="00656E19">
      <w:pPr>
        <w:jc w:val="center"/>
      </w:pPr>
    </w:p>
    <w:p w:rsidR="00656E19" w:rsidRDefault="00656E19" w:rsidP="00656E19">
      <w:pPr>
        <w:jc w:val="center"/>
      </w:pPr>
    </w:p>
    <w:p w:rsidR="00656E19" w:rsidRDefault="00656E19" w:rsidP="00656E19">
      <w:pPr>
        <w:jc w:val="center"/>
        <w:rPr>
          <w:rFonts w:ascii="Trebuchet MS" w:hAnsi="Trebuchet MS"/>
          <w:b/>
          <w:sz w:val="32"/>
          <w:szCs w:val="22"/>
          <w:lang w:eastAsia="en-US"/>
        </w:rPr>
      </w:pPr>
      <w:r>
        <w:rPr>
          <w:noProof/>
        </w:rPr>
        <w:drawing>
          <wp:inline distT="0" distB="0" distL="0" distR="0" wp14:anchorId="2A47E17A" wp14:editId="22A1BC3F">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59"/>
                    <a:stretch/>
                  </pic:blipFill>
                  <pic:spPr>
                    <a:xfrm>
                      <a:off x="0" y="0"/>
                      <a:ext cx="5972810" cy="1545590"/>
                    </a:xfrm>
                    <a:prstGeom prst="rect">
                      <a:avLst/>
                    </a:prstGeom>
                  </pic:spPr>
                </pic:pic>
              </a:graphicData>
            </a:graphic>
          </wp:inline>
        </w:drawing>
      </w: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p>
    <w:p w:rsidR="00656E19" w:rsidRPr="00980D6F" w:rsidRDefault="00656E19" w:rsidP="00656E19">
      <w:pPr>
        <w:jc w:val="center"/>
        <w:rPr>
          <w:b/>
        </w:rPr>
      </w:pPr>
      <w:r w:rsidRPr="00980D6F">
        <w:rPr>
          <w:b/>
        </w:rPr>
        <w:t>COUPE BB</w:t>
      </w:r>
      <w:r>
        <w:rPr>
          <w:b/>
        </w:rPr>
        <w:t xml:space="preserve"> - SECTION BB</w:t>
      </w:r>
    </w:p>
    <w:p w:rsidR="00656E19" w:rsidRDefault="00656E19" w:rsidP="00656E19">
      <w:pPr>
        <w:rPr>
          <w:rFonts w:ascii="Trebuchet MS" w:hAnsi="Trebuchet MS"/>
          <w:b/>
          <w:sz w:val="32"/>
          <w:szCs w:val="22"/>
          <w:lang w:eastAsia="en-US"/>
        </w:rPr>
      </w:pPr>
      <w:r>
        <w:rPr>
          <w:rFonts w:ascii="Trebuchet MS" w:hAnsi="Trebuchet MS"/>
          <w:b/>
          <w:sz w:val="32"/>
          <w:szCs w:val="22"/>
          <w:lang w:eastAsia="en-US"/>
        </w:rPr>
        <w:br w:type="page"/>
      </w:r>
    </w:p>
    <w:p w:rsidR="00656E19" w:rsidRDefault="00656E19" w:rsidP="00656E19">
      <w:pPr>
        <w:spacing w:line="360" w:lineRule="exact"/>
      </w:pPr>
      <w:r>
        <w:rPr>
          <w:noProof/>
        </w:rPr>
        <w:lastRenderedPageBreak/>
        <w:drawing>
          <wp:anchor distT="0" distB="0" distL="0" distR="0" simplePos="0" relativeHeight="251673600" behindDoc="1" locked="0" layoutInCell="1" allowOverlap="1" wp14:anchorId="31BF75D5" wp14:editId="19184805">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2576" behindDoc="1" locked="0" layoutInCell="1" allowOverlap="1" wp14:anchorId="538FA0E9" wp14:editId="481CF438">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0768" behindDoc="1" locked="0" layoutInCell="1" allowOverlap="1" wp14:anchorId="19D1DF90" wp14:editId="237A5B46">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1792" behindDoc="1" locked="0" layoutInCell="1" allowOverlap="1" wp14:anchorId="280C5C9B" wp14:editId="7D49676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2816" behindDoc="1" locked="0" layoutInCell="1" allowOverlap="1" wp14:anchorId="04116E28" wp14:editId="2BBBB8CB">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3840" behindDoc="1" locked="0" layoutInCell="1" allowOverlap="1" wp14:anchorId="5BAD096E" wp14:editId="184F97F5">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rsidR="00656E19" w:rsidRDefault="00656E19" w:rsidP="00656E19">
      <w:pPr>
        <w:rPr>
          <w:rFonts w:ascii="Trebuchet MS" w:hAnsi="Trebuchet MS"/>
          <w:b/>
          <w:sz w:val="32"/>
          <w:szCs w:val="22"/>
          <w:lang w:eastAsia="en-US"/>
        </w:rPr>
      </w:pPr>
      <w:r>
        <w:rPr>
          <w:noProof/>
        </w:rPr>
        <w:drawing>
          <wp:anchor distT="0" distB="0" distL="0" distR="0" simplePos="0" relativeHeight="251679744" behindDoc="1" locked="0" layoutInCell="1" allowOverlap="1" wp14:anchorId="4085410F" wp14:editId="531DB8FC">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7696" behindDoc="1" locked="0" layoutInCell="1" allowOverlap="1" wp14:anchorId="364E81E6" wp14:editId="7CDA3309">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6672" behindDoc="1" locked="0" layoutInCell="1" allowOverlap="1" wp14:anchorId="59E4E258" wp14:editId="3CCC3065">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5648" behindDoc="1" locked="0" layoutInCell="1" allowOverlap="1" wp14:anchorId="00697826" wp14:editId="6932FB08">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4624" behindDoc="1" locked="0" layoutInCell="1" allowOverlap="1" wp14:anchorId="63D548B5" wp14:editId="08533813">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8720" behindDoc="1" locked="0" layoutInCell="1" allowOverlap="1" wp14:anchorId="7B9AEF17" wp14:editId="01D33C6C">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Pr="0042232E">
        <w:rPr>
          <w:rFonts w:ascii="Trebuchet MS" w:hAnsi="Trebuchet MS"/>
          <w:sz w:val="32"/>
          <w:szCs w:val="22"/>
          <w:lang w:eastAsia="en-US"/>
        </w:rPr>
        <w:br w:type="page"/>
      </w:r>
      <w:r w:rsidRPr="005C6220">
        <w:rPr>
          <w:rFonts w:ascii="Trebuchet MS" w:hAnsi="Trebuchet MS"/>
          <w:b/>
          <w:sz w:val="36"/>
          <w:szCs w:val="22"/>
          <w:lang w:eastAsia="en-US"/>
        </w:rPr>
        <w:lastRenderedPageBreak/>
        <w:t>BLOC LATRINE</w:t>
      </w:r>
    </w:p>
    <w:p w:rsidR="00656E19" w:rsidRDefault="00656E19" w:rsidP="00656E19">
      <w:pPr>
        <w:rPr>
          <w:rFonts w:ascii="Trebuchet MS" w:hAnsi="Trebuchet MS"/>
          <w:b/>
          <w:sz w:val="32"/>
          <w:szCs w:val="22"/>
          <w:lang w:eastAsia="en-US"/>
        </w:rPr>
      </w:pPr>
    </w:p>
    <w:p w:rsidR="00656E19" w:rsidRDefault="00656E19" w:rsidP="00656E19">
      <w:pPr>
        <w:rPr>
          <w:rFonts w:ascii="Trebuchet MS" w:hAnsi="Trebuchet MS"/>
          <w:b/>
          <w:sz w:val="32"/>
          <w:szCs w:val="22"/>
          <w:lang w:eastAsia="en-US"/>
        </w:rPr>
      </w:pPr>
      <w:r>
        <w:rPr>
          <w:noProof/>
        </w:rPr>
        <w:drawing>
          <wp:anchor distT="0" distB="0" distL="114300" distR="114300" simplePos="0" relativeHeight="251684864" behindDoc="1" locked="0" layoutInCell="1" allowOverlap="1" wp14:anchorId="1FC1A07A" wp14:editId="6236265D">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rsidR="00656E19" w:rsidRDefault="00656E19" w:rsidP="00656E19">
      <w:pPr>
        <w:pStyle w:val="Lgendedelimage0"/>
        <w:spacing w:line="173" w:lineRule="auto"/>
        <w:rPr>
          <w:rFonts w:ascii="Trebuchet MS" w:hAnsi="Trebuchet MS"/>
          <w:b/>
          <w:sz w:val="32"/>
          <w:szCs w:val="22"/>
        </w:rPr>
      </w:pPr>
      <w:r>
        <w:rPr>
          <w:noProof/>
          <w:lang w:eastAsia="fr-FR"/>
        </w:rPr>
        <w:drawing>
          <wp:anchor distT="0" distB="0" distL="114300" distR="114300" simplePos="0" relativeHeight="251685888" behindDoc="1" locked="0" layoutInCell="1" allowOverlap="1" wp14:anchorId="526A978C" wp14:editId="5E44C6ED">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rFonts w:ascii="Trebuchet MS" w:hAnsi="Trebuchet MS"/>
          <w:b/>
          <w:sz w:val="32"/>
          <w:szCs w:val="22"/>
        </w:rPr>
      </w:pPr>
    </w:p>
    <w:p w:rsidR="00656E19" w:rsidRDefault="00656E19" w:rsidP="00656E19">
      <w:pPr>
        <w:pStyle w:val="Lgendedelimage0"/>
        <w:spacing w:line="173" w:lineRule="auto"/>
        <w:rPr>
          <w:sz w:val="24"/>
          <w:szCs w:val="24"/>
        </w:rPr>
      </w:pPr>
    </w:p>
    <w:p w:rsidR="00656E19" w:rsidRDefault="00656E19" w:rsidP="00656E19">
      <w:pPr>
        <w:pStyle w:val="Lgendedelimage0"/>
        <w:spacing w:line="173" w:lineRule="auto"/>
        <w:rPr>
          <w:sz w:val="24"/>
          <w:szCs w:val="24"/>
        </w:rPr>
      </w:pPr>
    </w:p>
    <w:p w:rsidR="00656E19" w:rsidRDefault="00656E19" w:rsidP="00656E19">
      <w:pPr>
        <w:pStyle w:val="Lgendedelimage0"/>
        <w:spacing w:line="173" w:lineRule="auto"/>
        <w:rPr>
          <w:sz w:val="24"/>
          <w:szCs w:val="24"/>
        </w:rPr>
      </w:pPr>
    </w:p>
    <w:p w:rsidR="00656E19" w:rsidRDefault="00656E19" w:rsidP="00656E19">
      <w:pPr>
        <w:pStyle w:val="Lgendedelimage0"/>
        <w:spacing w:line="173" w:lineRule="auto"/>
        <w:rPr>
          <w:sz w:val="24"/>
          <w:szCs w:val="24"/>
        </w:rPr>
      </w:pPr>
    </w:p>
    <w:p w:rsidR="00656E19" w:rsidRDefault="00656E19" w:rsidP="00656E19">
      <w:pPr>
        <w:pStyle w:val="Lgendedelimage0"/>
        <w:spacing w:line="173" w:lineRule="auto"/>
        <w:rPr>
          <w:sz w:val="24"/>
          <w:szCs w:val="24"/>
        </w:rPr>
      </w:pPr>
    </w:p>
    <w:p w:rsidR="00656E19" w:rsidRDefault="00656E19" w:rsidP="00656E19">
      <w:pPr>
        <w:pStyle w:val="Lgendedelimage0"/>
        <w:spacing w:line="173" w:lineRule="auto"/>
        <w:rPr>
          <w:sz w:val="24"/>
          <w:szCs w:val="24"/>
        </w:rPr>
      </w:pPr>
    </w:p>
    <w:p w:rsidR="00656E19" w:rsidRDefault="00656E19" w:rsidP="00656E19">
      <w:pPr>
        <w:pStyle w:val="Lgendedelimage0"/>
        <w:spacing w:line="173" w:lineRule="auto"/>
        <w:rPr>
          <w:sz w:val="24"/>
          <w:szCs w:val="24"/>
        </w:rPr>
      </w:pPr>
    </w:p>
    <w:p w:rsidR="00656E19" w:rsidRDefault="00656E19" w:rsidP="00656E19">
      <w:pPr>
        <w:pStyle w:val="Lgendedelimage0"/>
        <w:spacing w:line="173" w:lineRule="auto"/>
        <w:rPr>
          <w:sz w:val="24"/>
          <w:szCs w:val="24"/>
        </w:rPr>
      </w:pPr>
    </w:p>
    <w:p w:rsidR="00656E19" w:rsidRDefault="00656E19" w:rsidP="00656E19">
      <w:pPr>
        <w:pStyle w:val="Lgendedelimage0"/>
        <w:spacing w:line="173" w:lineRule="auto"/>
        <w:rPr>
          <w:sz w:val="24"/>
          <w:szCs w:val="24"/>
        </w:rPr>
      </w:pPr>
    </w:p>
    <w:p w:rsidR="00656E19" w:rsidRDefault="00656E19" w:rsidP="00656E19">
      <w:pPr>
        <w:pStyle w:val="Lgendedelimage0"/>
        <w:spacing w:line="173" w:lineRule="auto"/>
        <w:rPr>
          <w:sz w:val="24"/>
          <w:szCs w:val="24"/>
        </w:rPr>
      </w:pPr>
      <w:r>
        <w:rPr>
          <w:noProof/>
          <w:lang w:eastAsia="fr-FR"/>
        </w:rPr>
        <w:drawing>
          <wp:anchor distT="0" distB="0" distL="114300" distR="114300" simplePos="0" relativeHeight="251686912" behindDoc="1" locked="0" layoutInCell="1" allowOverlap="1" wp14:anchorId="0F904F9D" wp14:editId="2E4AE186">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lang w:eastAsia="fr-FR"/>
        </w:rPr>
        <w:drawing>
          <wp:anchor distT="0" distB="0" distL="114300" distR="114300" simplePos="0" relativeHeight="251687936" behindDoc="1" locked="0" layoutInCell="1" allowOverlap="1" wp14:anchorId="09BAA0F5" wp14:editId="57BD9139">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rsidR="00656E19" w:rsidRPr="008C3830" w:rsidRDefault="00656E19" w:rsidP="00656E19">
      <w:pPr>
        <w:pStyle w:val="Lgendedelimage0"/>
        <w:spacing w:line="173" w:lineRule="auto"/>
        <w:rPr>
          <w:sz w:val="24"/>
          <w:szCs w:val="24"/>
        </w:rPr>
        <w:sectPr w:rsidR="00656E19" w:rsidRPr="008C3830" w:rsidSect="004433DB">
          <w:pgSz w:w="11900" w:h="16840"/>
          <w:pgMar w:top="2127" w:right="843" w:bottom="1701" w:left="920" w:header="0" w:footer="3" w:gutter="0"/>
          <w:pgNumType w:start="1"/>
          <w:cols w:space="720"/>
          <w:noEndnote/>
          <w:docGrid w:linePitch="360"/>
        </w:sectPr>
      </w:pPr>
    </w:p>
    <w:p w:rsidR="00656E19" w:rsidRDefault="00656E19" w:rsidP="00656E19">
      <w:pPr>
        <w:rPr>
          <w:rFonts w:ascii="Trebuchet MS" w:hAnsi="Trebuchet MS"/>
          <w:b/>
          <w:sz w:val="32"/>
          <w:szCs w:val="22"/>
          <w:lang w:eastAsia="en-US"/>
        </w:rPr>
      </w:pPr>
    </w:p>
    <w:p w:rsidR="00656E19" w:rsidRPr="00297CA8" w:rsidRDefault="00656E19" w:rsidP="00656E19">
      <w:pPr>
        <w:spacing w:line="276" w:lineRule="auto"/>
        <w:jc w:val="center"/>
        <w:rPr>
          <w:rFonts w:ascii="Trebuchet MS" w:hAnsi="Trebuchet MS"/>
          <w:b/>
          <w:sz w:val="32"/>
          <w:szCs w:val="22"/>
          <w:lang w:eastAsia="en-US"/>
        </w:rPr>
      </w:pPr>
      <w:r>
        <w:rPr>
          <w:noProof/>
        </w:rPr>
        <w:drawing>
          <wp:anchor distT="0" distB="0" distL="114300" distR="114300" simplePos="0" relativeHeight="251688960" behindDoc="1" locked="0" layoutInCell="1" allowOverlap="1" wp14:anchorId="1E7916B8" wp14:editId="2669509C">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89984" behindDoc="1" locked="0" layoutInCell="1" allowOverlap="1" wp14:anchorId="31463A41" wp14:editId="6E359153">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rsidR="00656E19" w:rsidRDefault="00656E19" w:rsidP="00656E19">
      <w:pPr>
        <w:rPr>
          <w:rFonts w:ascii="Trebuchet MS" w:hAnsi="Trebuchet MS"/>
          <w:b/>
          <w:sz w:val="32"/>
          <w:szCs w:val="22"/>
          <w:lang w:eastAsia="en-US"/>
        </w:rPr>
      </w:pPr>
      <w:r>
        <w:rPr>
          <w:noProof/>
        </w:rPr>
        <w:drawing>
          <wp:anchor distT="0" distB="0" distL="114300" distR="114300" simplePos="0" relativeHeight="251692032" behindDoc="1" locked="0" layoutInCell="1" allowOverlap="1" wp14:anchorId="18150275" wp14:editId="790C0C28">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1008" behindDoc="1" locked="0" layoutInCell="1" allowOverlap="1" wp14:anchorId="5E3B4993" wp14:editId="23826DBC">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Pr="00297CA8">
        <w:rPr>
          <w:rFonts w:ascii="Trebuchet MS" w:hAnsi="Trebuchet MS"/>
          <w:b/>
          <w:sz w:val="32"/>
          <w:szCs w:val="22"/>
          <w:lang w:eastAsia="en-US"/>
        </w:rPr>
        <w:br w:type="page"/>
      </w:r>
      <w:r>
        <w:rPr>
          <w:noProof/>
        </w:rPr>
        <w:lastRenderedPageBreak/>
        <w:drawing>
          <wp:anchor distT="0" distB="0" distL="114300" distR="114300" simplePos="0" relativeHeight="251694080" behindDoc="1" locked="0" layoutInCell="1" allowOverlap="1" wp14:anchorId="5DB89D43" wp14:editId="0E75F6A0">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5E82FF16" wp14:editId="6280DA36">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r>
        <w:rPr>
          <w:noProof/>
        </w:rPr>
        <w:lastRenderedPageBreak/>
        <w:drawing>
          <wp:anchor distT="0" distB="0" distL="114300" distR="114300" simplePos="0" relativeHeight="251695104" behindDoc="1" locked="0" layoutInCell="1" allowOverlap="1" wp14:anchorId="0440470D" wp14:editId="30F273BF">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p>
    <w:p w:rsidR="00656E19" w:rsidRDefault="00656E19" w:rsidP="00656E19">
      <w:pPr>
        <w:spacing w:line="276" w:lineRule="auto"/>
        <w:jc w:val="both"/>
        <w:rPr>
          <w:rFonts w:ascii="Trebuchet MS" w:hAnsi="Trebuchet MS"/>
          <w:szCs w:val="24"/>
        </w:rPr>
      </w:pPr>
    </w:p>
    <w:p w:rsidR="00656E19" w:rsidRDefault="00656E19" w:rsidP="00656E19">
      <w:pPr>
        <w:spacing w:line="276" w:lineRule="auto"/>
        <w:jc w:val="both"/>
        <w:rPr>
          <w:rFonts w:ascii="Trebuchet MS" w:hAnsi="Trebuchet MS"/>
          <w:szCs w:val="24"/>
        </w:rPr>
      </w:pPr>
    </w:p>
    <w:p w:rsidR="00656E19" w:rsidRDefault="00656E19" w:rsidP="00656E19">
      <w:pPr>
        <w:spacing w:line="276" w:lineRule="auto"/>
        <w:jc w:val="both"/>
        <w:rPr>
          <w:rFonts w:ascii="Trebuchet MS" w:hAnsi="Trebuchet MS"/>
          <w:szCs w:val="24"/>
        </w:rPr>
      </w:pPr>
    </w:p>
    <w:p w:rsidR="00656E19" w:rsidRDefault="00656E19" w:rsidP="00656E19">
      <w:pPr>
        <w:spacing w:line="276" w:lineRule="auto"/>
        <w:jc w:val="both"/>
        <w:rPr>
          <w:rFonts w:ascii="Trebuchet MS" w:hAnsi="Trebuchet MS"/>
          <w:szCs w:val="24"/>
        </w:rPr>
      </w:pPr>
    </w:p>
    <w:p w:rsidR="00656E19" w:rsidRDefault="00656E19" w:rsidP="00656E19">
      <w:pPr>
        <w:spacing w:line="276" w:lineRule="auto"/>
        <w:jc w:val="both"/>
        <w:rPr>
          <w:rFonts w:ascii="Trebuchet MS" w:hAnsi="Trebuchet MS"/>
          <w:szCs w:val="24"/>
        </w:rPr>
      </w:pPr>
    </w:p>
    <w:p w:rsidR="00656E19" w:rsidRDefault="00656E19" w:rsidP="00656E19">
      <w:pPr>
        <w:spacing w:line="276" w:lineRule="auto"/>
        <w:jc w:val="both"/>
        <w:rPr>
          <w:rFonts w:ascii="Trebuchet MS" w:hAnsi="Trebuchet MS"/>
          <w:szCs w:val="24"/>
        </w:rPr>
      </w:pPr>
      <w:r>
        <w:rPr>
          <w:noProof/>
        </w:rPr>
        <w:drawing>
          <wp:inline distT="0" distB="0" distL="0" distR="0" wp14:anchorId="604F3ECD" wp14:editId="5B292533">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59146" cy="5971480"/>
                    </a:xfrm>
                    <a:prstGeom prst="rect">
                      <a:avLst/>
                    </a:prstGeom>
                  </pic:spPr>
                </pic:pic>
              </a:graphicData>
            </a:graphic>
          </wp:inline>
        </w:drawing>
      </w:r>
    </w:p>
    <w:p w:rsidR="00656E19" w:rsidRDefault="00656E19" w:rsidP="00656E19">
      <w:pPr>
        <w:spacing w:line="276" w:lineRule="auto"/>
        <w:jc w:val="both"/>
        <w:rPr>
          <w:rFonts w:ascii="Trebuchet MS" w:hAnsi="Trebuchet MS"/>
          <w:szCs w:val="24"/>
        </w:rPr>
      </w:pPr>
    </w:p>
    <w:p w:rsidR="00656E19" w:rsidRDefault="00656E19" w:rsidP="00656E19">
      <w:pPr>
        <w:spacing w:line="276" w:lineRule="auto"/>
        <w:jc w:val="both"/>
        <w:rPr>
          <w:rFonts w:ascii="Trebuchet MS" w:hAnsi="Trebuchet MS"/>
          <w:szCs w:val="24"/>
        </w:rPr>
      </w:pPr>
    </w:p>
    <w:p w:rsidR="00656E19" w:rsidRDefault="00656E19" w:rsidP="00656E19">
      <w:pPr>
        <w:spacing w:line="276" w:lineRule="auto"/>
        <w:jc w:val="both"/>
        <w:rPr>
          <w:rFonts w:ascii="Trebuchet MS" w:hAnsi="Trebuchet MS"/>
          <w:szCs w:val="24"/>
        </w:rPr>
      </w:pPr>
    </w:p>
    <w:p w:rsidR="00656E19" w:rsidRDefault="00656E19" w:rsidP="00656E19">
      <w:pPr>
        <w:spacing w:line="276" w:lineRule="auto"/>
        <w:jc w:val="both"/>
        <w:rPr>
          <w:rFonts w:ascii="Trebuchet MS" w:hAnsi="Trebuchet MS"/>
          <w:szCs w:val="24"/>
        </w:rPr>
      </w:pPr>
    </w:p>
    <w:p w:rsidR="00656E19" w:rsidRPr="00297CA8" w:rsidRDefault="00656E19" w:rsidP="00656E19">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656E19" w:rsidRPr="00CE20A3" w:rsidTr="00780A3B">
        <w:trPr>
          <w:trHeight w:val="709"/>
        </w:trPr>
        <w:tc>
          <w:tcPr>
            <w:tcW w:w="9378" w:type="dxa"/>
            <w:vAlign w:val="center"/>
          </w:tcPr>
          <w:p w:rsidR="00656E19" w:rsidRPr="00297CA8" w:rsidRDefault="00656E19" w:rsidP="00780A3B">
            <w:pPr>
              <w:pStyle w:val="MainHeading1"/>
              <w:spacing w:line="276" w:lineRule="auto"/>
              <w:jc w:val="both"/>
              <w:rPr>
                <w:rFonts w:ascii="Trebuchet MS" w:hAnsi="Trebuchet MS"/>
              </w:rPr>
            </w:pPr>
            <w:bookmarkStart w:id="166" w:name="_Toc60844123"/>
            <w:r w:rsidRPr="00297CA8">
              <w:rPr>
                <w:rFonts w:ascii="Trebuchet MS" w:hAnsi="Trebuchet MS"/>
              </w:rPr>
              <w:lastRenderedPageBreak/>
              <w:t>ANNEXE 2 : Formulaires de Cotation</w:t>
            </w:r>
            <w:bookmarkEnd w:id="166"/>
          </w:p>
          <w:p w:rsidR="00656E19" w:rsidRPr="00297CA8" w:rsidRDefault="00656E19" w:rsidP="00780A3B">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r w:rsidRPr="00297CA8">
              <w:rPr>
                <w:rFonts w:ascii="Trebuchet MS" w:hAnsi="Trebuchet MS"/>
                <w:sz w:val="24"/>
                <w:szCs w:val="24"/>
                <w:lang w:val="fr-FR"/>
              </w:rPr>
              <w:t xml:space="preserve"> </w:t>
            </w:r>
          </w:p>
        </w:tc>
      </w:tr>
    </w:tbl>
    <w:p w:rsidR="00656E19" w:rsidRPr="00297CA8" w:rsidRDefault="00656E19" w:rsidP="00656E19">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656E19" w:rsidRPr="00CE20A3" w:rsidTr="00780A3B">
        <w:tc>
          <w:tcPr>
            <w:tcW w:w="3544" w:type="dxa"/>
          </w:tcPr>
          <w:p w:rsidR="00656E19" w:rsidRPr="00980D6F" w:rsidRDefault="00656E19" w:rsidP="00780A3B">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rsidR="00656E19" w:rsidRPr="00297CA8" w:rsidRDefault="00656E19" w:rsidP="00780A3B">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656E19" w:rsidRPr="00CE20A3" w:rsidTr="00780A3B">
        <w:tc>
          <w:tcPr>
            <w:tcW w:w="3544" w:type="dxa"/>
          </w:tcPr>
          <w:p w:rsidR="00656E19" w:rsidRPr="00297CA8" w:rsidRDefault="00656E19" w:rsidP="00780A3B">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Entreprise:</w:t>
            </w:r>
          </w:p>
        </w:tc>
        <w:tc>
          <w:tcPr>
            <w:tcW w:w="6055" w:type="dxa"/>
          </w:tcPr>
          <w:p w:rsidR="00656E19" w:rsidRPr="00297CA8" w:rsidRDefault="00656E19" w:rsidP="00780A3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656E19" w:rsidRPr="00CE20A3" w:rsidTr="00780A3B">
        <w:tc>
          <w:tcPr>
            <w:tcW w:w="3544" w:type="dxa"/>
          </w:tcPr>
          <w:p w:rsidR="00656E19" w:rsidRPr="00297CA8" w:rsidRDefault="00656E19" w:rsidP="00780A3B">
            <w:pPr>
              <w:spacing w:after="40" w:line="276" w:lineRule="auto"/>
              <w:jc w:val="both"/>
              <w:rPr>
                <w:rFonts w:ascii="Trebuchet MS" w:hAnsi="Trebuchet MS"/>
                <w:b/>
              </w:rPr>
            </w:pPr>
            <w:r w:rsidRPr="00297CA8">
              <w:rPr>
                <w:rFonts w:ascii="Trebuchet MS" w:hAnsi="Trebuchet MS"/>
                <w:b/>
              </w:rPr>
              <w:t>Titre/Position:</w:t>
            </w:r>
          </w:p>
        </w:tc>
        <w:tc>
          <w:tcPr>
            <w:tcW w:w="6055" w:type="dxa"/>
          </w:tcPr>
          <w:p w:rsidR="00656E19" w:rsidRPr="00297CA8" w:rsidRDefault="00656E19" w:rsidP="00780A3B">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656E19" w:rsidRPr="00CE20A3" w:rsidTr="00780A3B">
        <w:tc>
          <w:tcPr>
            <w:tcW w:w="3544" w:type="dxa"/>
          </w:tcPr>
          <w:p w:rsidR="00656E19" w:rsidRPr="00297CA8" w:rsidRDefault="00656E19" w:rsidP="00780A3B">
            <w:pPr>
              <w:spacing w:after="40" w:line="276" w:lineRule="auto"/>
              <w:jc w:val="both"/>
              <w:rPr>
                <w:rFonts w:ascii="Trebuchet MS" w:hAnsi="Trebuchet MS"/>
                <w:b/>
              </w:rPr>
            </w:pPr>
            <w:r w:rsidRPr="00297CA8">
              <w:rPr>
                <w:rFonts w:ascii="Trebuchet MS" w:hAnsi="Trebuchet MS"/>
                <w:b/>
              </w:rPr>
              <w:t>Adresse:</w:t>
            </w:r>
          </w:p>
        </w:tc>
        <w:tc>
          <w:tcPr>
            <w:tcW w:w="6055" w:type="dxa"/>
          </w:tcPr>
          <w:p w:rsidR="00656E19" w:rsidRPr="00297CA8" w:rsidRDefault="00656E19" w:rsidP="00780A3B">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l’Entreprise</w:t>
            </w:r>
            <w:r w:rsidRPr="00297CA8">
              <w:rPr>
                <w:rFonts w:ascii="Trebuchet MS" w:hAnsi="Trebuchet MS"/>
              </w:rPr>
              <w:t>]</w:t>
            </w:r>
          </w:p>
        </w:tc>
      </w:tr>
      <w:tr w:rsidR="00656E19" w:rsidRPr="00CE20A3" w:rsidTr="00780A3B">
        <w:tc>
          <w:tcPr>
            <w:tcW w:w="3544" w:type="dxa"/>
          </w:tcPr>
          <w:p w:rsidR="00656E19" w:rsidRPr="00297CA8" w:rsidRDefault="00656E19" w:rsidP="00780A3B">
            <w:pPr>
              <w:spacing w:after="40" w:line="276" w:lineRule="auto"/>
              <w:jc w:val="both"/>
              <w:rPr>
                <w:rFonts w:ascii="Trebuchet MS" w:hAnsi="Trebuchet MS"/>
                <w:b/>
              </w:rPr>
            </w:pPr>
            <w:r w:rsidRPr="00297CA8">
              <w:rPr>
                <w:rFonts w:ascii="Trebuchet MS" w:hAnsi="Trebuchet MS"/>
                <w:b/>
              </w:rPr>
              <w:t>Courriel:</w:t>
            </w:r>
          </w:p>
        </w:tc>
        <w:tc>
          <w:tcPr>
            <w:tcW w:w="6055" w:type="dxa"/>
          </w:tcPr>
          <w:p w:rsidR="00656E19" w:rsidRPr="00297CA8" w:rsidRDefault="00656E19" w:rsidP="00780A3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rsidR="00656E19" w:rsidRPr="00297CA8" w:rsidRDefault="00656E19" w:rsidP="00656E19">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656E19" w:rsidRPr="00CE20A3" w:rsidTr="00780A3B">
        <w:tc>
          <w:tcPr>
            <w:tcW w:w="3443" w:type="dxa"/>
          </w:tcPr>
          <w:p w:rsidR="00656E19" w:rsidRPr="00297CA8" w:rsidRDefault="00656E19" w:rsidP="00780A3B">
            <w:pPr>
              <w:spacing w:after="40" w:line="276" w:lineRule="auto"/>
              <w:jc w:val="both"/>
              <w:rPr>
                <w:rFonts w:ascii="Trebuchet MS" w:hAnsi="Trebuchet MS"/>
                <w:b/>
              </w:rPr>
            </w:pPr>
            <w:r w:rsidRPr="00297CA8">
              <w:rPr>
                <w:rFonts w:ascii="Trebuchet MS" w:hAnsi="Trebuchet MS"/>
                <w:b/>
              </w:rPr>
              <w:t>A:</w:t>
            </w:r>
          </w:p>
        </w:tc>
        <w:tc>
          <w:tcPr>
            <w:tcW w:w="5917" w:type="dxa"/>
          </w:tcPr>
          <w:p w:rsidR="00656E19" w:rsidRPr="00297CA8" w:rsidRDefault="00656E19" w:rsidP="00780A3B">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656E19" w:rsidRPr="00CE20A3" w:rsidTr="00780A3B">
        <w:tc>
          <w:tcPr>
            <w:tcW w:w="3443" w:type="dxa"/>
          </w:tcPr>
          <w:p w:rsidR="00656E19" w:rsidRPr="00297CA8" w:rsidRDefault="00656E19" w:rsidP="00780A3B">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rsidR="00656E19" w:rsidRPr="00297CA8" w:rsidRDefault="00656E19" w:rsidP="00780A3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656E19" w:rsidRPr="00CE20A3" w:rsidTr="00780A3B">
        <w:tc>
          <w:tcPr>
            <w:tcW w:w="3443" w:type="dxa"/>
          </w:tcPr>
          <w:p w:rsidR="00656E19" w:rsidRPr="00297CA8" w:rsidRDefault="00656E19" w:rsidP="00780A3B">
            <w:pPr>
              <w:spacing w:after="40" w:line="276" w:lineRule="auto"/>
              <w:jc w:val="both"/>
              <w:rPr>
                <w:rFonts w:ascii="Trebuchet MS" w:hAnsi="Trebuchet MS"/>
                <w:b/>
              </w:rPr>
            </w:pPr>
            <w:r w:rsidRPr="00297CA8">
              <w:rPr>
                <w:rFonts w:ascii="Trebuchet MS" w:hAnsi="Trebuchet MS"/>
                <w:b/>
              </w:rPr>
              <w:t>Titre/Position:</w:t>
            </w:r>
          </w:p>
        </w:tc>
        <w:tc>
          <w:tcPr>
            <w:tcW w:w="5917" w:type="dxa"/>
          </w:tcPr>
          <w:p w:rsidR="00656E19" w:rsidRPr="00297CA8" w:rsidRDefault="00656E19" w:rsidP="00780A3B">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656E19" w:rsidRPr="00CE20A3" w:rsidTr="00780A3B">
        <w:tc>
          <w:tcPr>
            <w:tcW w:w="3443" w:type="dxa"/>
          </w:tcPr>
          <w:p w:rsidR="00656E19" w:rsidRPr="00297CA8" w:rsidRDefault="00656E19" w:rsidP="00780A3B">
            <w:pPr>
              <w:spacing w:after="40" w:line="276" w:lineRule="auto"/>
              <w:jc w:val="both"/>
              <w:rPr>
                <w:rFonts w:ascii="Trebuchet MS" w:hAnsi="Trebuchet MS"/>
                <w:b/>
              </w:rPr>
            </w:pPr>
            <w:r w:rsidRPr="00297CA8">
              <w:rPr>
                <w:rFonts w:ascii="Trebuchet MS" w:hAnsi="Trebuchet MS"/>
                <w:b/>
              </w:rPr>
              <w:t>Adresse :</w:t>
            </w:r>
          </w:p>
        </w:tc>
        <w:tc>
          <w:tcPr>
            <w:tcW w:w="5917" w:type="dxa"/>
          </w:tcPr>
          <w:p w:rsidR="00656E19" w:rsidRPr="00297CA8" w:rsidRDefault="00656E19" w:rsidP="00780A3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656E19" w:rsidRPr="00CE20A3" w:rsidTr="00780A3B">
        <w:tc>
          <w:tcPr>
            <w:tcW w:w="3443" w:type="dxa"/>
          </w:tcPr>
          <w:p w:rsidR="00656E19" w:rsidRPr="00297CA8" w:rsidRDefault="00656E19" w:rsidP="00780A3B">
            <w:pPr>
              <w:spacing w:after="40" w:line="276" w:lineRule="auto"/>
              <w:jc w:val="both"/>
              <w:rPr>
                <w:rFonts w:ascii="Trebuchet MS" w:hAnsi="Trebuchet MS"/>
                <w:b/>
              </w:rPr>
            </w:pPr>
            <w:r w:rsidRPr="00297CA8">
              <w:rPr>
                <w:rFonts w:ascii="Trebuchet MS" w:hAnsi="Trebuchet MS"/>
                <w:b/>
              </w:rPr>
              <w:t>DC Ref No.:</w:t>
            </w:r>
          </w:p>
        </w:tc>
        <w:tc>
          <w:tcPr>
            <w:tcW w:w="5917" w:type="dxa"/>
          </w:tcPr>
          <w:p w:rsidR="00656E19" w:rsidRPr="00297CA8" w:rsidRDefault="00656E19" w:rsidP="00780A3B">
            <w:pPr>
              <w:spacing w:after="40" w:line="276" w:lineRule="auto"/>
              <w:jc w:val="both"/>
              <w:rPr>
                <w:rFonts w:ascii="Trebuchet MS" w:hAnsi="Trebuchet MS"/>
              </w:rPr>
            </w:pPr>
          </w:p>
        </w:tc>
      </w:tr>
      <w:tr w:rsidR="00656E19" w:rsidRPr="00CE20A3" w:rsidTr="00780A3B">
        <w:tc>
          <w:tcPr>
            <w:tcW w:w="3443" w:type="dxa"/>
          </w:tcPr>
          <w:p w:rsidR="00656E19" w:rsidRPr="00297CA8" w:rsidRDefault="00656E19" w:rsidP="00780A3B">
            <w:pPr>
              <w:spacing w:after="40" w:line="276" w:lineRule="auto"/>
              <w:jc w:val="both"/>
              <w:rPr>
                <w:rFonts w:ascii="Trebuchet MS" w:hAnsi="Trebuchet MS"/>
                <w:b/>
              </w:rPr>
            </w:pPr>
            <w:r w:rsidRPr="00297CA8">
              <w:rPr>
                <w:rFonts w:ascii="Trebuchet MS" w:hAnsi="Trebuchet MS"/>
                <w:b/>
              </w:rPr>
              <w:t>Date de la Cotation:</w:t>
            </w:r>
          </w:p>
        </w:tc>
        <w:tc>
          <w:tcPr>
            <w:tcW w:w="5917" w:type="dxa"/>
          </w:tcPr>
          <w:p w:rsidR="00656E19" w:rsidRPr="00297CA8" w:rsidRDefault="00656E19" w:rsidP="00780A3B">
            <w:pPr>
              <w:spacing w:after="40" w:line="276" w:lineRule="auto"/>
              <w:jc w:val="both"/>
              <w:rPr>
                <w:rFonts w:ascii="Trebuchet MS" w:hAnsi="Trebuchet MS"/>
              </w:rPr>
            </w:pPr>
          </w:p>
        </w:tc>
      </w:tr>
    </w:tbl>
    <w:p w:rsidR="00656E19" w:rsidRPr="00297CA8" w:rsidRDefault="00656E19" w:rsidP="00656E19">
      <w:pPr>
        <w:suppressAutoHyphens/>
        <w:spacing w:line="276" w:lineRule="auto"/>
        <w:jc w:val="both"/>
        <w:rPr>
          <w:rFonts w:ascii="Trebuchet MS" w:hAnsi="Trebuchet MS"/>
          <w:b/>
          <w:szCs w:val="24"/>
        </w:rPr>
      </w:pPr>
    </w:p>
    <w:p w:rsidR="00656E19" w:rsidRPr="00297CA8" w:rsidRDefault="00656E19" w:rsidP="00656E19">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rsidR="00656E19" w:rsidRPr="00297CA8" w:rsidRDefault="00656E19" w:rsidP="00656E19">
      <w:pPr>
        <w:suppressAutoHyphens/>
        <w:spacing w:line="276" w:lineRule="auto"/>
        <w:jc w:val="both"/>
        <w:rPr>
          <w:rFonts w:ascii="Trebuchet MS" w:hAnsi="Trebuchet MS"/>
          <w:b/>
          <w:szCs w:val="24"/>
        </w:rPr>
      </w:pPr>
    </w:p>
    <w:p w:rsidR="00656E19" w:rsidRPr="00297CA8" w:rsidRDefault="00656E19" w:rsidP="00656E19">
      <w:pPr>
        <w:suppressAutoHyphens/>
        <w:spacing w:line="276" w:lineRule="auto"/>
        <w:jc w:val="both"/>
        <w:rPr>
          <w:rFonts w:ascii="Trebuchet MS" w:hAnsi="Trebuchet MS"/>
          <w:b/>
          <w:szCs w:val="24"/>
        </w:rPr>
      </w:pPr>
      <w:r w:rsidRPr="00297CA8">
        <w:rPr>
          <w:rFonts w:ascii="Trebuchet MS" w:hAnsi="Trebuchet MS"/>
          <w:b/>
          <w:szCs w:val="24"/>
        </w:rPr>
        <w:t>SOUMISSION DE COTATION</w:t>
      </w:r>
    </w:p>
    <w:p w:rsidR="00656E19" w:rsidRPr="00297CA8" w:rsidRDefault="00656E19" w:rsidP="00656E19">
      <w:pPr>
        <w:suppressAutoHyphens/>
        <w:spacing w:line="276" w:lineRule="auto"/>
        <w:jc w:val="both"/>
        <w:rPr>
          <w:rFonts w:ascii="Trebuchet MS" w:hAnsi="Trebuchet MS"/>
          <w:b/>
          <w:szCs w:val="24"/>
        </w:rPr>
      </w:pPr>
    </w:p>
    <w:p w:rsidR="00656E19" w:rsidRPr="00297CA8" w:rsidRDefault="00656E19" w:rsidP="00656E19">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rsidR="00656E19" w:rsidRPr="00297CA8" w:rsidRDefault="00656E19" w:rsidP="00656E19">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rsidR="00656E19" w:rsidRPr="00297CA8" w:rsidRDefault="00656E19" w:rsidP="00656E19">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rsidR="00656E19" w:rsidRPr="00297CA8" w:rsidRDefault="00656E19" w:rsidP="00656E19">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Demande de Cotation. </w:t>
      </w:r>
    </w:p>
    <w:p w:rsidR="00656E19" w:rsidRPr="00297CA8" w:rsidRDefault="00656E19" w:rsidP="00656E19">
      <w:pPr>
        <w:numPr>
          <w:ilvl w:val="0"/>
          <w:numId w:val="19"/>
        </w:numPr>
        <w:spacing w:after="120" w:line="276" w:lineRule="auto"/>
        <w:ind w:left="360"/>
        <w:jc w:val="both"/>
        <w:rPr>
          <w:rFonts w:ascii="Trebuchet MS" w:hAnsi="Trebuchet MS"/>
          <w:b/>
        </w:rPr>
      </w:pPr>
      <w:r w:rsidRPr="00297CA8">
        <w:rPr>
          <w:rFonts w:ascii="Trebuchet MS" w:hAnsi="Trebuchet MS"/>
          <w:b/>
          <w:lang w:val="fr"/>
        </w:rPr>
        <w:t>Suspension et exclusion</w:t>
      </w:r>
    </w:p>
    <w:p w:rsidR="00656E19" w:rsidRPr="00297CA8" w:rsidRDefault="00656E19" w:rsidP="00656E19">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w:t>
      </w:r>
      <w:r w:rsidRPr="00297CA8">
        <w:rPr>
          <w:rFonts w:ascii="Trebuchet MS" w:hAnsi="Trebuchet MS" w:cstheme="majorBidi"/>
          <w:szCs w:val="24"/>
        </w:rPr>
        <w:lastRenderedPageBreak/>
        <w:t>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656E19" w:rsidRPr="00297CA8" w:rsidRDefault="00656E19" w:rsidP="00656E19">
      <w:pPr>
        <w:pStyle w:val="Paragraphedeliste"/>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r w:rsidRPr="00297CA8">
        <w:rPr>
          <w:rFonts w:ascii="Trebuchet MS" w:hAnsi="Trebuchet MS"/>
          <w:b/>
          <w:bCs/>
          <w:sz w:val="22"/>
          <w:szCs w:val="22"/>
          <w:lang w:eastAsia="en-US"/>
        </w:rPr>
        <w:t xml:space="preserve"> </w:t>
      </w:r>
    </w:p>
    <w:p w:rsidR="00656E19" w:rsidRPr="00297CA8" w:rsidRDefault="00656E19" w:rsidP="00656E19">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rsidR="00656E19" w:rsidRPr="00297CA8" w:rsidRDefault="00656E19" w:rsidP="00656E19">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r w:rsidRPr="00297CA8">
        <w:rPr>
          <w:rFonts w:ascii="Trebuchet MS" w:hAnsi="Trebuchet MS"/>
          <w:b/>
          <w:bCs/>
          <w:i/>
          <w:iCs/>
          <w:szCs w:val="24"/>
          <w:lang w:eastAsia="en-US"/>
        </w:rPr>
        <w:t xml:space="preserve"> </w:t>
      </w:r>
    </w:p>
    <w:p w:rsidR="00656E19" w:rsidRPr="00297CA8" w:rsidRDefault="00656E19" w:rsidP="00656E19">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rsidR="00656E19" w:rsidRPr="00297CA8" w:rsidRDefault="00656E19" w:rsidP="00656E19">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lettres,en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 et lettres,en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r w:rsidRPr="00297CA8">
        <w:rPr>
          <w:rFonts w:ascii="Trebuchet MS" w:hAnsi="Trebuchet MS"/>
          <w:i/>
          <w:iCs/>
          <w:szCs w:val="24"/>
          <w:lang w:eastAsia="en-US"/>
        </w:rPr>
        <w:t xml:space="preserve"> </w:t>
      </w:r>
    </w:p>
    <w:p w:rsidR="00656E19" w:rsidRPr="00297CA8" w:rsidRDefault="00656E19" w:rsidP="00656E19">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Pr="00297CA8">
        <w:rPr>
          <w:rFonts w:ascii="Trebuchet MS" w:hAnsi="Trebuchet MS"/>
          <w:b/>
          <w:bCs/>
          <w:sz w:val="14"/>
          <w:szCs w:val="14"/>
          <w:lang w:eastAsia="en-US"/>
        </w:rPr>
        <w:t xml:space="preserve"> </w:t>
      </w:r>
      <w:r w:rsidRPr="00297CA8">
        <w:rPr>
          <w:rFonts w:ascii="Trebuchet MS" w:hAnsi="Trebuchet MS"/>
          <w:b/>
          <w:bCs/>
          <w:szCs w:val="24"/>
          <w:lang w:eastAsia="en-US"/>
        </w:rPr>
        <w:t xml:space="preserve">Validité de la Cotation </w:t>
      </w:r>
      <w:r w:rsidRPr="00297CA8">
        <w:rPr>
          <w:rFonts w:ascii="Trebuchet MS" w:hAnsi="Trebuchet MS"/>
          <w:b/>
          <w:bCs/>
          <w:sz w:val="22"/>
          <w:szCs w:val="22"/>
          <w:lang w:eastAsia="en-US"/>
        </w:rPr>
        <w:t xml:space="preserve"> </w:t>
      </w:r>
    </w:p>
    <w:p w:rsidR="00656E19" w:rsidRPr="00297CA8" w:rsidRDefault="00656E19" w:rsidP="00656E19">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rsidR="00656E19" w:rsidRPr="00297CA8" w:rsidRDefault="00656E19" w:rsidP="00656E19">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Pr="00297CA8">
        <w:rPr>
          <w:rFonts w:ascii="Trebuchet MS" w:hAnsi="Trebuchet MS"/>
          <w:b/>
          <w:bCs/>
          <w:sz w:val="14"/>
          <w:szCs w:val="14"/>
          <w:lang w:eastAsia="en-US"/>
        </w:rPr>
        <w:t xml:space="preserve"> </w:t>
      </w:r>
      <w:r w:rsidRPr="00297CA8">
        <w:rPr>
          <w:rFonts w:ascii="Trebuchet MS" w:hAnsi="Trebuchet MS"/>
          <w:b/>
          <w:bCs/>
          <w:szCs w:val="24"/>
          <w:lang w:eastAsia="en-US"/>
        </w:rPr>
        <w:t>Garantie de bonne exécution</w:t>
      </w:r>
      <w:r w:rsidRPr="00297CA8">
        <w:rPr>
          <w:rFonts w:ascii="Trebuchet MS" w:hAnsi="Trebuchet MS"/>
          <w:b/>
          <w:bCs/>
          <w:sz w:val="22"/>
          <w:szCs w:val="22"/>
          <w:lang w:eastAsia="en-US"/>
        </w:rPr>
        <w:t xml:space="preserve"> </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rsidR="00656E19" w:rsidRPr="00297CA8" w:rsidRDefault="00656E19" w:rsidP="00656E19">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rsidR="00656E19" w:rsidRPr="00297CA8" w:rsidRDefault="00656E19" w:rsidP="00656E19">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Commissions, avantages, honoraires</w:t>
      </w:r>
      <w:r w:rsidRPr="00297CA8">
        <w:rPr>
          <w:rFonts w:ascii="Trebuchet MS" w:hAnsi="Trebuchet MS"/>
          <w:b/>
          <w:bCs/>
          <w:sz w:val="22"/>
          <w:szCs w:val="22"/>
          <w:lang w:eastAsia="en-US"/>
        </w:rPr>
        <w:t xml:space="preserve"> </w:t>
      </w:r>
    </w:p>
    <w:p w:rsidR="00656E19" w:rsidRPr="00297CA8" w:rsidRDefault="00656E19" w:rsidP="00656E19">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rsidR="00656E19" w:rsidRPr="00297CA8" w:rsidRDefault="00656E19" w:rsidP="00656E19">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656E19" w:rsidRPr="00CE20A3" w:rsidTr="00780A3B">
        <w:tc>
          <w:tcPr>
            <w:tcW w:w="2403" w:type="dxa"/>
          </w:tcPr>
          <w:p w:rsidR="00656E19" w:rsidRPr="00297CA8" w:rsidRDefault="00656E19" w:rsidP="00780A3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rsidR="00656E19" w:rsidRPr="00297CA8" w:rsidRDefault="00656E19" w:rsidP="00780A3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rsidR="00656E19" w:rsidRPr="00297CA8" w:rsidRDefault="00656E19" w:rsidP="00780A3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rsidR="00656E19" w:rsidRPr="00297CA8" w:rsidRDefault="00656E19" w:rsidP="00780A3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656E19" w:rsidRPr="00CE20A3" w:rsidTr="00780A3B">
        <w:tc>
          <w:tcPr>
            <w:tcW w:w="2403" w:type="dxa"/>
          </w:tcPr>
          <w:p w:rsidR="00656E19" w:rsidRPr="00297CA8" w:rsidRDefault="00656E19" w:rsidP="00780A3B">
            <w:pPr>
              <w:tabs>
                <w:tab w:val="right" w:pos="2304"/>
              </w:tabs>
              <w:suppressAutoHyphens/>
              <w:spacing w:line="276" w:lineRule="auto"/>
              <w:jc w:val="both"/>
              <w:rPr>
                <w:rFonts w:ascii="Trebuchet MS" w:hAnsi="Trebuchet MS"/>
                <w:szCs w:val="24"/>
                <w:u w:val="single"/>
              </w:rPr>
            </w:pPr>
          </w:p>
        </w:tc>
        <w:tc>
          <w:tcPr>
            <w:tcW w:w="2520" w:type="dxa"/>
          </w:tcPr>
          <w:p w:rsidR="00656E19" w:rsidRPr="00297CA8" w:rsidRDefault="00656E19" w:rsidP="00780A3B">
            <w:pPr>
              <w:tabs>
                <w:tab w:val="right" w:pos="2232"/>
              </w:tabs>
              <w:suppressAutoHyphens/>
              <w:spacing w:line="276" w:lineRule="auto"/>
              <w:jc w:val="both"/>
              <w:rPr>
                <w:rFonts w:ascii="Trebuchet MS" w:hAnsi="Trebuchet MS"/>
                <w:szCs w:val="24"/>
                <w:u w:val="single"/>
              </w:rPr>
            </w:pPr>
          </w:p>
        </w:tc>
        <w:tc>
          <w:tcPr>
            <w:tcW w:w="2070" w:type="dxa"/>
          </w:tcPr>
          <w:p w:rsidR="00656E19" w:rsidRPr="00297CA8" w:rsidRDefault="00656E19" w:rsidP="00780A3B">
            <w:pPr>
              <w:tabs>
                <w:tab w:val="right" w:pos="1782"/>
              </w:tabs>
              <w:suppressAutoHyphens/>
              <w:spacing w:line="276" w:lineRule="auto"/>
              <w:jc w:val="both"/>
              <w:rPr>
                <w:rFonts w:ascii="Trebuchet MS" w:hAnsi="Trebuchet MS"/>
                <w:szCs w:val="24"/>
                <w:u w:val="single"/>
              </w:rPr>
            </w:pPr>
          </w:p>
        </w:tc>
        <w:tc>
          <w:tcPr>
            <w:tcW w:w="1800" w:type="dxa"/>
          </w:tcPr>
          <w:p w:rsidR="00656E19" w:rsidRPr="00297CA8" w:rsidRDefault="00656E19" w:rsidP="00780A3B">
            <w:pPr>
              <w:tabs>
                <w:tab w:val="right" w:pos="1242"/>
              </w:tabs>
              <w:suppressAutoHyphens/>
              <w:spacing w:line="276" w:lineRule="auto"/>
              <w:jc w:val="both"/>
              <w:rPr>
                <w:rFonts w:ascii="Trebuchet MS" w:hAnsi="Trebuchet MS"/>
                <w:szCs w:val="24"/>
                <w:u w:val="single"/>
              </w:rPr>
            </w:pPr>
          </w:p>
        </w:tc>
      </w:tr>
      <w:tr w:rsidR="00656E19" w:rsidRPr="00CE20A3" w:rsidTr="00780A3B">
        <w:tc>
          <w:tcPr>
            <w:tcW w:w="2403" w:type="dxa"/>
          </w:tcPr>
          <w:p w:rsidR="00656E19" w:rsidRPr="00297CA8" w:rsidRDefault="00656E19" w:rsidP="00780A3B">
            <w:pPr>
              <w:tabs>
                <w:tab w:val="right" w:pos="2304"/>
              </w:tabs>
              <w:suppressAutoHyphens/>
              <w:spacing w:line="276" w:lineRule="auto"/>
              <w:jc w:val="both"/>
              <w:rPr>
                <w:rFonts w:ascii="Trebuchet MS" w:hAnsi="Trebuchet MS"/>
                <w:szCs w:val="24"/>
                <w:u w:val="single"/>
              </w:rPr>
            </w:pPr>
          </w:p>
        </w:tc>
        <w:tc>
          <w:tcPr>
            <w:tcW w:w="2520" w:type="dxa"/>
          </w:tcPr>
          <w:p w:rsidR="00656E19" w:rsidRPr="00297CA8" w:rsidRDefault="00656E19" w:rsidP="00780A3B">
            <w:pPr>
              <w:tabs>
                <w:tab w:val="right" w:pos="2232"/>
              </w:tabs>
              <w:suppressAutoHyphens/>
              <w:spacing w:line="276" w:lineRule="auto"/>
              <w:jc w:val="both"/>
              <w:rPr>
                <w:rFonts w:ascii="Trebuchet MS" w:hAnsi="Trebuchet MS"/>
                <w:szCs w:val="24"/>
                <w:u w:val="single"/>
              </w:rPr>
            </w:pPr>
          </w:p>
        </w:tc>
        <w:tc>
          <w:tcPr>
            <w:tcW w:w="2070" w:type="dxa"/>
          </w:tcPr>
          <w:p w:rsidR="00656E19" w:rsidRPr="00297CA8" w:rsidRDefault="00656E19" w:rsidP="00780A3B">
            <w:pPr>
              <w:tabs>
                <w:tab w:val="right" w:pos="1782"/>
              </w:tabs>
              <w:suppressAutoHyphens/>
              <w:spacing w:line="276" w:lineRule="auto"/>
              <w:jc w:val="both"/>
              <w:rPr>
                <w:rFonts w:ascii="Trebuchet MS" w:hAnsi="Trebuchet MS"/>
                <w:szCs w:val="24"/>
                <w:u w:val="single"/>
              </w:rPr>
            </w:pPr>
          </w:p>
        </w:tc>
        <w:tc>
          <w:tcPr>
            <w:tcW w:w="1800" w:type="dxa"/>
          </w:tcPr>
          <w:p w:rsidR="00656E19" w:rsidRPr="00297CA8" w:rsidRDefault="00656E19" w:rsidP="00780A3B">
            <w:pPr>
              <w:tabs>
                <w:tab w:val="right" w:pos="1242"/>
              </w:tabs>
              <w:suppressAutoHyphens/>
              <w:spacing w:line="276" w:lineRule="auto"/>
              <w:jc w:val="both"/>
              <w:rPr>
                <w:rFonts w:ascii="Trebuchet MS" w:hAnsi="Trebuchet MS"/>
                <w:szCs w:val="24"/>
                <w:u w:val="single"/>
              </w:rPr>
            </w:pPr>
          </w:p>
        </w:tc>
      </w:tr>
      <w:tr w:rsidR="00656E19" w:rsidRPr="00CE20A3" w:rsidTr="00780A3B">
        <w:tc>
          <w:tcPr>
            <w:tcW w:w="2403" w:type="dxa"/>
          </w:tcPr>
          <w:p w:rsidR="00656E19" w:rsidRPr="00297CA8" w:rsidRDefault="00656E19" w:rsidP="00780A3B">
            <w:pPr>
              <w:tabs>
                <w:tab w:val="right" w:pos="2304"/>
              </w:tabs>
              <w:suppressAutoHyphens/>
              <w:spacing w:line="276" w:lineRule="auto"/>
              <w:jc w:val="both"/>
              <w:rPr>
                <w:rFonts w:ascii="Trebuchet MS" w:hAnsi="Trebuchet MS"/>
                <w:szCs w:val="24"/>
                <w:u w:val="single"/>
              </w:rPr>
            </w:pPr>
          </w:p>
        </w:tc>
        <w:tc>
          <w:tcPr>
            <w:tcW w:w="2520" w:type="dxa"/>
          </w:tcPr>
          <w:p w:rsidR="00656E19" w:rsidRPr="00297CA8" w:rsidRDefault="00656E19" w:rsidP="00780A3B">
            <w:pPr>
              <w:tabs>
                <w:tab w:val="right" w:pos="2232"/>
              </w:tabs>
              <w:suppressAutoHyphens/>
              <w:spacing w:line="276" w:lineRule="auto"/>
              <w:jc w:val="both"/>
              <w:rPr>
                <w:rFonts w:ascii="Trebuchet MS" w:hAnsi="Trebuchet MS"/>
                <w:szCs w:val="24"/>
                <w:u w:val="single"/>
              </w:rPr>
            </w:pPr>
          </w:p>
        </w:tc>
        <w:tc>
          <w:tcPr>
            <w:tcW w:w="2070" w:type="dxa"/>
          </w:tcPr>
          <w:p w:rsidR="00656E19" w:rsidRPr="00297CA8" w:rsidRDefault="00656E19" w:rsidP="00780A3B">
            <w:pPr>
              <w:tabs>
                <w:tab w:val="right" w:pos="1782"/>
              </w:tabs>
              <w:suppressAutoHyphens/>
              <w:spacing w:line="276" w:lineRule="auto"/>
              <w:jc w:val="both"/>
              <w:rPr>
                <w:rFonts w:ascii="Trebuchet MS" w:hAnsi="Trebuchet MS"/>
                <w:szCs w:val="24"/>
                <w:u w:val="single"/>
              </w:rPr>
            </w:pPr>
          </w:p>
        </w:tc>
        <w:tc>
          <w:tcPr>
            <w:tcW w:w="1800" w:type="dxa"/>
          </w:tcPr>
          <w:p w:rsidR="00656E19" w:rsidRPr="00297CA8" w:rsidRDefault="00656E19" w:rsidP="00780A3B">
            <w:pPr>
              <w:tabs>
                <w:tab w:val="right" w:pos="1242"/>
              </w:tabs>
              <w:suppressAutoHyphens/>
              <w:spacing w:line="276" w:lineRule="auto"/>
              <w:jc w:val="both"/>
              <w:rPr>
                <w:rFonts w:ascii="Trebuchet MS" w:hAnsi="Trebuchet MS"/>
                <w:szCs w:val="24"/>
                <w:u w:val="single"/>
              </w:rPr>
            </w:pPr>
          </w:p>
        </w:tc>
      </w:tr>
      <w:tr w:rsidR="00656E19" w:rsidRPr="00CE20A3" w:rsidTr="00780A3B">
        <w:tc>
          <w:tcPr>
            <w:tcW w:w="2403" w:type="dxa"/>
          </w:tcPr>
          <w:p w:rsidR="00656E19" w:rsidRPr="00297CA8" w:rsidRDefault="00656E19" w:rsidP="00780A3B">
            <w:pPr>
              <w:tabs>
                <w:tab w:val="right" w:pos="2304"/>
              </w:tabs>
              <w:suppressAutoHyphens/>
              <w:spacing w:line="276" w:lineRule="auto"/>
              <w:jc w:val="both"/>
              <w:rPr>
                <w:rFonts w:ascii="Trebuchet MS" w:hAnsi="Trebuchet MS"/>
                <w:szCs w:val="24"/>
                <w:u w:val="single"/>
              </w:rPr>
            </w:pPr>
          </w:p>
        </w:tc>
        <w:tc>
          <w:tcPr>
            <w:tcW w:w="2520" w:type="dxa"/>
          </w:tcPr>
          <w:p w:rsidR="00656E19" w:rsidRPr="00297CA8" w:rsidRDefault="00656E19" w:rsidP="00780A3B">
            <w:pPr>
              <w:tabs>
                <w:tab w:val="right" w:pos="2232"/>
              </w:tabs>
              <w:suppressAutoHyphens/>
              <w:spacing w:line="276" w:lineRule="auto"/>
              <w:jc w:val="both"/>
              <w:rPr>
                <w:rFonts w:ascii="Trebuchet MS" w:hAnsi="Trebuchet MS"/>
                <w:szCs w:val="24"/>
                <w:u w:val="single"/>
              </w:rPr>
            </w:pPr>
          </w:p>
        </w:tc>
        <w:tc>
          <w:tcPr>
            <w:tcW w:w="2070" w:type="dxa"/>
          </w:tcPr>
          <w:p w:rsidR="00656E19" w:rsidRPr="00297CA8" w:rsidRDefault="00656E19" w:rsidP="00780A3B">
            <w:pPr>
              <w:tabs>
                <w:tab w:val="right" w:pos="1782"/>
              </w:tabs>
              <w:suppressAutoHyphens/>
              <w:spacing w:line="276" w:lineRule="auto"/>
              <w:jc w:val="both"/>
              <w:rPr>
                <w:rFonts w:ascii="Trebuchet MS" w:hAnsi="Trebuchet MS"/>
                <w:szCs w:val="24"/>
                <w:u w:val="single"/>
              </w:rPr>
            </w:pPr>
          </w:p>
        </w:tc>
        <w:tc>
          <w:tcPr>
            <w:tcW w:w="1800" w:type="dxa"/>
          </w:tcPr>
          <w:p w:rsidR="00656E19" w:rsidRPr="00297CA8" w:rsidRDefault="00656E19" w:rsidP="00780A3B">
            <w:pPr>
              <w:tabs>
                <w:tab w:val="right" w:pos="1242"/>
              </w:tabs>
              <w:suppressAutoHyphens/>
              <w:spacing w:line="276" w:lineRule="auto"/>
              <w:jc w:val="both"/>
              <w:rPr>
                <w:rFonts w:ascii="Trebuchet MS" w:hAnsi="Trebuchet MS"/>
                <w:szCs w:val="24"/>
                <w:u w:val="single"/>
              </w:rPr>
            </w:pPr>
          </w:p>
        </w:tc>
      </w:tr>
    </w:tbl>
    <w:p w:rsidR="00656E19" w:rsidRPr="00297CA8" w:rsidRDefault="00656E19" w:rsidP="00656E19">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rsidR="00656E19" w:rsidRPr="00297CA8" w:rsidRDefault="00656E19" w:rsidP="00656E19">
      <w:pPr>
        <w:suppressAutoHyphens/>
        <w:spacing w:line="276" w:lineRule="auto"/>
        <w:ind w:left="284"/>
        <w:jc w:val="both"/>
        <w:rPr>
          <w:rFonts w:ascii="Trebuchet MS" w:hAnsi="Trebuchet MS"/>
          <w:szCs w:val="24"/>
        </w:rPr>
      </w:pPr>
    </w:p>
    <w:p w:rsidR="00656E19" w:rsidRPr="00297CA8" w:rsidRDefault="00656E19" w:rsidP="00656E19">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Pr="00297CA8">
        <w:rPr>
          <w:rFonts w:ascii="Trebuchet MS" w:hAnsi="Trebuchet MS"/>
          <w:b/>
          <w:bCs/>
          <w:sz w:val="14"/>
          <w:szCs w:val="14"/>
          <w:lang w:eastAsia="en-US"/>
        </w:rPr>
        <w:t xml:space="preserve"> </w:t>
      </w:r>
      <w:r w:rsidRPr="00297CA8">
        <w:rPr>
          <w:rFonts w:ascii="Trebuchet MS" w:hAnsi="Trebuchet MS"/>
          <w:b/>
          <w:bCs/>
          <w:szCs w:val="24"/>
          <w:lang w:eastAsia="en-US"/>
        </w:rPr>
        <w:t>Aucune obligation d’accepter</w:t>
      </w:r>
      <w:r w:rsidRPr="00297CA8">
        <w:rPr>
          <w:rFonts w:ascii="Trebuchet MS" w:hAnsi="Trebuchet MS"/>
          <w:b/>
          <w:bCs/>
          <w:sz w:val="22"/>
          <w:szCs w:val="22"/>
          <w:lang w:eastAsia="en-US"/>
        </w:rPr>
        <w:t xml:space="preserve"> </w:t>
      </w:r>
    </w:p>
    <w:p w:rsidR="00656E19" w:rsidRPr="00297CA8" w:rsidRDefault="00656E19" w:rsidP="00656E19">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rsidR="00656E19" w:rsidRPr="00297CA8" w:rsidRDefault="00656E19" w:rsidP="00656E19">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rsidR="00656E19" w:rsidRPr="00297CA8" w:rsidRDefault="00656E19" w:rsidP="00656E19">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rsidR="00656E19" w:rsidRPr="00297CA8" w:rsidRDefault="00656E19" w:rsidP="00656E19">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Pr="00297CA8">
        <w:rPr>
          <w:rFonts w:ascii="Trebuchet MS" w:hAnsi="Trebuchet MS"/>
          <w:b/>
          <w:bCs/>
          <w:sz w:val="14"/>
          <w:szCs w:val="14"/>
          <w:lang w:eastAsia="en-US"/>
        </w:rPr>
        <w:t xml:space="preserve"> </w:t>
      </w:r>
      <w:r w:rsidRPr="00297CA8">
        <w:rPr>
          <w:rFonts w:ascii="Trebuchet MS" w:hAnsi="Trebuchet MS"/>
          <w:b/>
          <w:bCs/>
          <w:szCs w:val="24"/>
          <w:lang w:eastAsia="en-US"/>
        </w:rPr>
        <w:t>Fraude et corruption</w:t>
      </w:r>
      <w:r w:rsidRPr="00297CA8">
        <w:rPr>
          <w:rFonts w:ascii="Trebuchet MS" w:hAnsi="Trebuchet MS"/>
          <w:b/>
          <w:bCs/>
          <w:sz w:val="22"/>
          <w:szCs w:val="22"/>
          <w:lang w:eastAsia="en-US"/>
        </w:rPr>
        <w:t xml:space="preserve"> </w:t>
      </w:r>
    </w:p>
    <w:p w:rsidR="00656E19" w:rsidRPr="00297CA8" w:rsidRDefault="00656E19" w:rsidP="00656E19">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rsidR="00656E19" w:rsidRPr="00297CA8" w:rsidRDefault="00656E19" w:rsidP="00656E19">
      <w:pPr>
        <w:spacing w:after="120" w:line="276" w:lineRule="auto"/>
        <w:jc w:val="both"/>
        <w:rPr>
          <w:rFonts w:ascii="Trebuchet MS" w:hAnsi="Trebuchet MS"/>
          <w:szCs w:val="24"/>
          <w:lang w:eastAsia="en-US"/>
        </w:rPr>
      </w:pPr>
    </w:p>
    <w:p w:rsidR="00656E19" w:rsidRPr="00297CA8" w:rsidRDefault="00656E19" w:rsidP="00656E19">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rsidR="00656E19" w:rsidRPr="00297CA8" w:rsidRDefault="00656E19" w:rsidP="00656E19">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rsidR="00656E19" w:rsidRPr="00297CA8" w:rsidRDefault="00656E19" w:rsidP="00656E19">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rsidR="00656E19" w:rsidRPr="00297CA8" w:rsidRDefault="00656E19" w:rsidP="00656E19">
      <w:pPr>
        <w:spacing w:after="160" w:line="276" w:lineRule="auto"/>
        <w:jc w:val="both"/>
        <w:rPr>
          <w:rFonts w:ascii="Trebuchet MS" w:hAnsi="Trebuchet MS"/>
          <w:sz w:val="22"/>
          <w:szCs w:val="22"/>
          <w:lang w:eastAsia="en-US"/>
        </w:rPr>
      </w:pPr>
    </w:p>
    <w:p w:rsidR="00656E19" w:rsidRPr="00297CA8" w:rsidRDefault="00656E19" w:rsidP="00656E19">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rsidR="00656E19" w:rsidRPr="00297CA8" w:rsidRDefault="00656E19" w:rsidP="00656E19">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rsidR="00656E19" w:rsidRPr="00297CA8" w:rsidRDefault="00656E19" w:rsidP="00656E19">
      <w:pPr>
        <w:spacing w:after="160" w:line="276" w:lineRule="auto"/>
        <w:jc w:val="both"/>
        <w:rPr>
          <w:rFonts w:ascii="Trebuchet MS" w:hAnsi="Trebuchet MS"/>
          <w:i/>
          <w:iCs/>
          <w:szCs w:val="24"/>
          <w:lang w:eastAsia="en-US"/>
        </w:rPr>
      </w:pPr>
    </w:p>
    <w:p w:rsidR="00656E19" w:rsidRPr="00297CA8" w:rsidRDefault="00656E19" w:rsidP="00656E19">
      <w:pPr>
        <w:spacing w:line="276" w:lineRule="auto"/>
        <w:jc w:val="both"/>
        <w:rPr>
          <w:rFonts w:ascii="Trebuchet MS" w:hAnsi="Trebuchet MS"/>
          <w:sz w:val="22"/>
          <w:szCs w:val="22"/>
          <w:lang w:eastAsia="en-US"/>
        </w:rPr>
        <w:sectPr w:rsidR="00656E19"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656E19" w:rsidRPr="00297CA8" w:rsidRDefault="00656E19" w:rsidP="00656E19">
      <w:pPr>
        <w:pStyle w:val="00SectionIVTitle"/>
        <w:spacing w:line="276" w:lineRule="auto"/>
        <w:jc w:val="both"/>
        <w:rPr>
          <w:rFonts w:ascii="Trebuchet MS" w:hAnsi="Trebuchet MS"/>
        </w:rPr>
      </w:pPr>
      <w:bookmarkStart w:id="167" w:name="_Toc490473389"/>
      <w:r w:rsidRPr="00297CA8">
        <w:rPr>
          <w:rFonts w:ascii="Trebuchet MS" w:hAnsi="Trebuchet MS"/>
        </w:rPr>
        <w:t>ANNEXES</w:t>
      </w:r>
      <w:bookmarkEnd w:id="167"/>
    </w:p>
    <w:p w:rsidR="00656E19" w:rsidRPr="004433DB" w:rsidRDefault="00656E19" w:rsidP="00656E19">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rsidR="00656E19" w:rsidRPr="004433DB" w:rsidRDefault="00656E19" w:rsidP="00656E19">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656E19" w:rsidRPr="009A4E35" w:rsidTr="00780A3B">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P.U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656E19" w:rsidRPr="009A4E35" w:rsidTr="00780A3B">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Béton légèrement armé pour dallage (ép.8 cm)  dosé à 300kg/m</w:t>
            </w:r>
            <w:r w:rsidRPr="009A4E35">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40</w:t>
            </w:r>
            <w:r>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504</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Planches de rive traitée au Xylamon</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505</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506</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507</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xml:space="preserve">Rive de pignon en tôle bac alu fixée sur planche de rive  </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508</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509</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510</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511</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Gouttière</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2"/>
                <w:szCs w:val="22"/>
              </w:rPr>
            </w:pP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656E19"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3</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2"/>
                <w:szCs w:val="22"/>
              </w:rPr>
            </w:pP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1002</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Fourniture bureau maîtres complets</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2"/>
                <w:szCs w:val="22"/>
              </w:rPr>
            </w:pPr>
            <w:r w:rsidRPr="009A4E35">
              <w:rPr>
                <w:rFonts w:ascii="Trebuchet MS" w:hAnsi="Trebuchet MS"/>
                <w:b/>
                <w:bCs/>
                <w:sz w:val="22"/>
                <w:szCs w:val="22"/>
              </w:rPr>
              <w:t>1003</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Fourniture et installation des placards élèves et enseignants</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sz w:val="22"/>
                <w:szCs w:val="22"/>
              </w:rPr>
            </w:pPr>
            <w:r w:rsidRPr="009A4E35">
              <w:rPr>
                <w:rFonts w:ascii="Trebuchet MS" w:hAnsi="Trebuchet MS"/>
                <w:sz w:val="22"/>
                <w:szCs w:val="22"/>
              </w:rPr>
              <w:t> </w:t>
            </w:r>
          </w:p>
        </w:tc>
      </w:tr>
      <w:tr w:rsidR="00656E19" w:rsidRPr="009A4E35" w:rsidTr="00780A3B">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s="Calibri"/>
                <w:color w:val="000000"/>
                <w:sz w:val="22"/>
                <w:szCs w:val="22"/>
              </w:rPr>
            </w:pPr>
            <w:r w:rsidRPr="00B27074">
              <w:rPr>
                <w:rFonts w:ascii="Trebuchet MS" w:hAnsi="Trebuchet MS"/>
                <w:b/>
                <w:bCs/>
                <w:sz w:val="22"/>
                <w:szCs w:val="22"/>
              </w:rPr>
              <w:t>1004</w:t>
            </w:r>
          </w:p>
        </w:tc>
        <w:tc>
          <w:tcPr>
            <w:tcW w:w="5393" w:type="dxa"/>
            <w:tcBorders>
              <w:top w:val="single" w:sz="8" w:space="0" w:color="auto"/>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b/>
                <w:bCs/>
                <w:color w:val="000000"/>
                <w:sz w:val="22"/>
                <w:szCs w:val="22"/>
              </w:rPr>
            </w:pPr>
            <w:r w:rsidRPr="00B27074">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rsidR="00656E19" w:rsidRPr="00B27074" w:rsidRDefault="00656E19" w:rsidP="00780A3B">
            <w:pPr>
              <w:jc w:val="center"/>
              <w:rPr>
                <w:rFonts w:ascii="Trebuchet MS" w:hAnsi="Trebuchet MS" w:cs="Calibri"/>
                <w:bCs/>
                <w:color w:val="000000"/>
                <w:sz w:val="22"/>
                <w:szCs w:val="22"/>
              </w:rPr>
            </w:pPr>
            <w:r w:rsidRPr="00B27074">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s="Calibri"/>
                <w:b/>
                <w:bCs/>
                <w:color w:val="000000"/>
                <w:sz w:val="22"/>
                <w:szCs w:val="22"/>
              </w:rPr>
            </w:pPr>
          </w:p>
        </w:tc>
      </w:tr>
      <w:tr w:rsidR="00656E19"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r>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656E19"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2"/>
                <w:szCs w:val="22"/>
              </w:rPr>
            </w:pPr>
            <w:r>
              <w:rPr>
                <w:rFonts w:ascii="Trebuchet MS" w:hAnsi="Trebuchet MS"/>
                <w:b/>
                <w:bCs/>
                <w:color w:val="000000"/>
                <w:sz w:val="22"/>
                <w:szCs w:val="22"/>
              </w:rPr>
              <w:t>11</w:t>
            </w:r>
            <w:r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2"/>
                <w:szCs w:val="22"/>
              </w:rPr>
            </w:pPr>
            <w:r w:rsidRPr="009A4E35">
              <w:rPr>
                <w:rFonts w:ascii="Trebuchet MS" w:hAnsi="Trebuchet MS"/>
                <w:color w:val="000000"/>
                <w:sz w:val="22"/>
                <w:szCs w:val="22"/>
              </w:rPr>
              <w:t> </w:t>
            </w:r>
          </w:p>
        </w:tc>
      </w:tr>
    </w:tbl>
    <w:p w:rsidR="00656E19" w:rsidRDefault="00656E19" w:rsidP="00656E19">
      <w:pPr>
        <w:spacing w:after="160" w:line="276" w:lineRule="auto"/>
        <w:jc w:val="both"/>
        <w:rPr>
          <w:rFonts w:ascii="Trebuchet MS" w:eastAsia="Calibri" w:hAnsi="Trebuchet MS"/>
          <w:b/>
          <w:sz w:val="40"/>
          <w:szCs w:val="22"/>
          <w:lang w:eastAsia="en-US"/>
        </w:rPr>
        <w:sectPr w:rsidR="00656E19"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656E19" w:rsidRPr="009A4E35" w:rsidRDefault="00656E19" w:rsidP="00656E19">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10156" w:type="dxa"/>
        <w:tblInd w:w="-294" w:type="dxa"/>
        <w:tblCellMar>
          <w:left w:w="70" w:type="dxa"/>
          <w:right w:w="70" w:type="dxa"/>
        </w:tblCellMar>
        <w:tblLook w:val="04A0" w:firstRow="1" w:lastRow="0" w:firstColumn="1" w:lastColumn="0" w:noHBand="0" w:noVBand="1"/>
      </w:tblPr>
      <w:tblGrid>
        <w:gridCol w:w="710"/>
        <w:gridCol w:w="5386"/>
        <w:gridCol w:w="1200"/>
        <w:gridCol w:w="1200"/>
        <w:gridCol w:w="1660"/>
      </w:tblGrid>
      <w:tr w:rsidR="00656E19" w:rsidRPr="009A4E35" w:rsidTr="00780A3B">
        <w:trPr>
          <w:trHeight w:val="2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N°</w:t>
            </w:r>
          </w:p>
        </w:tc>
        <w:tc>
          <w:tcPr>
            <w:tcW w:w="5386" w:type="dxa"/>
            <w:tcBorders>
              <w:top w:val="single" w:sz="8" w:space="0" w:color="auto"/>
              <w:left w:val="nil"/>
              <w:bottom w:val="nil"/>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 xml:space="preserve"> Prix unitaire en lettre </w:t>
            </w:r>
          </w:p>
        </w:tc>
      </w:tr>
      <w:tr w:rsidR="00656E19" w:rsidRPr="009A4E35" w:rsidTr="00780A3B">
        <w:trPr>
          <w:trHeight w:val="20"/>
        </w:trPr>
        <w:tc>
          <w:tcPr>
            <w:tcW w:w="710" w:type="dxa"/>
            <w:tcBorders>
              <w:top w:val="nil"/>
              <w:left w:val="single" w:sz="8" w:space="0" w:color="auto"/>
              <w:bottom w:val="single" w:sz="8" w:space="0" w:color="auto"/>
              <w:right w:val="nil"/>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b/>
                <w:bCs/>
                <w:sz w:val="22"/>
                <w:szCs w:val="22"/>
              </w:rPr>
            </w:pPr>
            <w:r w:rsidRPr="009A4E35">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b/>
                <w:bCs/>
                <w:sz w:val="22"/>
                <w:szCs w:val="22"/>
              </w:rPr>
            </w:pPr>
            <w:r w:rsidRPr="009A4E35">
              <w:rPr>
                <w:rFonts w:ascii="Trebuchet MS" w:hAnsi="Trebuchet MS"/>
                <w:b/>
                <w:bC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101</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102</w:t>
            </w:r>
          </w:p>
        </w:tc>
        <w:tc>
          <w:tcPr>
            <w:tcW w:w="538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FF</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b/>
                <w:bCs/>
                <w:sz w:val="22"/>
                <w:szCs w:val="22"/>
              </w:rPr>
            </w:pPr>
            <w:r w:rsidRPr="009A4E35">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201</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203</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204</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b/>
                <w:bCs/>
                <w:sz w:val="22"/>
                <w:szCs w:val="22"/>
              </w:rPr>
            </w:pPr>
            <w:r w:rsidRPr="009A4E35">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301</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302</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303</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304</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Béton légèrement armé pour dallage des allentours (ép.8 cm)  dosé à 300kg/m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b/>
                <w:bCs/>
                <w:sz w:val="22"/>
                <w:szCs w:val="22"/>
              </w:rPr>
            </w:pPr>
            <w:r w:rsidRPr="009A4E35">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401</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403</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501</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502</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503</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504</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Planches de rive traitée au Xylamon</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505</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506</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507</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 xml:space="preserve">Rive de pignon en tôle bac alu fixée sur planche de rive  </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508</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509</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510</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511</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b/>
                <w:bCs/>
                <w:sz w:val="22"/>
                <w:szCs w:val="22"/>
              </w:rPr>
            </w:pPr>
            <w:r w:rsidRPr="009A4E35">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601</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b/>
                <w:bCs/>
                <w:sz w:val="22"/>
                <w:szCs w:val="22"/>
              </w:rPr>
            </w:pPr>
            <w:r w:rsidRPr="009A4E35">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701</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702</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705</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706</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707</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Ens</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b/>
                <w:bCs/>
                <w:sz w:val="22"/>
                <w:szCs w:val="22"/>
              </w:rPr>
            </w:pPr>
            <w:r w:rsidRPr="009A4E35">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801</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804</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901</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902</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sz w:val="22"/>
                <w:szCs w:val="22"/>
              </w:rPr>
            </w:pPr>
            <w:r w:rsidRPr="009A4E35">
              <w:rPr>
                <w:rFonts w:ascii="Trebuchet MS" w:hAnsi="Trebuchet MS"/>
                <w:sz w:val="22"/>
                <w:szCs w:val="22"/>
              </w:rPr>
              <w:t> </w:t>
            </w:r>
          </w:p>
        </w:tc>
      </w:tr>
      <w:tr w:rsidR="00656E19" w:rsidRPr="009A4E35" w:rsidTr="00780A3B">
        <w:trPr>
          <w:trHeight w:val="20"/>
        </w:trPr>
        <w:tc>
          <w:tcPr>
            <w:tcW w:w="710" w:type="dxa"/>
            <w:tcBorders>
              <w:top w:val="nil"/>
              <w:left w:val="single" w:sz="8" w:space="0" w:color="auto"/>
              <w:bottom w:val="nil"/>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2"/>
                <w:szCs w:val="22"/>
              </w:rPr>
            </w:pPr>
            <w:r w:rsidRPr="009A4E35">
              <w:rPr>
                <w:rFonts w:ascii="Trebuchet MS" w:hAnsi="Trebuchet MS"/>
                <w:b/>
                <w:bCs/>
                <w:sz w:val="22"/>
                <w:szCs w:val="22"/>
              </w:rPr>
              <w:t>1001</w:t>
            </w:r>
          </w:p>
        </w:tc>
        <w:tc>
          <w:tcPr>
            <w:tcW w:w="5386" w:type="dxa"/>
            <w:tcBorders>
              <w:top w:val="nil"/>
              <w:left w:val="nil"/>
              <w:bottom w:val="nil"/>
              <w:right w:val="single" w:sz="8" w:space="0" w:color="auto"/>
            </w:tcBorders>
            <w:shd w:val="clear" w:color="auto" w:fill="auto"/>
            <w:vAlign w:val="center"/>
            <w:hideMark/>
          </w:tcPr>
          <w:p w:rsidR="00656E19" w:rsidRPr="009A4E35" w:rsidRDefault="00656E19" w:rsidP="00780A3B">
            <w:pPr>
              <w:rPr>
                <w:rFonts w:ascii="Trebuchet MS" w:hAnsi="Trebuchet MS"/>
                <w:sz w:val="22"/>
                <w:szCs w:val="22"/>
              </w:rPr>
            </w:pPr>
            <w:r w:rsidRPr="009A4E35">
              <w:rPr>
                <w:rFonts w:ascii="Trebuchet MS" w:hAnsi="Trebuchet MS"/>
                <w:sz w:val="22"/>
                <w:szCs w:val="22"/>
              </w:rPr>
              <w:t>Fourniture et pose des WC turque</w:t>
            </w:r>
          </w:p>
        </w:tc>
        <w:tc>
          <w:tcPr>
            <w:tcW w:w="1200" w:type="dxa"/>
            <w:tcBorders>
              <w:top w:val="nil"/>
              <w:left w:val="nil"/>
              <w:bottom w:val="nil"/>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nil"/>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rPr>
                <w:rFonts w:ascii="Trebuchet MS" w:hAnsi="Trebuchet MS"/>
                <w:sz w:val="22"/>
                <w:szCs w:val="22"/>
              </w:rPr>
            </w:pPr>
            <w:r w:rsidRPr="00D2583D">
              <w:rPr>
                <w:rFonts w:ascii="Trebuchet MS" w:hAnsi="Trebuchet MS" w:cs="Arial"/>
                <w:b/>
                <w:bCs/>
                <w:color w:val="92D050"/>
                <w:sz w:val="22"/>
                <w:szCs w:val="22"/>
              </w:rPr>
              <w:t xml:space="preserve">LOT 1100 : EQUIPEMENTS </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b/>
                <w:bCs/>
                <w:sz w:val="22"/>
                <w:szCs w:val="22"/>
              </w:rPr>
            </w:pPr>
            <w:r w:rsidRPr="00D2583D">
              <w:rPr>
                <w:rFonts w:ascii="Trebuchet MS" w:hAnsi="Trebuchet MS"/>
                <w:b/>
                <w:bCs/>
                <w:color w:val="92D050"/>
                <w:sz w:val="20"/>
              </w:rPr>
              <w:t>1001</w:t>
            </w:r>
          </w:p>
        </w:tc>
        <w:tc>
          <w:tcPr>
            <w:tcW w:w="5386"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rPr>
                <w:rFonts w:ascii="Trebuchet MS" w:hAnsi="Trebuchet MS"/>
                <w:sz w:val="22"/>
                <w:szCs w:val="22"/>
              </w:rPr>
            </w:pPr>
            <w:r w:rsidRPr="00D2583D">
              <w:rPr>
                <w:rFonts w:ascii="Trebuchet MS" w:hAnsi="Trebuchet MS"/>
                <w:color w:val="92D050"/>
                <w:sz w:val="20"/>
              </w:rPr>
              <w:t xml:space="preserve">Fourniture et installation table-bancs  </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r>
      <w:tr w:rsidR="00656E19" w:rsidRPr="009A4E35" w:rsidTr="00780A3B">
        <w:trPr>
          <w:trHeight w:val="20"/>
        </w:trPr>
        <w:tc>
          <w:tcPr>
            <w:tcW w:w="710" w:type="dxa"/>
            <w:tcBorders>
              <w:top w:val="nil"/>
              <w:left w:val="single" w:sz="8" w:space="0" w:color="auto"/>
              <w:bottom w:val="nil"/>
              <w:right w:val="single" w:sz="8" w:space="0" w:color="auto"/>
            </w:tcBorders>
            <w:shd w:val="clear" w:color="auto" w:fill="auto"/>
            <w:noWrap/>
            <w:vAlign w:val="center"/>
          </w:tcPr>
          <w:p w:rsidR="00656E19" w:rsidRPr="009A4E35" w:rsidRDefault="00656E19" w:rsidP="00780A3B">
            <w:pPr>
              <w:jc w:val="center"/>
              <w:rPr>
                <w:rFonts w:ascii="Trebuchet MS" w:hAnsi="Trebuchet MS"/>
                <w:b/>
                <w:bCs/>
                <w:sz w:val="22"/>
                <w:szCs w:val="22"/>
              </w:rPr>
            </w:pPr>
            <w:r w:rsidRPr="00D2583D">
              <w:rPr>
                <w:rFonts w:ascii="Trebuchet MS" w:hAnsi="Trebuchet MS"/>
                <w:b/>
                <w:bCs/>
                <w:color w:val="92D050"/>
                <w:sz w:val="20"/>
              </w:rPr>
              <w:t>1002</w:t>
            </w:r>
          </w:p>
        </w:tc>
        <w:tc>
          <w:tcPr>
            <w:tcW w:w="5386" w:type="dxa"/>
            <w:tcBorders>
              <w:top w:val="nil"/>
              <w:left w:val="nil"/>
              <w:bottom w:val="nil"/>
              <w:right w:val="single" w:sz="8" w:space="0" w:color="auto"/>
            </w:tcBorders>
            <w:shd w:val="clear" w:color="auto" w:fill="auto"/>
            <w:vAlign w:val="center"/>
          </w:tcPr>
          <w:p w:rsidR="00656E19" w:rsidRPr="009A4E35" w:rsidRDefault="00656E19" w:rsidP="00780A3B">
            <w:pPr>
              <w:rPr>
                <w:rFonts w:ascii="Trebuchet MS" w:hAnsi="Trebuchet MS"/>
                <w:sz w:val="22"/>
                <w:szCs w:val="22"/>
              </w:rPr>
            </w:pPr>
            <w:r w:rsidRPr="00D2583D">
              <w:rPr>
                <w:rFonts w:ascii="Trebuchet MS" w:hAnsi="Trebuchet MS"/>
                <w:color w:val="92D050"/>
                <w:sz w:val="20"/>
              </w:rPr>
              <w:t>Fourniture bureau maîtres complets</w:t>
            </w:r>
          </w:p>
        </w:tc>
        <w:tc>
          <w:tcPr>
            <w:tcW w:w="1200" w:type="dxa"/>
            <w:tcBorders>
              <w:top w:val="nil"/>
              <w:left w:val="nil"/>
              <w:bottom w:val="nil"/>
              <w:right w:val="single" w:sz="8" w:space="0" w:color="auto"/>
            </w:tcBorders>
            <w:shd w:val="clear" w:color="auto" w:fill="auto"/>
            <w:noWrap/>
            <w:vAlign w:val="center"/>
          </w:tcPr>
          <w:p w:rsidR="00656E19" w:rsidRPr="009A4E35" w:rsidRDefault="00656E19" w:rsidP="00780A3B">
            <w:pPr>
              <w:jc w:val="center"/>
              <w:rPr>
                <w:rFonts w:ascii="Trebuchet MS" w:hAnsi="Trebuchet MS"/>
                <w:sz w:val="22"/>
                <w:szCs w:val="22"/>
              </w:rPr>
            </w:pPr>
            <w:r w:rsidRPr="00D2583D">
              <w:rPr>
                <w:rFonts w:ascii="Trebuchet MS" w:hAnsi="Trebuchet MS"/>
                <w:color w:val="92D050"/>
                <w:sz w:val="20"/>
              </w:rPr>
              <w:t>m²</w:t>
            </w:r>
          </w:p>
        </w:tc>
        <w:tc>
          <w:tcPr>
            <w:tcW w:w="1200" w:type="dxa"/>
            <w:tcBorders>
              <w:top w:val="nil"/>
              <w:left w:val="nil"/>
              <w:bottom w:val="nil"/>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r>
      <w:tr w:rsidR="00656E19"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b/>
                <w:bCs/>
                <w:sz w:val="22"/>
                <w:szCs w:val="22"/>
              </w:rPr>
            </w:pPr>
            <w:r w:rsidRPr="00D2583D">
              <w:rPr>
                <w:rFonts w:ascii="Trebuchet MS" w:hAnsi="Trebuchet MS"/>
                <w:b/>
                <w:bCs/>
                <w:color w:val="92D050"/>
                <w:sz w:val="20"/>
              </w:rPr>
              <w:t>1003</w:t>
            </w:r>
          </w:p>
        </w:tc>
        <w:tc>
          <w:tcPr>
            <w:tcW w:w="5386"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rPr>
                <w:rFonts w:ascii="Trebuchet MS" w:hAnsi="Trebuchet MS"/>
                <w:sz w:val="22"/>
                <w:szCs w:val="22"/>
              </w:rPr>
            </w:pPr>
            <w:r w:rsidRPr="00D2583D">
              <w:rPr>
                <w:rFonts w:ascii="Trebuchet MS" w:hAnsi="Trebuchet MS"/>
                <w:color w:val="92D050"/>
                <w:sz w:val="20"/>
              </w:rPr>
              <w:t>Fourniture et installation des placards élèves et enseignants</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sz w:val="22"/>
                <w:szCs w:val="22"/>
              </w:rPr>
            </w:pPr>
          </w:p>
        </w:tc>
      </w:tr>
    </w:tbl>
    <w:p w:rsidR="00656E19" w:rsidRDefault="00656E19" w:rsidP="00656E19">
      <w:pPr>
        <w:spacing w:after="160" w:line="276" w:lineRule="auto"/>
        <w:jc w:val="both"/>
        <w:rPr>
          <w:rFonts w:ascii="Trebuchet MS" w:eastAsia="Calibri" w:hAnsi="Trebuchet MS"/>
          <w:b/>
          <w:sz w:val="40"/>
          <w:szCs w:val="22"/>
          <w:lang w:eastAsia="en-US"/>
        </w:rPr>
      </w:pPr>
    </w:p>
    <w:p w:rsidR="00656E19" w:rsidRDefault="00656E19" w:rsidP="00656E19">
      <w:pPr>
        <w:spacing w:after="160" w:line="276" w:lineRule="auto"/>
        <w:jc w:val="both"/>
        <w:rPr>
          <w:rFonts w:ascii="Trebuchet MS" w:eastAsia="Calibri" w:hAnsi="Trebuchet MS"/>
          <w:b/>
          <w:sz w:val="40"/>
          <w:szCs w:val="22"/>
          <w:lang w:eastAsia="en-US"/>
        </w:rPr>
      </w:pPr>
    </w:p>
    <w:p w:rsidR="00656E19" w:rsidRDefault="00656E19" w:rsidP="00656E19">
      <w:pPr>
        <w:spacing w:after="160" w:line="276" w:lineRule="auto"/>
        <w:jc w:val="both"/>
        <w:rPr>
          <w:rFonts w:ascii="Trebuchet MS" w:eastAsia="Calibri" w:hAnsi="Trebuchet MS"/>
          <w:b/>
          <w:sz w:val="40"/>
          <w:szCs w:val="22"/>
          <w:lang w:eastAsia="en-US"/>
        </w:rPr>
        <w:sectPr w:rsidR="00656E19"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656E19" w:rsidRDefault="00656E19" w:rsidP="00656E19">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rsidR="00656E19" w:rsidRPr="004433DB" w:rsidRDefault="00656E19" w:rsidP="00656E19">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656E19" w:rsidRPr="009A4E35" w:rsidTr="00780A3B">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656E19" w:rsidRPr="009A4E35" w:rsidTr="00780A3B">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Lot 400: MACONNERIE –ELEVATION</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rsidR="00656E19" w:rsidRPr="009A4E35" w:rsidRDefault="00656E19"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rsidR="00656E19" w:rsidRPr="009A4E35" w:rsidRDefault="00656E19"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2"/>
                <w:szCs w:val="22"/>
              </w:rPr>
            </w:pPr>
          </w:p>
        </w:tc>
      </w:tr>
      <w:tr w:rsidR="00656E19"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Lot 500: ACROTERE MACONNE -CHARPENTE-COUVERTURE-ETANCHEITE-PLAFOND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250"/>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507</w:t>
            </w:r>
          </w:p>
        </w:tc>
        <w:tc>
          <w:tcPr>
            <w:tcW w:w="4919" w:type="dxa"/>
            <w:tcBorders>
              <w:top w:val="nil"/>
              <w:left w:val="nil"/>
              <w:bottom w:val="single" w:sz="4"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nil"/>
              <w:left w:val="nil"/>
              <w:bottom w:val="single" w:sz="4"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24</w:t>
            </w:r>
          </w:p>
        </w:tc>
        <w:tc>
          <w:tcPr>
            <w:tcW w:w="1104"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r w:rsidRPr="009A4E35">
              <w:rPr>
                <w:rFonts w:ascii="Trebuchet MS" w:hAnsi="Trebuchet MS"/>
                <w:b/>
                <w:bCs/>
                <w:sz w:val="20"/>
              </w:rPr>
              <w:t>508</w:t>
            </w:r>
          </w:p>
        </w:tc>
        <w:tc>
          <w:tcPr>
            <w:tcW w:w="4919" w:type="dxa"/>
            <w:tcBorders>
              <w:top w:val="nil"/>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2"/>
                <w:szCs w:val="22"/>
              </w:rPr>
            </w:pPr>
          </w:p>
        </w:tc>
      </w:tr>
      <w:tr w:rsidR="00656E19"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sidRPr="009A4E35">
              <w:rPr>
                <w:rFonts w:ascii="Trebuchet MS" w:hAnsi="Trebuchet MS"/>
                <w:sz w:val="20"/>
              </w:rPr>
              <w:t xml:space="preserve">Fenêtre en </w:t>
            </w:r>
            <w:r>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sidRPr="00482CFA">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rsidR="00656E19" w:rsidRPr="009A4E35" w:rsidRDefault="00656E19" w:rsidP="00780A3B">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rsidR="00656E19" w:rsidRPr="009A4E35" w:rsidRDefault="00656E19" w:rsidP="00780A3B">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rsidR="00656E19" w:rsidRPr="009A4E35" w:rsidRDefault="00656E19" w:rsidP="00780A3B">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rsidR="00656E19" w:rsidRPr="009A4E35" w:rsidRDefault="00656E19" w:rsidP="00780A3B">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11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shd w:val="clear" w:color="auto" w:fill="auto"/>
            <w:vAlign w:val="center"/>
            <w:hideMark/>
          </w:tcPr>
          <w:p w:rsidR="00656E19" w:rsidRPr="009A4E35" w:rsidRDefault="00656E19" w:rsidP="00780A3B">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shd w:val="clear" w:color="auto" w:fill="auto"/>
            <w:vAlign w:val="center"/>
          </w:tcPr>
          <w:p w:rsidR="00656E19" w:rsidRPr="009A4E35" w:rsidRDefault="00656E19" w:rsidP="00780A3B">
            <w:pPr>
              <w:jc w:val="both"/>
              <w:rPr>
                <w:rFonts w:ascii="Trebuchet MS" w:hAnsi="Trebuchet MS"/>
                <w:sz w:val="20"/>
              </w:rPr>
            </w:pPr>
            <w:r w:rsidRPr="005B100A">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sz w:val="22"/>
                <w:szCs w:val="22"/>
              </w:rPr>
            </w:pPr>
          </w:p>
        </w:tc>
      </w:tr>
      <w:tr w:rsidR="00656E19"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6E19" w:rsidRPr="009A4E35" w:rsidRDefault="00656E19" w:rsidP="00780A3B">
            <w:pPr>
              <w:jc w:val="both"/>
              <w:rPr>
                <w:rFonts w:ascii="Trebuchet MS" w:hAnsi="Trebuchet MS" w:cs="Calibri"/>
                <w:color w:val="000000"/>
                <w:sz w:val="22"/>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656E19" w:rsidRPr="009A4E35" w:rsidRDefault="00656E19" w:rsidP="00780A3B">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656E19" w:rsidRPr="009A4E35" w:rsidRDefault="00656E19" w:rsidP="00780A3B">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656E19" w:rsidRPr="009A4E35" w:rsidRDefault="00656E19" w:rsidP="00780A3B">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656E19" w:rsidRPr="009A4E35" w:rsidRDefault="00656E19" w:rsidP="00780A3B">
            <w:pPr>
              <w:jc w:val="both"/>
              <w:rPr>
                <w:rFonts w:ascii="Trebuchet MS" w:hAnsi="Trebuchet MS" w:cs="Calibri"/>
                <w:b/>
                <w:bCs/>
                <w:color w:val="000000"/>
                <w:sz w:val="22"/>
                <w:szCs w:val="22"/>
              </w:rPr>
            </w:pPr>
          </w:p>
        </w:tc>
      </w:tr>
      <w:tr w:rsidR="00656E19"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xml:space="preserve">LOT </w:t>
            </w:r>
            <w:r>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656E19" w:rsidRPr="009A4E35" w:rsidRDefault="00656E19" w:rsidP="00780A3B">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656E19" w:rsidRPr="009A4E35" w:rsidRDefault="00656E19" w:rsidP="00780A3B">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656E19" w:rsidRPr="009A4E35" w:rsidRDefault="00656E19" w:rsidP="00780A3B">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E19" w:rsidRPr="009A4E35" w:rsidRDefault="00656E19" w:rsidP="00780A3B">
            <w:pPr>
              <w:jc w:val="both"/>
              <w:rPr>
                <w:rFonts w:ascii="Trebuchet MS" w:hAnsi="Trebuchet MS"/>
                <w:b/>
                <w:bCs/>
                <w:color w:val="000000"/>
                <w:sz w:val="20"/>
              </w:rPr>
            </w:pPr>
            <w:r>
              <w:rPr>
                <w:rFonts w:ascii="Trebuchet MS" w:hAnsi="Trebuchet MS"/>
                <w:b/>
                <w:bCs/>
                <w:color w:val="000000"/>
                <w:sz w:val="20"/>
              </w:rPr>
              <w:t>11</w:t>
            </w:r>
            <w:r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rsidR="00656E19" w:rsidRPr="009A4E35" w:rsidRDefault="00656E19" w:rsidP="00780A3B">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656E19" w:rsidRPr="009A4E35" w:rsidRDefault="00656E19"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656E19" w:rsidRPr="009A4E35" w:rsidRDefault="00656E19" w:rsidP="00780A3B">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656E19" w:rsidRPr="009A4E35" w:rsidRDefault="00656E19" w:rsidP="00780A3B">
            <w:pPr>
              <w:jc w:val="both"/>
              <w:rPr>
                <w:rFonts w:ascii="Trebuchet MS" w:hAnsi="Trebuchet MS"/>
                <w:color w:val="000000"/>
                <w:sz w:val="22"/>
                <w:szCs w:val="22"/>
              </w:rPr>
            </w:pPr>
          </w:p>
        </w:tc>
      </w:tr>
      <w:tr w:rsidR="00656E19"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E19" w:rsidRPr="009A4E35" w:rsidRDefault="00656E19" w:rsidP="00780A3B">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rsidR="00656E19" w:rsidRPr="009A4E35" w:rsidRDefault="00656E19" w:rsidP="00780A3B">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rsidR="00656E19" w:rsidRPr="009A4E35" w:rsidRDefault="00656E19" w:rsidP="00780A3B">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rsidR="00656E19" w:rsidRPr="009A4E35" w:rsidRDefault="00656E19" w:rsidP="00780A3B">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656E19" w:rsidRPr="009A4E35" w:rsidRDefault="00656E19" w:rsidP="00780A3B">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656E19" w:rsidRPr="009A4E35" w:rsidRDefault="00656E19" w:rsidP="00780A3B">
            <w:pPr>
              <w:jc w:val="both"/>
              <w:rPr>
                <w:rFonts w:ascii="Trebuchet MS" w:hAnsi="Trebuchet MS" w:cs="Calibri"/>
                <w:b/>
                <w:bCs/>
                <w:color w:val="000000"/>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rsidR="00656E19" w:rsidRPr="009A4E35" w:rsidRDefault="00656E19" w:rsidP="00780A3B">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rsidR="00656E19" w:rsidRPr="009A4E35" w:rsidRDefault="00656E19" w:rsidP="00780A3B">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rsidR="00656E19" w:rsidRPr="009A4E35" w:rsidRDefault="00656E19" w:rsidP="00780A3B">
            <w:pPr>
              <w:jc w:val="both"/>
              <w:rPr>
                <w:rFonts w:ascii="Trebuchet MS" w:hAnsi="Trebuchet MS"/>
                <w:b/>
                <w:bCs/>
                <w:color w:val="000000"/>
                <w:sz w:val="22"/>
                <w:szCs w:val="22"/>
              </w:rPr>
            </w:pPr>
          </w:p>
        </w:tc>
      </w:tr>
      <w:tr w:rsidR="00656E19"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6E19" w:rsidRPr="009A4E35" w:rsidRDefault="00656E19" w:rsidP="00780A3B">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rsidR="00656E19" w:rsidRPr="009A4E35" w:rsidRDefault="00656E19" w:rsidP="00780A3B">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656E19" w:rsidRPr="009A4E35" w:rsidRDefault="00656E19" w:rsidP="00780A3B">
            <w:pPr>
              <w:jc w:val="both"/>
              <w:rPr>
                <w:rFonts w:ascii="Trebuchet MS" w:hAnsi="Trebuchet MS" w:cs="Calibri"/>
                <w:b/>
                <w:bCs/>
                <w:color w:val="000000"/>
                <w:sz w:val="22"/>
                <w:szCs w:val="22"/>
              </w:rPr>
            </w:pPr>
          </w:p>
        </w:tc>
      </w:tr>
    </w:tbl>
    <w:p w:rsidR="00656E19" w:rsidRDefault="00656E19" w:rsidP="00656E19">
      <w:pPr>
        <w:spacing w:after="160" w:line="276" w:lineRule="auto"/>
        <w:jc w:val="both"/>
        <w:rPr>
          <w:rFonts w:ascii="Trebuchet MS" w:eastAsia="Calibri" w:hAnsi="Trebuchet MS"/>
          <w:b/>
          <w:sz w:val="22"/>
          <w:szCs w:val="22"/>
          <w:lang w:eastAsia="en-US"/>
        </w:rPr>
      </w:pPr>
    </w:p>
    <w:p w:rsidR="00656E19" w:rsidRPr="009A4E35" w:rsidRDefault="00656E19" w:rsidP="00656E19">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5663" w:type="pct"/>
        <w:tblInd w:w="-294" w:type="dxa"/>
        <w:tblCellMar>
          <w:left w:w="70" w:type="dxa"/>
          <w:right w:w="70" w:type="dxa"/>
        </w:tblCellMar>
        <w:tblLook w:val="04A0" w:firstRow="1" w:lastRow="0" w:firstColumn="1" w:lastColumn="0" w:noHBand="0" w:noVBand="1"/>
      </w:tblPr>
      <w:tblGrid>
        <w:gridCol w:w="609"/>
        <w:gridCol w:w="4969"/>
        <w:gridCol w:w="763"/>
        <w:gridCol w:w="1296"/>
        <w:gridCol w:w="1279"/>
        <w:gridCol w:w="1715"/>
      </w:tblGrid>
      <w:tr w:rsidR="00656E19" w:rsidRPr="009A4E35" w:rsidTr="00780A3B">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xml:space="preserve"> MONTANT </w:t>
            </w:r>
          </w:p>
        </w:tc>
      </w:tr>
      <w:tr w:rsidR="00656E19" w:rsidRPr="009A4E35" w:rsidTr="00780A3B">
        <w:trPr>
          <w:trHeight w:val="20"/>
        </w:trPr>
        <w:tc>
          <w:tcPr>
            <w:tcW w:w="283" w:type="pct"/>
            <w:tcBorders>
              <w:top w:val="nil"/>
              <w:left w:val="single" w:sz="8" w:space="0" w:color="auto"/>
              <w:bottom w:val="single" w:sz="8" w:space="0" w:color="auto"/>
              <w:right w:val="nil"/>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w:t>
            </w: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101</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100,00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102</w:t>
            </w:r>
          </w:p>
        </w:tc>
        <w:tc>
          <w:tcPr>
            <w:tcW w:w="2338"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FF</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201</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49,00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202</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5,63</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203</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2,68</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204</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1,79</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301</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0,46</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302</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303</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1,78</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304</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Béton légèrement armé pour dallage des allentours (ép.8 cm)  dosé à 300kg/m</w:t>
            </w:r>
            <w:r w:rsidRPr="009A4E35">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0,90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cs="Arial"/>
                <w:sz w:val="22"/>
                <w:szCs w:val="22"/>
              </w:rPr>
            </w:pPr>
            <w:r w:rsidRPr="009A4E35">
              <w:rPr>
                <w:rFonts w:ascii="Trebuchet MS" w:hAnsi="Trebuchet MS" w:cs="Arial"/>
                <w:sz w:val="22"/>
                <w:szCs w:val="22"/>
              </w:rPr>
              <w:t> </w:t>
            </w: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401</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51,62</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402</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21,17</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403</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14,00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404</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1,01</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405</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12,78</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406</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104,11</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501</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502</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0,20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503</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12,58</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504</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Planches de rive traitée au Xylamon</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505</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18,87</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506</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10,65</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507</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 xml:space="preserve">Rive de pignon en tôle bac alu fixée sur planche de rive  </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508</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1,13</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509</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11,28</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510</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24,44</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511</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13,60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601</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cs="Arial"/>
                <w:sz w:val="22"/>
                <w:szCs w:val="22"/>
              </w:rPr>
            </w:pPr>
            <w:r w:rsidRPr="009A4E35">
              <w:rPr>
                <w:rFonts w:ascii="Trebuchet MS" w:hAnsi="Trebuchet MS" w:cs="Arial"/>
                <w:sz w:val="22"/>
                <w:szCs w:val="22"/>
              </w:rPr>
              <w:t> </w:t>
            </w: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701</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702</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703</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704</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705</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Ens</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cs="Arial"/>
                <w:sz w:val="22"/>
                <w:szCs w:val="22"/>
              </w:rPr>
            </w:pPr>
            <w:r w:rsidRPr="009A4E35">
              <w:rPr>
                <w:rFonts w:ascii="Trebuchet MS" w:hAnsi="Trebuchet MS" w:cs="Arial"/>
                <w:sz w:val="22"/>
                <w:szCs w:val="22"/>
              </w:rPr>
              <w:t> </w:t>
            </w: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801</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12,95</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802</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51,84</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901</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902</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m</w:t>
            </w:r>
            <w:r w:rsidRPr="009A4E35">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0,23</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right"/>
              <w:rPr>
                <w:rFonts w:ascii="Trebuchet MS" w:hAnsi="Trebuchet MS" w:cs="Arial"/>
                <w:sz w:val="22"/>
                <w:szCs w:val="22"/>
              </w:rPr>
            </w:pPr>
            <w:r w:rsidRPr="009A4E35">
              <w:rPr>
                <w:rFonts w:ascii="Trebuchet MS" w:hAnsi="Trebuchet MS" w:cs="Arial"/>
                <w:sz w:val="22"/>
                <w:szCs w:val="22"/>
              </w:rPr>
              <w:t> </w:t>
            </w: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1001</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Calibri"/>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Calibri"/>
                <w:sz w:val="22"/>
                <w:szCs w:val="22"/>
              </w:rPr>
            </w:pPr>
          </w:p>
        </w:tc>
        <w:tc>
          <w:tcPr>
            <w:tcW w:w="2338" w:type="pct"/>
            <w:tcBorders>
              <w:top w:val="nil"/>
              <w:left w:val="nil"/>
              <w:bottom w:val="single" w:sz="8" w:space="0" w:color="auto"/>
              <w:right w:val="single" w:sz="8" w:space="0" w:color="auto"/>
            </w:tcBorders>
            <w:shd w:val="clear" w:color="auto" w:fill="auto"/>
            <w:vAlign w:val="center"/>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LOT 1</w:t>
            </w:r>
            <w:r>
              <w:rPr>
                <w:rFonts w:ascii="Trebuchet MS" w:hAnsi="Trebuchet MS" w:cs="Arial"/>
                <w:b/>
                <w:bCs/>
                <w:sz w:val="22"/>
                <w:szCs w:val="22"/>
              </w:rPr>
              <w:t>1</w:t>
            </w:r>
            <w:r w:rsidRPr="009A4E35">
              <w:rPr>
                <w:rFonts w:ascii="Trebuchet MS" w:hAnsi="Trebuchet MS" w:cs="Arial"/>
                <w:b/>
                <w:bCs/>
                <w:sz w:val="22"/>
                <w:szCs w:val="22"/>
              </w:rPr>
              <w:t xml:space="preserve">00 : </w:t>
            </w:r>
            <w:r>
              <w:rPr>
                <w:rFonts w:ascii="Trebuchet MS" w:hAnsi="Trebuchet MS" w:cs="Arial"/>
                <w:b/>
                <w:bCs/>
                <w:sz w:val="22"/>
                <w:szCs w:val="22"/>
              </w:rPr>
              <w:t xml:space="preserve">EQUIPEMENTS </w:t>
            </w:r>
          </w:p>
        </w:tc>
        <w:tc>
          <w:tcPr>
            <w:tcW w:w="360"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656E19" w:rsidRPr="00D2583D" w:rsidRDefault="00656E19" w:rsidP="00780A3B">
            <w:pPr>
              <w:rPr>
                <w:rFonts w:ascii="Trebuchet MS" w:hAnsi="Trebuchet MS" w:cs="Calibri"/>
                <w:color w:val="92D050"/>
                <w:sz w:val="22"/>
                <w:szCs w:val="22"/>
              </w:rPr>
            </w:pPr>
            <w:r w:rsidRPr="00D2583D">
              <w:rPr>
                <w:rFonts w:ascii="Trebuchet MS" w:hAnsi="Trebuchet MS"/>
                <w:b/>
                <w:bCs/>
                <w:color w:val="92D050"/>
                <w:sz w:val="20"/>
              </w:rPr>
              <w:t>1001</w:t>
            </w:r>
          </w:p>
        </w:tc>
        <w:tc>
          <w:tcPr>
            <w:tcW w:w="2338" w:type="pct"/>
            <w:tcBorders>
              <w:top w:val="nil"/>
              <w:left w:val="nil"/>
              <w:bottom w:val="single" w:sz="8" w:space="0" w:color="auto"/>
              <w:right w:val="single" w:sz="8" w:space="0" w:color="auto"/>
            </w:tcBorders>
            <w:shd w:val="clear" w:color="auto" w:fill="auto"/>
            <w:vAlign w:val="center"/>
          </w:tcPr>
          <w:p w:rsidR="00656E19" w:rsidRPr="00D2583D" w:rsidRDefault="00656E19" w:rsidP="00780A3B">
            <w:pPr>
              <w:rPr>
                <w:rFonts w:ascii="Trebuchet MS" w:hAnsi="Trebuchet MS" w:cs="Arial"/>
                <w:b/>
                <w:bCs/>
                <w:color w:val="92D050"/>
                <w:sz w:val="22"/>
                <w:szCs w:val="22"/>
              </w:rPr>
            </w:pPr>
            <w:r w:rsidRPr="00D2583D">
              <w:rPr>
                <w:rFonts w:ascii="Trebuchet MS" w:hAnsi="Trebuchet MS"/>
                <w:color w:val="92D050"/>
                <w:sz w:val="20"/>
              </w:rPr>
              <w:t xml:space="preserve">Fourniture et installation table-bancs  </w:t>
            </w:r>
          </w:p>
        </w:tc>
        <w:tc>
          <w:tcPr>
            <w:tcW w:w="360" w:type="pct"/>
            <w:tcBorders>
              <w:top w:val="nil"/>
              <w:left w:val="nil"/>
              <w:bottom w:val="single" w:sz="8" w:space="0" w:color="auto"/>
              <w:right w:val="single" w:sz="8" w:space="0" w:color="auto"/>
            </w:tcBorders>
            <w:shd w:val="clear" w:color="auto" w:fill="auto"/>
            <w:noWrap/>
            <w:vAlign w:val="center"/>
          </w:tcPr>
          <w:p w:rsidR="00656E19" w:rsidRPr="00D2583D" w:rsidRDefault="00656E19" w:rsidP="00780A3B">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rsidR="00656E19" w:rsidRPr="00D2583D" w:rsidRDefault="00656E19" w:rsidP="00780A3B">
            <w:pPr>
              <w:jc w:val="center"/>
              <w:rPr>
                <w:rFonts w:ascii="Trebuchet MS" w:hAnsi="Trebuchet MS" w:cs="Arial"/>
                <w:b/>
                <w:bCs/>
                <w:color w:val="92D050"/>
                <w:sz w:val="22"/>
                <w:szCs w:val="22"/>
              </w:rPr>
            </w:pPr>
            <w:r w:rsidRPr="00D2583D">
              <w:rPr>
                <w:rFonts w:ascii="Trebuchet MS" w:hAnsi="Trebuchet MS"/>
                <w:color w:val="92D050"/>
                <w:sz w:val="20"/>
              </w:rPr>
              <w:t>60</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656E19" w:rsidRPr="00D2583D" w:rsidRDefault="00656E19" w:rsidP="00780A3B">
            <w:pPr>
              <w:rPr>
                <w:rFonts w:ascii="Trebuchet MS" w:hAnsi="Trebuchet MS" w:cs="Calibri"/>
                <w:color w:val="92D050"/>
                <w:sz w:val="22"/>
                <w:szCs w:val="22"/>
              </w:rPr>
            </w:pPr>
            <w:r w:rsidRPr="00D2583D">
              <w:rPr>
                <w:rFonts w:ascii="Trebuchet MS" w:hAnsi="Trebuchet MS"/>
                <w:b/>
                <w:bCs/>
                <w:color w:val="92D050"/>
                <w:sz w:val="20"/>
              </w:rPr>
              <w:t>1002</w:t>
            </w:r>
          </w:p>
        </w:tc>
        <w:tc>
          <w:tcPr>
            <w:tcW w:w="2338" w:type="pct"/>
            <w:tcBorders>
              <w:top w:val="nil"/>
              <w:left w:val="nil"/>
              <w:bottom w:val="single" w:sz="8" w:space="0" w:color="auto"/>
              <w:right w:val="single" w:sz="8" w:space="0" w:color="auto"/>
            </w:tcBorders>
            <w:shd w:val="clear" w:color="auto" w:fill="auto"/>
            <w:vAlign w:val="center"/>
          </w:tcPr>
          <w:p w:rsidR="00656E19" w:rsidRPr="00D2583D" w:rsidRDefault="00656E19" w:rsidP="00780A3B">
            <w:pPr>
              <w:rPr>
                <w:rFonts w:ascii="Trebuchet MS" w:hAnsi="Trebuchet MS" w:cs="Arial"/>
                <w:b/>
                <w:bCs/>
                <w:color w:val="92D050"/>
                <w:sz w:val="22"/>
                <w:szCs w:val="22"/>
              </w:rPr>
            </w:pPr>
            <w:r w:rsidRPr="00D2583D">
              <w:rPr>
                <w:rFonts w:ascii="Trebuchet MS" w:hAnsi="Trebuchet MS"/>
                <w:color w:val="92D050"/>
                <w:sz w:val="20"/>
              </w:rPr>
              <w:t>Fourniture bureau maîtres complets</w:t>
            </w:r>
          </w:p>
        </w:tc>
        <w:tc>
          <w:tcPr>
            <w:tcW w:w="360" w:type="pct"/>
            <w:tcBorders>
              <w:top w:val="nil"/>
              <w:left w:val="nil"/>
              <w:bottom w:val="single" w:sz="8" w:space="0" w:color="auto"/>
              <w:right w:val="single" w:sz="8" w:space="0" w:color="auto"/>
            </w:tcBorders>
            <w:shd w:val="clear" w:color="auto" w:fill="auto"/>
            <w:noWrap/>
            <w:vAlign w:val="center"/>
          </w:tcPr>
          <w:p w:rsidR="00656E19" w:rsidRPr="00D2583D" w:rsidRDefault="00656E19" w:rsidP="00780A3B">
            <w:pPr>
              <w:rPr>
                <w:rFonts w:ascii="Trebuchet MS" w:hAnsi="Trebuchet MS" w:cs="Calibri"/>
                <w:b/>
                <w:bCs/>
                <w:color w:val="92D050"/>
                <w:sz w:val="22"/>
                <w:szCs w:val="22"/>
              </w:rPr>
            </w:pPr>
            <w:r w:rsidRPr="00D2583D">
              <w:rPr>
                <w:rFonts w:ascii="Trebuchet MS" w:hAnsi="Trebuchet MS"/>
                <w:color w:val="92D050"/>
                <w:sz w:val="20"/>
              </w:rPr>
              <w:t>m²</w:t>
            </w:r>
          </w:p>
        </w:tc>
        <w:tc>
          <w:tcPr>
            <w:tcW w:w="610" w:type="pct"/>
            <w:tcBorders>
              <w:top w:val="nil"/>
              <w:left w:val="nil"/>
              <w:bottom w:val="single" w:sz="8" w:space="0" w:color="auto"/>
              <w:right w:val="single" w:sz="8" w:space="0" w:color="auto"/>
            </w:tcBorders>
            <w:shd w:val="clear" w:color="auto" w:fill="auto"/>
            <w:noWrap/>
            <w:vAlign w:val="center"/>
          </w:tcPr>
          <w:p w:rsidR="00656E19" w:rsidRPr="00D2583D" w:rsidRDefault="00656E19" w:rsidP="00780A3B">
            <w:pPr>
              <w:jc w:val="center"/>
              <w:rPr>
                <w:rFonts w:ascii="Trebuchet MS" w:hAnsi="Trebuchet MS" w:cs="Arial"/>
                <w:b/>
                <w:bCs/>
                <w:color w:val="92D050"/>
                <w:sz w:val="22"/>
                <w:szCs w:val="22"/>
              </w:rPr>
            </w:pPr>
            <w:r w:rsidRPr="00D2583D">
              <w:rPr>
                <w:rFonts w:ascii="Trebuchet MS" w:hAnsi="Trebuchet MS"/>
                <w:color w:val="92D050"/>
                <w:sz w:val="20"/>
              </w:rPr>
              <w:t>2</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656E19" w:rsidRPr="00D2583D" w:rsidRDefault="00656E19" w:rsidP="00780A3B">
            <w:pPr>
              <w:rPr>
                <w:rFonts w:ascii="Trebuchet MS" w:hAnsi="Trebuchet MS" w:cs="Calibri"/>
                <w:color w:val="92D050"/>
                <w:sz w:val="22"/>
                <w:szCs w:val="22"/>
              </w:rPr>
            </w:pPr>
            <w:r w:rsidRPr="00D2583D">
              <w:rPr>
                <w:rFonts w:ascii="Trebuchet MS" w:hAnsi="Trebuchet MS"/>
                <w:b/>
                <w:bCs/>
                <w:color w:val="92D050"/>
                <w:sz w:val="20"/>
              </w:rPr>
              <w:t>1003</w:t>
            </w:r>
          </w:p>
        </w:tc>
        <w:tc>
          <w:tcPr>
            <w:tcW w:w="2338" w:type="pct"/>
            <w:tcBorders>
              <w:top w:val="nil"/>
              <w:left w:val="nil"/>
              <w:bottom w:val="single" w:sz="8" w:space="0" w:color="auto"/>
              <w:right w:val="single" w:sz="8" w:space="0" w:color="auto"/>
            </w:tcBorders>
            <w:shd w:val="clear" w:color="auto" w:fill="auto"/>
            <w:vAlign w:val="center"/>
          </w:tcPr>
          <w:p w:rsidR="00656E19" w:rsidRPr="00D2583D" w:rsidRDefault="00656E19" w:rsidP="00780A3B">
            <w:pPr>
              <w:rPr>
                <w:rFonts w:ascii="Trebuchet MS" w:hAnsi="Trebuchet MS" w:cs="Arial"/>
                <w:b/>
                <w:bCs/>
                <w:color w:val="92D050"/>
                <w:sz w:val="22"/>
                <w:szCs w:val="22"/>
              </w:rPr>
            </w:pPr>
            <w:r w:rsidRPr="00D2583D">
              <w:rPr>
                <w:rFonts w:ascii="Trebuchet MS" w:hAnsi="Trebuchet MS"/>
                <w:color w:val="92D050"/>
                <w:sz w:val="20"/>
              </w:rPr>
              <w:t>Fourniture et installation des placards élèves et enseignants</w:t>
            </w:r>
          </w:p>
        </w:tc>
        <w:tc>
          <w:tcPr>
            <w:tcW w:w="360" w:type="pct"/>
            <w:tcBorders>
              <w:top w:val="nil"/>
              <w:left w:val="nil"/>
              <w:bottom w:val="single" w:sz="8" w:space="0" w:color="auto"/>
              <w:right w:val="single" w:sz="8" w:space="0" w:color="auto"/>
            </w:tcBorders>
            <w:shd w:val="clear" w:color="auto" w:fill="auto"/>
            <w:noWrap/>
            <w:vAlign w:val="center"/>
          </w:tcPr>
          <w:p w:rsidR="00656E19" w:rsidRPr="00D2583D" w:rsidRDefault="00656E19" w:rsidP="00780A3B">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rsidR="00656E19" w:rsidRPr="00D2583D" w:rsidRDefault="00656E19" w:rsidP="00780A3B">
            <w:pPr>
              <w:jc w:val="center"/>
              <w:rPr>
                <w:rFonts w:ascii="Trebuchet MS" w:hAnsi="Trebuchet MS" w:cs="Arial"/>
                <w:b/>
                <w:bCs/>
                <w:color w:val="92D050"/>
                <w:sz w:val="22"/>
                <w:szCs w:val="22"/>
              </w:rPr>
            </w:pPr>
            <w:r w:rsidRPr="00D2583D">
              <w:rPr>
                <w:rFonts w:ascii="Trebuchet MS" w:hAnsi="Trebuchet MS"/>
                <w:color w:val="92D050"/>
                <w:sz w:val="20"/>
              </w:rPr>
              <w:t>65</w:t>
            </w: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Arial"/>
                <w:sz w:val="22"/>
                <w:szCs w:val="22"/>
              </w:rPr>
            </w:pPr>
          </w:p>
        </w:tc>
        <w:tc>
          <w:tcPr>
            <w:tcW w:w="2338" w:type="pct"/>
            <w:tcBorders>
              <w:top w:val="nil"/>
              <w:left w:val="nil"/>
              <w:bottom w:val="single" w:sz="8" w:space="0" w:color="auto"/>
              <w:right w:val="single" w:sz="8" w:space="0" w:color="auto"/>
            </w:tcBorders>
            <w:shd w:val="clear" w:color="auto" w:fill="auto"/>
            <w:vAlign w:val="center"/>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 xml:space="preserve">Sous total Lot </w:t>
            </w:r>
            <w:r>
              <w:rPr>
                <w:rFonts w:ascii="Trebuchet MS" w:hAnsi="Trebuchet MS" w:cs="Arial"/>
                <w:b/>
                <w:bCs/>
                <w:sz w:val="22"/>
                <w:szCs w:val="22"/>
              </w:rPr>
              <w:t>1100</w:t>
            </w:r>
          </w:p>
        </w:tc>
        <w:tc>
          <w:tcPr>
            <w:tcW w:w="360"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Arial"/>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nil"/>
              <w:left w:val="single" w:sz="8" w:space="0" w:color="auto"/>
              <w:bottom w:val="nil"/>
              <w:right w:val="single" w:sz="8" w:space="0" w:color="auto"/>
            </w:tcBorders>
            <w:shd w:val="clear" w:color="auto" w:fill="auto"/>
            <w:noWrap/>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nil"/>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Montant TTC</w:t>
            </w:r>
          </w:p>
        </w:tc>
        <w:tc>
          <w:tcPr>
            <w:tcW w:w="360" w:type="pct"/>
            <w:tcBorders>
              <w:top w:val="nil"/>
              <w:left w:val="nil"/>
              <w:bottom w:val="nil"/>
              <w:right w:val="single" w:sz="8" w:space="0" w:color="auto"/>
            </w:tcBorders>
            <w:shd w:val="clear" w:color="auto" w:fill="auto"/>
            <w:noWrap/>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nil"/>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nil"/>
              <w:left w:val="nil"/>
              <w:bottom w:val="nil"/>
              <w:right w:val="single" w:sz="8" w:space="0" w:color="auto"/>
            </w:tcBorders>
            <w:shd w:val="clear" w:color="auto" w:fill="auto"/>
            <w:noWrap/>
            <w:vAlign w:val="center"/>
          </w:tcPr>
          <w:p w:rsidR="00656E19" w:rsidRPr="009A4E35" w:rsidRDefault="00656E19" w:rsidP="00780A3B">
            <w:pPr>
              <w:rPr>
                <w:rFonts w:ascii="Trebuchet MS" w:hAnsi="Trebuchet MS" w:cs="Arial"/>
                <w:b/>
                <w:bCs/>
                <w:sz w:val="22"/>
                <w:szCs w:val="22"/>
              </w:rPr>
            </w:pPr>
          </w:p>
        </w:tc>
        <w:tc>
          <w:tcPr>
            <w:tcW w:w="807" w:type="pct"/>
            <w:tcBorders>
              <w:top w:val="nil"/>
              <w:left w:val="nil"/>
              <w:bottom w:val="nil"/>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r w:rsidR="00656E19" w:rsidRPr="009A4E35" w:rsidTr="00780A3B">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cs="Arial"/>
                <w:sz w:val="22"/>
                <w:szCs w:val="22"/>
              </w:rPr>
            </w:pPr>
            <w:r w:rsidRPr="009A4E35">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shd w:val="clear" w:color="auto" w:fill="auto"/>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rsidR="00656E19" w:rsidRPr="009A4E35" w:rsidRDefault="00656E19" w:rsidP="00780A3B">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shd w:val="clear" w:color="auto" w:fill="auto"/>
            <w:noWrap/>
            <w:vAlign w:val="center"/>
            <w:hideMark/>
          </w:tcPr>
          <w:p w:rsidR="00656E19" w:rsidRPr="009A4E35" w:rsidRDefault="00656E19" w:rsidP="00780A3B">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shd w:val="clear" w:color="auto" w:fill="auto"/>
            <w:noWrap/>
            <w:vAlign w:val="center"/>
          </w:tcPr>
          <w:p w:rsidR="00656E19" w:rsidRPr="009A4E35" w:rsidRDefault="00656E19" w:rsidP="00780A3B">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shd w:val="clear" w:color="auto" w:fill="auto"/>
            <w:noWrap/>
            <w:vAlign w:val="center"/>
          </w:tcPr>
          <w:p w:rsidR="00656E19" w:rsidRPr="009A4E35" w:rsidRDefault="00656E19" w:rsidP="00780A3B">
            <w:pPr>
              <w:jc w:val="right"/>
              <w:rPr>
                <w:rFonts w:ascii="Trebuchet MS" w:hAnsi="Trebuchet MS" w:cs="Arial"/>
                <w:b/>
                <w:bCs/>
                <w:sz w:val="22"/>
                <w:szCs w:val="22"/>
              </w:rPr>
            </w:pPr>
          </w:p>
        </w:tc>
      </w:tr>
    </w:tbl>
    <w:p w:rsidR="00656E19" w:rsidRDefault="00656E19" w:rsidP="00656E19">
      <w:pPr>
        <w:spacing w:after="160" w:line="276" w:lineRule="auto"/>
        <w:jc w:val="both"/>
        <w:rPr>
          <w:rFonts w:ascii="Trebuchet MS" w:eastAsia="Calibri" w:hAnsi="Trebuchet MS"/>
          <w:b/>
          <w:sz w:val="22"/>
          <w:szCs w:val="22"/>
          <w:lang w:eastAsia="en-US"/>
        </w:rPr>
      </w:pPr>
    </w:p>
    <w:p w:rsidR="00656E19" w:rsidRPr="00CE20A3" w:rsidRDefault="00656E19" w:rsidP="00656E19">
      <w:pPr>
        <w:spacing w:after="160" w:line="276" w:lineRule="auto"/>
        <w:jc w:val="both"/>
        <w:rPr>
          <w:rFonts w:ascii="Trebuchet MS" w:eastAsia="Calibri" w:hAnsi="Trebuchet MS"/>
          <w:b/>
          <w:sz w:val="22"/>
          <w:szCs w:val="22"/>
          <w:lang w:eastAsia="en-US"/>
        </w:rPr>
      </w:pPr>
    </w:p>
    <w:p w:rsidR="00656E19" w:rsidRPr="00CE20A3" w:rsidRDefault="00656E19" w:rsidP="00656E19">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reprensente la construction d’un bloc de deux salles de classe équipées dans une seule </w:t>
      </w:r>
      <w:r w:rsidRPr="009F60CF">
        <w:rPr>
          <w:rFonts w:ascii="Trebuchet MS" w:eastAsia="Calibri" w:hAnsi="Trebuchet MS"/>
          <w:b/>
          <w:i/>
          <w:sz w:val="22"/>
          <w:szCs w:val="22"/>
          <w:lang w:eastAsia="en-US"/>
        </w:rPr>
        <w:t xml:space="preserve">école publique. </w:t>
      </w:r>
      <w:r w:rsidRPr="00CE20A3">
        <w:rPr>
          <w:rFonts w:ascii="Trebuchet MS" w:eastAsia="Calibri" w:hAnsi="Trebuchet MS"/>
          <w:b/>
          <w:i/>
          <w:sz w:val="22"/>
          <w:szCs w:val="22"/>
          <w:lang w:eastAsia="en-US"/>
        </w:rPr>
        <w:t>Prévoir dans le tableau récaptitulatif le montant pour l’ensemble.</w:t>
      </w:r>
      <w:r w:rsidRPr="00CE20A3">
        <w:rPr>
          <w:rFonts w:ascii="Trebuchet MS" w:eastAsia="Calibri" w:hAnsi="Trebuchet MS"/>
          <w:b/>
          <w:sz w:val="22"/>
          <w:szCs w:val="22"/>
          <w:lang w:eastAsia="en-US"/>
        </w:rPr>
        <w:t xml:space="preserve"> </w:t>
      </w:r>
    </w:p>
    <w:p w:rsidR="00656E19" w:rsidRPr="00297CA8" w:rsidRDefault="00656E19" w:rsidP="00656E19">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rsidR="00656E19" w:rsidRPr="00CE20A3" w:rsidRDefault="00656E19" w:rsidP="00656E19">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firstRow="1" w:lastRow="0" w:firstColumn="1" w:lastColumn="0" w:noHBand="0" w:noVBand="1"/>
      </w:tblPr>
      <w:tblGrid>
        <w:gridCol w:w="4390"/>
        <w:gridCol w:w="4960"/>
      </w:tblGrid>
      <w:tr w:rsidR="00656E19" w:rsidRPr="00CE20A3" w:rsidTr="00780A3B">
        <w:tc>
          <w:tcPr>
            <w:tcW w:w="4390" w:type="dxa"/>
            <w:vAlign w:val="center"/>
          </w:tcPr>
          <w:p w:rsidR="00656E19" w:rsidRPr="00297CA8" w:rsidRDefault="00656E19" w:rsidP="00780A3B">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rsidR="00656E19" w:rsidRPr="00297CA8" w:rsidRDefault="00656E19" w:rsidP="00780A3B">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656E19" w:rsidRPr="00CE20A3" w:rsidTr="00780A3B">
        <w:tc>
          <w:tcPr>
            <w:tcW w:w="4390" w:type="dxa"/>
          </w:tcPr>
          <w:p w:rsidR="00656E19" w:rsidRPr="00297CA8" w:rsidRDefault="00656E19" w:rsidP="00780A3B">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Pr>
                <w:rFonts w:ascii="Trebuchet MS" w:eastAsia="SimSun" w:hAnsi="Trebuchet MS"/>
                <w:b/>
                <w:lang w:val="fr-CA"/>
              </w:rPr>
              <w:t xml:space="preserve">bloc de deux salles de classe à </w:t>
            </w:r>
            <w:r w:rsidRPr="00297CA8">
              <w:rPr>
                <w:rFonts w:ascii="Trebuchet MS" w:eastAsia="SimSun" w:hAnsi="Trebuchet MS"/>
                <w:b/>
                <w:lang w:val="fr-CA"/>
              </w:rPr>
              <w:t xml:space="preserve">école publique </w:t>
            </w:r>
          </w:p>
        </w:tc>
        <w:tc>
          <w:tcPr>
            <w:tcW w:w="4960" w:type="dxa"/>
          </w:tcPr>
          <w:p w:rsidR="00656E19" w:rsidRPr="00297CA8" w:rsidRDefault="00656E19" w:rsidP="00780A3B">
            <w:pPr>
              <w:spacing w:after="160" w:line="276" w:lineRule="auto"/>
              <w:jc w:val="both"/>
              <w:rPr>
                <w:rFonts w:ascii="Trebuchet MS" w:eastAsia="Calibri" w:hAnsi="Trebuchet MS"/>
                <w:b/>
                <w:lang w:val="fr-CM"/>
              </w:rPr>
            </w:pPr>
          </w:p>
        </w:tc>
      </w:tr>
      <w:tr w:rsidR="00656E19" w:rsidRPr="00CE20A3" w:rsidTr="00780A3B">
        <w:tc>
          <w:tcPr>
            <w:tcW w:w="4390" w:type="dxa"/>
          </w:tcPr>
          <w:p w:rsidR="00656E19" w:rsidRPr="00297CA8" w:rsidRDefault="00656E19" w:rsidP="00780A3B">
            <w:pPr>
              <w:spacing w:after="160" w:line="276" w:lineRule="auto"/>
              <w:jc w:val="both"/>
              <w:rPr>
                <w:rFonts w:ascii="Trebuchet MS" w:eastAsia="SimSun" w:hAnsi="Trebuchet MS"/>
                <w:b/>
                <w:lang w:val="fr-CA"/>
              </w:rPr>
            </w:pPr>
            <w:r>
              <w:rPr>
                <w:rFonts w:ascii="Trebuchet MS" w:eastAsia="SimSun" w:hAnsi="Trebuchet MS"/>
                <w:b/>
                <w:lang w:val="fr-CA"/>
              </w:rPr>
              <w:t>Devis bloc latrine à six (06) compartiments</w:t>
            </w:r>
          </w:p>
        </w:tc>
        <w:tc>
          <w:tcPr>
            <w:tcW w:w="4960" w:type="dxa"/>
          </w:tcPr>
          <w:p w:rsidR="00656E19" w:rsidRPr="00297CA8" w:rsidRDefault="00656E19" w:rsidP="00780A3B">
            <w:pPr>
              <w:spacing w:after="160" w:line="276" w:lineRule="auto"/>
              <w:jc w:val="both"/>
              <w:rPr>
                <w:rFonts w:ascii="Trebuchet MS" w:eastAsia="Calibri" w:hAnsi="Trebuchet MS"/>
                <w:b/>
                <w:lang w:val="fr-CM"/>
              </w:rPr>
            </w:pPr>
          </w:p>
        </w:tc>
      </w:tr>
      <w:tr w:rsidR="00656E19" w:rsidRPr="00CE20A3" w:rsidTr="00780A3B">
        <w:tc>
          <w:tcPr>
            <w:tcW w:w="4390" w:type="dxa"/>
            <w:vAlign w:val="center"/>
          </w:tcPr>
          <w:p w:rsidR="00656E19" w:rsidRPr="00297CA8" w:rsidRDefault="00656E19" w:rsidP="00780A3B">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rsidR="00656E19" w:rsidRPr="00297CA8" w:rsidRDefault="00656E19" w:rsidP="00780A3B">
            <w:pPr>
              <w:spacing w:after="160" w:line="276" w:lineRule="auto"/>
              <w:jc w:val="both"/>
              <w:rPr>
                <w:rFonts w:ascii="Trebuchet MS" w:eastAsia="Calibri" w:hAnsi="Trebuchet MS"/>
                <w:b/>
                <w:lang w:val="fr-CM"/>
              </w:rPr>
            </w:pPr>
          </w:p>
        </w:tc>
      </w:tr>
      <w:tr w:rsidR="00656E19" w:rsidRPr="00CE20A3" w:rsidTr="00780A3B">
        <w:tc>
          <w:tcPr>
            <w:tcW w:w="4390" w:type="dxa"/>
            <w:vAlign w:val="center"/>
          </w:tcPr>
          <w:p w:rsidR="00656E19" w:rsidRPr="00297CA8" w:rsidRDefault="00656E19" w:rsidP="00780A3B">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rsidR="00656E19" w:rsidRPr="00297CA8" w:rsidRDefault="00656E19" w:rsidP="00780A3B">
            <w:pPr>
              <w:spacing w:after="160" w:line="276" w:lineRule="auto"/>
              <w:jc w:val="both"/>
              <w:rPr>
                <w:rFonts w:ascii="Trebuchet MS" w:eastAsia="Calibri" w:hAnsi="Trebuchet MS"/>
                <w:b/>
                <w:lang w:val="fr-CM"/>
              </w:rPr>
            </w:pPr>
          </w:p>
        </w:tc>
      </w:tr>
      <w:tr w:rsidR="00656E19" w:rsidRPr="00CE20A3" w:rsidTr="00780A3B">
        <w:tc>
          <w:tcPr>
            <w:tcW w:w="4390" w:type="dxa"/>
            <w:vAlign w:val="center"/>
          </w:tcPr>
          <w:p w:rsidR="00656E19" w:rsidRPr="00297CA8" w:rsidRDefault="00656E19" w:rsidP="00780A3B">
            <w:pPr>
              <w:spacing w:after="160" w:line="276" w:lineRule="auto"/>
              <w:jc w:val="center"/>
              <w:rPr>
                <w:rFonts w:ascii="Trebuchet MS" w:eastAsia="SimSun" w:hAnsi="Trebuchet MS"/>
                <w:b/>
                <w:lang w:val="fr-CM"/>
              </w:rPr>
            </w:pPr>
            <w:r w:rsidRPr="00297CA8">
              <w:rPr>
                <w:rFonts w:ascii="Trebuchet MS" w:hAnsi="Trebuchet MS"/>
                <w:b/>
                <w:bCs/>
                <w:color w:val="000000"/>
              </w:rPr>
              <w:t>AIR (2,2</w:t>
            </w:r>
            <w:r>
              <w:rPr>
                <w:rFonts w:ascii="Trebuchet MS" w:hAnsi="Trebuchet MS"/>
                <w:b/>
                <w:bCs/>
                <w:color w:val="000000"/>
              </w:rPr>
              <w:t>% ou 5,5</w:t>
            </w:r>
            <w:r w:rsidRPr="00297CA8">
              <w:rPr>
                <w:rFonts w:ascii="Trebuchet MS" w:hAnsi="Trebuchet MS"/>
                <w:b/>
                <w:bCs/>
                <w:color w:val="000000"/>
              </w:rPr>
              <w:t>%)</w:t>
            </w:r>
          </w:p>
        </w:tc>
        <w:tc>
          <w:tcPr>
            <w:tcW w:w="4960" w:type="dxa"/>
          </w:tcPr>
          <w:p w:rsidR="00656E19" w:rsidRPr="00297CA8" w:rsidRDefault="00656E19" w:rsidP="00780A3B">
            <w:pPr>
              <w:spacing w:after="160" w:line="276" w:lineRule="auto"/>
              <w:jc w:val="both"/>
              <w:rPr>
                <w:rFonts w:ascii="Trebuchet MS" w:eastAsia="Calibri" w:hAnsi="Trebuchet MS"/>
                <w:b/>
                <w:lang w:val="fr-CM"/>
              </w:rPr>
            </w:pPr>
          </w:p>
        </w:tc>
      </w:tr>
      <w:tr w:rsidR="00656E19" w:rsidRPr="00CE20A3" w:rsidTr="00780A3B">
        <w:tc>
          <w:tcPr>
            <w:tcW w:w="4390" w:type="dxa"/>
            <w:vAlign w:val="center"/>
          </w:tcPr>
          <w:p w:rsidR="00656E19" w:rsidRPr="00297CA8" w:rsidRDefault="00656E19" w:rsidP="00780A3B">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rsidR="00656E19" w:rsidRPr="00297CA8" w:rsidRDefault="00656E19" w:rsidP="00780A3B">
            <w:pPr>
              <w:spacing w:after="160" w:line="276" w:lineRule="auto"/>
              <w:jc w:val="both"/>
              <w:rPr>
                <w:rFonts w:ascii="Trebuchet MS" w:eastAsia="Calibri" w:hAnsi="Trebuchet MS"/>
                <w:b/>
                <w:lang w:val="fr-CM"/>
              </w:rPr>
            </w:pPr>
          </w:p>
        </w:tc>
      </w:tr>
      <w:tr w:rsidR="00656E19" w:rsidRPr="00CE20A3" w:rsidTr="00780A3B">
        <w:tc>
          <w:tcPr>
            <w:tcW w:w="4390" w:type="dxa"/>
            <w:vAlign w:val="center"/>
          </w:tcPr>
          <w:p w:rsidR="00656E19" w:rsidRPr="00297CA8" w:rsidRDefault="00656E19" w:rsidP="00780A3B">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rsidR="00656E19" w:rsidRPr="00297CA8" w:rsidRDefault="00656E19" w:rsidP="00780A3B">
            <w:pPr>
              <w:spacing w:after="160" w:line="276" w:lineRule="auto"/>
              <w:jc w:val="both"/>
              <w:rPr>
                <w:rFonts w:ascii="Trebuchet MS" w:eastAsia="Calibri" w:hAnsi="Trebuchet MS"/>
                <w:b/>
                <w:lang w:val="fr-CM"/>
              </w:rPr>
            </w:pPr>
          </w:p>
        </w:tc>
      </w:tr>
    </w:tbl>
    <w:p w:rsidR="00656E19" w:rsidRPr="00CE20A3" w:rsidRDefault="00656E19" w:rsidP="00656E19">
      <w:pPr>
        <w:spacing w:after="160" w:line="276" w:lineRule="auto"/>
        <w:jc w:val="both"/>
        <w:rPr>
          <w:rFonts w:ascii="Trebuchet MS" w:eastAsia="Calibri" w:hAnsi="Trebuchet MS" w:cs="Arial"/>
          <w:b/>
          <w:sz w:val="12"/>
          <w:szCs w:val="22"/>
          <w:lang w:val="fr-CM" w:eastAsia="en-US"/>
        </w:rPr>
      </w:pPr>
    </w:p>
    <w:p w:rsidR="00656E19" w:rsidRPr="00CE20A3" w:rsidRDefault="00656E19" w:rsidP="00656E19">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rsidR="00656E19" w:rsidRPr="00297CA8" w:rsidRDefault="00656E19" w:rsidP="00656E19">
      <w:pPr>
        <w:pStyle w:val="00SectionIVTitle"/>
        <w:spacing w:line="276" w:lineRule="auto"/>
        <w:jc w:val="both"/>
        <w:rPr>
          <w:rFonts w:ascii="Trebuchet MS" w:hAnsi="Trebuchet MS"/>
          <w:sz w:val="22"/>
          <w:lang w:val="fr-CM"/>
        </w:rPr>
      </w:pPr>
    </w:p>
    <w:p w:rsidR="00656E19" w:rsidRPr="00297CA8" w:rsidRDefault="00656E19" w:rsidP="00656E19">
      <w:pPr>
        <w:spacing w:after="200" w:line="276" w:lineRule="auto"/>
        <w:jc w:val="both"/>
        <w:rPr>
          <w:rFonts w:ascii="Trebuchet MS" w:hAnsi="Trebuchet MS"/>
          <w:b/>
          <w:bCs/>
          <w:sz w:val="36"/>
          <w:szCs w:val="36"/>
          <w:lang w:val="fr-CM" w:eastAsia="en-US"/>
        </w:rPr>
        <w:sectPr w:rsidR="00656E19"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rsidR="00656E19" w:rsidRPr="00297CA8" w:rsidRDefault="00656E19" w:rsidP="00656E19">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rsidR="00656E19" w:rsidRPr="00297CA8" w:rsidRDefault="00656E19" w:rsidP="00656E19">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rsidR="00656E19" w:rsidRPr="00297CA8" w:rsidRDefault="00656E19" w:rsidP="00656E19">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rsidR="00656E19" w:rsidRPr="00297CA8" w:rsidRDefault="00656E19" w:rsidP="00656E19">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rsidR="00656E19" w:rsidRPr="00297CA8" w:rsidRDefault="00656E19" w:rsidP="00656E19">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rsidR="00656E19" w:rsidRPr="00297CA8" w:rsidRDefault="00656E19" w:rsidP="00656E19">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rsidR="00656E19" w:rsidRPr="00297CA8" w:rsidRDefault="00656E19" w:rsidP="00656E19">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rsidR="00656E19" w:rsidRPr="00297CA8" w:rsidRDefault="00656E19" w:rsidP="00656E19">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rsidR="00656E19" w:rsidRPr="00297CA8" w:rsidRDefault="00656E19" w:rsidP="00656E19">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rsidR="00656E19" w:rsidRPr="00297CA8" w:rsidRDefault="00656E19" w:rsidP="00656E19">
      <w:pPr>
        <w:pStyle w:val="MainHeading1"/>
        <w:spacing w:line="276" w:lineRule="auto"/>
        <w:jc w:val="both"/>
        <w:rPr>
          <w:rFonts w:ascii="Trebuchet MS" w:hAnsi="Trebuchet MS"/>
        </w:rPr>
        <w:sectPr w:rsidR="00656E19"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656E19" w:rsidRPr="00297CA8" w:rsidRDefault="00656E19" w:rsidP="00656E19">
      <w:pPr>
        <w:pStyle w:val="MainHeading1"/>
        <w:spacing w:line="276" w:lineRule="auto"/>
        <w:jc w:val="both"/>
        <w:rPr>
          <w:rFonts w:ascii="Trebuchet MS" w:hAnsi="Trebuchet MS"/>
        </w:rPr>
      </w:pPr>
      <w:bookmarkStart w:id="170" w:name="_Toc60844124"/>
      <w:r w:rsidRPr="00297CA8">
        <w:rPr>
          <w:rFonts w:ascii="Trebuchet MS" w:hAnsi="Trebuchet MS"/>
        </w:rPr>
        <w:t>ANNEXE 3 : Formulaires du Marché</w:t>
      </w:r>
      <w:bookmarkEnd w:id="170"/>
    </w:p>
    <w:p w:rsidR="00656E19" w:rsidRPr="00297CA8" w:rsidRDefault="00656E19" w:rsidP="00656E19">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rsidR="00656E19" w:rsidRPr="00297CA8" w:rsidRDefault="00656E19" w:rsidP="00656E19">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rsidR="00656E19" w:rsidRPr="00297CA8" w:rsidRDefault="00656E19" w:rsidP="00656E19">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rsidR="00656E19" w:rsidRPr="00297CA8" w:rsidRDefault="00656E19" w:rsidP="00656E19">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rsidR="00656E19" w:rsidRPr="00297CA8" w:rsidRDefault="00656E19" w:rsidP="00656E19">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rsidR="00656E19" w:rsidRPr="00297CA8" w:rsidRDefault="00656E19" w:rsidP="00656E19">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rsidR="00656E19" w:rsidRPr="00297CA8" w:rsidRDefault="00656E19" w:rsidP="00656E19">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 l’ « Entreprise »), d’autre part :</w:t>
      </w:r>
    </w:p>
    <w:p w:rsidR="00656E19" w:rsidRPr="00297CA8" w:rsidRDefault="00656E19" w:rsidP="00656E19">
      <w:pPr>
        <w:spacing w:after="200" w:line="276" w:lineRule="auto"/>
        <w:jc w:val="both"/>
        <w:rPr>
          <w:rFonts w:ascii="Trebuchet MS" w:hAnsi="Trebuchet MS"/>
        </w:rPr>
      </w:pPr>
    </w:p>
    <w:p w:rsidR="00656E19" w:rsidRPr="00297CA8" w:rsidRDefault="00656E19" w:rsidP="00656E19">
      <w:pPr>
        <w:suppressAutoHyphens/>
        <w:spacing w:after="240" w:line="276" w:lineRule="auto"/>
        <w:jc w:val="both"/>
        <w:rPr>
          <w:rFonts w:ascii="Trebuchet MS" w:hAnsi="Trebuchet MS"/>
          <w:szCs w:val="24"/>
        </w:rPr>
      </w:pPr>
      <w:r w:rsidRPr="00297CA8">
        <w:rPr>
          <w:rFonts w:ascii="Trebuchet MS" w:hAnsi="Trebuchet MS"/>
          <w:szCs w:val="24"/>
        </w:rPr>
        <w:t xml:space="preserve">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rsidR="00656E19" w:rsidRPr="00297CA8" w:rsidRDefault="00656E19" w:rsidP="00656E19">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rsidR="00656E19" w:rsidRPr="00297CA8" w:rsidRDefault="00656E19" w:rsidP="00656E19">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rsidR="00656E19" w:rsidRPr="00297CA8" w:rsidRDefault="00656E19" w:rsidP="00656E19">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rsidR="00656E19" w:rsidRPr="00297CA8" w:rsidRDefault="00656E19" w:rsidP="00656E19">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rsidR="00656E19" w:rsidRPr="00297CA8" w:rsidRDefault="00656E19" w:rsidP="00656E19">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rsidR="00656E19" w:rsidRPr="00297CA8" w:rsidRDefault="00656E19" w:rsidP="00656E19">
      <w:pPr>
        <w:spacing w:after="120" w:line="276" w:lineRule="auto"/>
        <w:ind w:left="1080" w:hanging="540"/>
        <w:jc w:val="both"/>
        <w:rPr>
          <w:rFonts w:ascii="Trebuchet MS" w:hAnsi="Trebuchet MS"/>
        </w:rPr>
      </w:pPr>
      <w:r w:rsidRPr="00297CA8">
        <w:rPr>
          <w:rFonts w:ascii="Trebuchet MS" w:hAnsi="Trebuchet MS"/>
        </w:rPr>
        <w:t xml:space="preserve">c) ) </w:t>
      </w:r>
      <w:r w:rsidRPr="00297CA8">
        <w:rPr>
          <w:rFonts w:ascii="Trebuchet MS" w:hAnsi="Trebuchet MS"/>
        </w:rPr>
        <w:tab/>
        <w:t>Les Conditions du Marché, y compris ses annexes ;</w:t>
      </w:r>
    </w:p>
    <w:p w:rsidR="00656E19" w:rsidRPr="00297CA8" w:rsidRDefault="00656E19" w:rsidP="00656E19">
      <w:pPr>
        <w:spacing w:after="120" w:line="276" w:lineRule="auto"/>
        <w:ind w:left="1080" w:hanging="540"/>
        <w:jc w:val="both"/>
        <w:rPr>
          <w:rFonts w:ascii="Trebuchet MS" w:hAnsi="Trebuchet MS"/>
        </w:rPr>
      </w:pPr>
      <w:r w:rsidRPr="00297CA8">
        <w:rPr>
          <w:rFonts w:ascii="Trebuchet MS" w:hAnsi="Trebuchet MS"/>
        </w:rPr>
        <w:t xml:space="preserve">d) ) </w:t>
      </w:r>
      <w:r w:rsidRPr="00297CA8">
        <w:rPr>
          <w:rFonts w:ascii="Trebuchet MS" w:hAnsi="Trebuchet MS"/>
        </w:rPr>
        <w:tab/>
        <w:t xml:space="preserve">Les Spécifications et exigences du Maître d’Ouvrage (y compris le Calendrier d’exécution) ; </w:t>
      </w:r>
    </w:p>
    <w:p w:rsidR="00656E19" w:rsidRPr="00297CA8" w:rsidRDefault="00656E19" w:rsidP="00656E19">
      <w:pPr>
        <w:spacing w:after="120" w:line="276" w:lineRule="auto"/>
        <w:ind w:left="1080" w:hanging="540"/>
        <w:jc w:val="both"/>
        <w:rPr>
          <w:rFonts w:ascii="Trebuchet MS" w:hAnsi="Trebuchet MS"/>
        </w:rPr>
      </w:pPr>
      <w:r w:rsidRPr="00297CA8">
        <w:rPr>
          <w:rFonts w:ascii="Trebuchet MS" w:hAnsi="Trebuchet MS"/>
        </w:rPr>
        <w:t xml:space="preserve">e) ) </w:t>
      </w:r>
      <w:r w:rsidRPr="00297CA8">
        <w:rPr>
          <w:rFonts w:ascii="Trebuchet MS" w:hAnsi="Trebuchet MS"/>
        </w:rPr>
        <w:tab/>
        <w:t>Les Plans</w:t>
      </w:r>
    </w:p>
    <w:p w:rsidR="00656E19" w:rsidRPr="00297CA8" w:rsidRDefault="00656E19" w:rsidP="00656E19">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rsidR="00656E19" w:rsidRPr="00297CA8" w:rsidRDefault="00656E19" w:rsidP="00656E19">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rsidR="00656E19" w:rsidRPr="00297CA8" w:rsidRDefault="00656E19" w:rsidP="00656E19">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656E19" w:rsidRPr="00297CA8" w:rsidRDefault="00656E19" w:rsidP="00656E19">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656E19" w:rsidRPr="00297CA8" w:rsidRDefault="00656E19" w:rsidP="00656E19">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rsidR="00656E19" w:rsidRPr="00297CA8" w:rsidRDefault="00656E19" w:rsidP="00656E19">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56E19" w:rsidRPr="00CE20A3" w:rsidTr="00780A3B">
        <w:tc>
          <w:tcPr>
            <w:tcW w:w="1368" w:type="dxa"/>
          </w:tcPr>
          <w:p w:rsidR="00656E19" w:rsidRPr="00297CA8" w:rsidRDefault="00656E19"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rsidR="00656E19" w:rsidRPr="00297CA8" w:rsidRDefault="00656E19" w:rsidP="00780A3B">
            <w:pPr>
              <w:tabs>
                <w:tab w:val="right" w:leader="dot" w:pos="4500"/>
                <w:tab w:val="left" w:pos="5040"/>
                <w:tab w:val="right" w:leader="dot" w:pos="9360"/>
              </w:tabs>
              <w:spacing w:line="276" w:lineRule="auto"/>
              <w:jc w:val="both"/>
              <w:rPr>
                <w:rFonts w:ascii="Trebuchet MS" w:hAnsi="Trebuchet MS"/>
              </w:rPr>
            </w:pPr>
          </w:p>
        </w:tc>
        <w:tc>
          <w:tcPr>
            <w:tcW w:w="1308" w:type="dxa"/>
          </w:tcPr>
          <w:p w:rsidR="00656E19" w:rsidRPr="00297CA8" w:rsidRDefault="00656E19"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rsidR="00656E19" w:rsidRPr="00297CA8" w:rsidRDefault="00656E19" w:rsidP="00780A3B">
            <w:pPr>
              <w:tabs>
                <w:tab w:val="right" w:leader="dot" w:pos="4500"/>
                <w:tab w:val="left" w:pos="5040"/>
                <w:tab w:val="right" w:leader="dot" w:pos="9360"/>
              </w:tabs>
              <w:spacing w:line="276" w:lineRule="auto"/>
              <w:jc w:val="both"/>
              <w:rPr>
                <w:rFonts w:ascii="Trebuchet MS" w:hAnsi="Trebuchet MS"/>
              </w:rPr>
            </w:pPr>
          </w:p>
        </w:tc>
      </w:tr>
      <w:tr w:rsidR="00656E19" w:rsidRPr="00CE20A3" w:rsidTr="00780A3B">
        <w:tc>
          <w:tcPr>
            <w:tcW w:w="4380" w:type="dxa"/>
            <w:gridSpan w:val="2"/>
          </w:tcPr>
          <w:p w:rsidR="00656E19" w:rsidRPr="00297CA8" w:rsidRDefault="00656E19"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rsidR="00656E19" w:rsidRPr="00297CA8" w:rsidRDefault="00656E19"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656E19" w:rsidRPr="00CE20A3" w:rsidTr="00780A3B">
        <w:tc>
          <w:tcPr>
            <w:tcW w:w="1368" w:type="dxa"/>
            <w:tcBorders>
              <w:bottom w:val="nil"/>
            </w:tcBorders>
          </w:tcPr>
          <w:p w:rsidR="00656E19" w:rsidRPr="00297CA8" w:rsidRDefault="00656E19"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rsidR="00656E19" w:rsidRPr="00297CA8" w:rsidRDefault="00656E19" w:rsidP="00780A3B">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rsidR="00656E19" w:rsidRPr="00297CA8" w:rsidRDefault="00656E19"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rsidR="00656E19" w:rsidRPr="00297CA8" w:rsidRDefault="00656E19" w:rsidP="00780A3B">
            <w:pPr>
              <w:tabs>
                <w:tab w:val="right" w:leader="dot" w:pos="4500"/>
                <w:tab w:val="left" w:pos="5040"/>
                <w:tab w:val="right" w:leader="dot" w:pos="9360"/>
              </w:tabs>
              <w:spacing w:line="276" w:lineRule="auto"/>
              <w:jc w:val="both"/>
              <w:rPr>
                <w:rFonts w:ascii="Trebuchet MS" w:hAnsi="Trebuchet MS"/>
              </w:rPr>
            </w:pPr>
          </w:p>
        </w:tc>
      </w:tr>
      <w:tr w:rsidR="00656E19" w:rsidRPr="00CE20A3" w:rsidTr="00780A3B">
        <w:tc>
          <w:tcPr>
            <w:tcW w:w="4380" w:type="dxa"/>
            <w:gridSpan w:val="2"/>
            <w:tcBorders>
              <w:bottom w:val="nil"/>
            </w:tcBorders>
          </w:tcPr>
          <w:p w:rsidR="00656E19" w:rsidRPr="00297CA8" w:rsidRDefault="00656E19"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rsidR="00656E19" w:rsidRPr="00297CA8" w:rsidRDefault="00656E19"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rsidR="00656E19" w:rsidRPr="00297CA8" w:rsidRDefault="00656E19" w:rsidP="00656E19">
      <w:pPr>
        <w:tabs>
          <w:tab w:val="right" w:pos="4500"/>
          <w:tab w:val="left" w:pos="5040"/>
          <w:tab w:val="right" w:leader="dot" w:pos="9360"/>
        </w:tabs>
        <w:spacing w:line="276" w:lineRule="auto"/>
        <w:ind w:left="180"/>
        <w:jc w:val="both"/>
        <w:rPr>
          <w:rFonts w:ascii="Trebuchet MS" w:hAnsi="Trebuchet MS"/>
        </w:rPr>
      </w:pPr>
    </w:p>
    <w:p w:rsidR="00656E19" w:rsidRPr="00297CA8" w:rsidRDefault="00656E19" w:rsidP="00656E19">
      <w:pPr>
        <w:spacing w:line="276" w:lineRule="auto"/>
        <w:jc w:val="both"/>
        <w:rPr>
          <w:rFonts w:ascii="Trebuchet MS" w:hAnsi="Trebuchet MS"/>
        </w:rPr>
      </w:pPr>
      <w:r w:rsidRPr="00297CA8">
        <w:rPr>
          <w:rFonts w:ascii="Trebuchet MS" w:hAnsi="Trebuchet MS"/>
        </w:rPr>
        <w:br w:type="page"/>
      </w:r>
    </w:p>
    <w:p w:rsidR="00656E19" w:rsidRPr="00297CA8" w:rsidRDefault="00656E19" w:rsidP="00656E19">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rsidR="00656E19" w:rsidRPr="00297CA8" w:rsidRDefault="00656E19" w:rsidP="00656E19">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rsidR="00656E19" w:rsidRPr="00297CA8" w:rsidRDefault="00656E19" w:rsidP="00656E19">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Pr="00297CA8">
          <w:rPr>
            <w:rStyle w:val="Lienhypertexte"/>
            <w:rFonts w:ascii="Trebuchet MS" w:hAnsi="Trebuchet MS"/>
          </w:rPr>
          <w:t>A. Généralités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21</w:t>
        </w:r>
        <w:r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656E19" w:rsidRPr="00297CA8">
          <w:rPr>
            <w:rStyle w:val="Lienhypertexte"/>
            <w:rFonts w:ascii="Trebuchet MS" w:hAnsi="Trebuchet MS"/>
          </w:rPr>
          <w:t>1.</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Définitions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_Toc60920398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21</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656E19" w:rsidRPr="00297CA8">
          <w:rPr>
            <w:rStyle w:val="Lienhypertexte"/>
            <w:rFonts w:ascii="Trebuchet MS" w:hAnsi="Trebuchet MS"/>
          </w:rPr>
          <w:t>2.</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Informations spécifiques au Marché</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_Toc60920399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25</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656E19" w:rsidRPr="00297CA8">
          <w:rPr>
            <w:rStyle w:val="Lienhypertexte"/>
            <w:rFonts w:ascii="Trebuchet MS" w:hAnsi="Trebuchet MS"/>
          </w:rPr>
          <w:t>3.</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Interprétation</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_Toc60920400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28</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656E19" w:rsidRPr="00297CA8">
          <w:rPr>
            <w:rStyle w:val="Lienhypertexte"/>
            <w:rFonts w:ascii="Trebuchet MS" w:hAnsi="Trebuchet MS"/>
          </w:rPr>
          <w:t>4.</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Interdictions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_Toc60920401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28</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656E19" w:rsidRPr="00297CA8">
          <w:rPr>
            <w:rStyle w:val="Lienhypertexte"/>
            <w:rFonts w:ascii="Trebuchet MS" w:hAnsi="Trebuchet MS"/>
          </w:rPr>
          <w:t>5.</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Décisions du Directeur de Projet</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_Toc60920402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29</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656E19" w:rsidRPr="00297CA8">
          <w:rPr>
            <w:rStyle w:val="Lienhypertexte"/>
            <w:rFonts w:ascii="Trebuchet MS" w:hAnsi="Trebuchet MS"/>
          </w:rPr>
          <w:t>6.</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Sous-traitance</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_Toc60920403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29</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656E19" w:rsidRPr="00297CA8">
          <w:rPr>
            <w:rStyle w:val="Lienhypertexte"/>
            <w:rFonts w:ascii="Trebuchet MS" w:hAnsi="Trebuchet MS"/>
          </w:rPr>
          <w:t>7.</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Autres Entreprises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_Toc60920404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29</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656E19" w:rsidRPr="00297CA8">
          <w:rPr>
            <w:rStyle w:val="Lienhypertexte"/>
            <w:rFonts w:ascii="Trebuchet MS" w:hAnsi="Trebuchet MS"/>
          </w:rPr>
          <w:t>8.</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Personnel et Matériel</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_Toc60920405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29</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656E19" w:rsidRPr="00297CA8">
          <w:rPr>
            <w:rStyle w:val="Lienhypertexte"/>
            <w:rFonts w:ascii="Trebuchet MS" w:hAnsi="Trebuchet MS"/>
          </w:rPr>
          <w:t>9.</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Risques incombant au Maître d’Ouvrage et à l’Entreprise</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_Toc60920406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32</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656E19" w:rsidRPr="00297CA8">
          <w:rPr>
            <w:rStyle w:val="Lienhypertexte"/>
            <w:rFonts w:ascii="Trebuchet MS" w:hAnsi="Trebuchet MS"/>
          </w:rPr>
          <w:t>10.</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Risques incombant au Maître d’Ouvrage</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_Toc60920407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32</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656E19" w:rsidRPr="00297CA8">
          <w:rPr>
            <w:rStyle w:val="Lienhypertexte"/>
            <w:rFonts w:ascii="Trebuchet MS" w:hAnsi="Trebuchet MS"/>
          </w:rPr>
          <w:t>11.</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Risques incombant à l’Entreprise</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_Toc60920408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33</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656E19" w:rsidRPr="00297CA8">
          <w:rPr>
            <w:rStyle w:val="Lienhypertexte"/>
            <w:rFonts w:ascii="Trebuchet MS" w:hAnsi="Trebuchet MS"/>
          </w:rPr>
          <w:t>12.</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Assurances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_Toc60920409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33</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656E19" w:rsidRPr="00297CA8">
          <w:rPr>
            <w:rStyle w:val="Lienhypertexte"/>
            <w:rFonts w:ascii="Trebuchet MS" w:hAnsi="Trebuchet MS"/>
          </w:rPr>
          <w:t>13.</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Rapports d’investigation  du Site</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_Toc60920410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34</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656E19" w:rsidRPr="00297CA8">
          <w:rPr>
            <w:rStyle w:val="Lienhypertexte"/>
            <w:rFonts w:ascii="Trebuchet MS" w:hAnsi="Trebuchet MS"/>
          </w:rPr>
          <w:t>14.</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Obligation de l’Entreprise d’exécuter les Travaux</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_Toc60920411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34</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656E19" w:rsidRPr="00297CA8">
          <w:rPr>
            <w:rStyle w:val="Lienhypertexte"/>
            <w:rFonts w:ascii="Trebuchet MS" w:hAnsi="Trebuchet MS"/>
          </w:rPr>
          <w:t>15.</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Approbation du Directeur de Projet</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_Toc60920412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34</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656E19" w:rsidRPr="00297CA8">
          <w:rPr>
            <w:rStyle w:val="Lienhypertexte"/>
            <w:rFonts w:ascii="Trebuchet MS" w:hAnsi="Trebuchet MS"/>
          </w:rPr>
          <w:t>16.</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Hygiène, Sécurité et Protection de l’Environnement</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_Toc60920413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34</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656E19" w:rsidRPr="00297CA8">
          <w:rPr>
            <w:rStyle w:val="Lienhypertexte"/>
            <w:rFonts w:ascii="Trebuchet MS" w:hAnsi="Trebuchet MS"/>
          </w:rPr>
          <w:t>17.</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Découvertes Archéologiques et Géologiques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_Toc60920414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35</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656E19" w:rsidRPr="00297CA8">
          <w:rPr>
            <w:rStyle w:val="Lienhypertexte"/>
            <w:rFonts w:ascii="Trebuchet MS" w:hAnsi="Trebuchet MS"/>
          </w:rPr>
          <w:t>18.</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Mise à disposition du Site</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_Toc60920415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35</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656E19" w:rsidRPr="00297CA8">
          <w:rPr>
            <w:rStyle w:val="Lienhypertexte"/>
            <w:rFonts w:ascii="Trebuchet MS" w:hAnsi="Trebuchet MS"/>
          </w:rPr>
          <w:t>19.</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Accès au Site</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_Toc60920416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35</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656E19" w:rsidRPr="00297CA8">
          <w:rPr>
            <w:rStyle w:val="Lienhypertexte"/>
            <w:rFonts w:ascii="Trebuchet MS" w:hAnsi="Trebuchet MS"/>
          </w:rPr>
          <w:t>20.</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Instructions, Inspections et Audits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_Toc60920417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35</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656E19" w:rsidRPr="00297CA8">
          <w:rPr>
            <w:rStyle w:val="Lienhypertexte"/>
            <w:rFonts w:ascii="Trebuchet MS" w:hAnsi="Trebuchet MS"/>
          </w:rPr>
          <w:t>21.</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Désignation du Conciliateur</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_Toc60920418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36</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656E19" w:rsidRPr="00297CA8">
          <w:rPr>
            <w:rStyle w:val="Lienhypertexte"/>
            <w:rFonts w:ascii="Trebuchet MS" w:hAnsi="Trebuchet MS"/>
          </w:rPr>
          <w:t>22.</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Procédure de règlement des différends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_Toc60920419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36</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656E19" w:rsidRPr="00297CA8">
          <w:rPr>
            <w:rStyle w:val="Lienhypertexte"/>
            <w:rFonts w:ascii="Trebuchet MS" w:hAnsi="Trebuchet MS"/>
          </w:rPr>
          <w:t>23.</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Fraude et Corruption</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_Toc60920420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37</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656E19" w:rsidRPr="00297CA8">
          <w:rPr>
            <w:rStyle w:val="Lienhypertexte"/>
            <w:rFonts w:ascii="Trebuchet MS" w:hAnsi="Trebuchet MS"/>
          </w:rPr>
          <w:t>24.</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lang w:val="en-US"/>
          </w:rPr>
          <w:t>Sécurité du Site</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_Toc60920421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38</w:t>
        </w:r>
        <w:r w:rsidR="00656E19" w:rsidRPr="00297CA8">
          <w:rPr>
            <w:rFonts w:ascii="Trebuchet MS" w:hAnsi="Trebuchet MS"/>
            <w:webHidden/>
          </w:rPr>
          <w:fldChar w:fldCharType="end"/>
        </w:r>
      </w:hyperlink>
    </w:p>
    <w:p w:rsidR="00656E19" w:rsidRPr="00297CA8" w:rsidRDefault="00F232E4" w:rsidP="00656E1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656E19" w:rsidRPr="00297CA8">
          <w:rPr>
            <w:rStyle w:val="Lienhypertexte"/>
            <w:rFonts w:ascii="Trebuchet MS" w:hAnsi="Trebuchet MS"/>
          </w:rPr>
          <w:t>B. Maîtrise du temps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_Toc60920422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38</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656E19" w:rsidRPr="00297CA8">
          <w:rPr>
            <w:rStyle w:val="Lienhypertexte"/>
            <w:rFonts w:ascii="Trebuchet MS" w:hAnsi="Trebuchet MS"/>
          </w:rPr>
          <w:t>25.</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Programme et rapports d’avancement</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_Toc60920423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38</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656E19" w:rsidRPr="00297CA8">
          <w:rPr>
            <w:rStyle w:val="Lienhypertexte"/>
            <w:rFonts w:ascii="Trebuchet MS" w:hAnsi="Trebuchet MS"/>
          </w:rPr>
          <w:t>26.</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Report de la Date d’Achèvement</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_Toc60920424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38</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656E19" w:rsidRPr="00297CA8">
          <w:rPr>
            <w:rStyle w:val="Lienhypertexte"/>
            <w:rFonts w:ascii="Trebuchet MS" w:hAnsi="Trebuchet MS"/>
          </w:rPr>
          <w:t>27.</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Accélération</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_Toc60920425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39</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656E19" w:rsidRPr="00297CA8">
          <w:rPr>
            <w:rStyle w:val="Lienhypertexte"/>
            <w:rFonts w:ascii="Trebuchet MS" w:hAnsi="Trebuchet MS"/>
          </w:rPr>
          <w:t>28.</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Ajournement par le Directeur de Projet</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_Toc60920426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39</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656E19" w:rsidRPr="00297CA8">
          <w:rPr>
            <w:rStyle w:val="Lienhypertexte"/>
            <w:rFonts w:ascii="Trebuchet MS" w:hAnsi="Trebuchet MS"/>
          </w:rPr>
          <w:t>29.</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Réunions de gestion</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_Toc60920427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39</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656E19" w:rsidRPr="00297CA8">
          <w:rPr>
            <w:rStyle w:val="Lienhypertexte"/>
            <w:rFonts w:ascii="Trebuchet MS" w:hAnsi="Trebuchet MS"/>
          </w:rPr>
          <w:t>30.</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Préavis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_Toc60920428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39</w:t>
        </w:r>
        <w:r w:rsidR="00656E19" w:rsidRPr="00297CA8">
          <w:rPr>
            <w:rFonts w:ascii="Trebuchet MS" w:hAnsi="Trebuchet MS"/>
            <w:webHidden/>
          </w:rPr>
          <w:fldChar w:fldCharType="end"/>
        </w:r>
      </w:hyperlink>
    </w:p>
    <w:p w:rsidR="00656E19" w:rsidRPr="00297CA8" w:rsidRDefault="00F232E4" w:rsidP="00656E1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656E19" w:rsidRPr="00297CA8">
          <w:rPr>
            <w:rStyle w:val="Lienhypertexte"/>
            <w:rFonts w:ascii="Trebuchet MS" w:hAnsi="Trebuchet MS"/>
          </w:rPr>
          <w:t>C. Contrôle de qualité</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_Toc60920429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39</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656E19" w:rsidRPr="00297CA8">
          <w:rPr>
            <w:rStyle w:val="Lienhypertexte"/>
            <w:rFonts w:ascii="Trebuchet MS" w:hAnsi="Trebuchet MS"/>
          </w:rPr>
          <w:t>31.</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Identification des malfaçons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_Toc60920430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39</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656E19" w:rsidRPr="00297CA8">
          <w:rPr>
            <w:rStyle w:val="Lienhypertexte"/>
            <w:rFonts w:ascii="Trebuchet MS" w:hAnsi="Trebuchet MS"/>
          </w:rPr>
          <w:t>32.</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Essais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_Toc60920431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40</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656E19" w:rsidRPr="00297CA8">
          <w:rPr>
            <w:rStyle w:val="Lienhypertexte"/>
            <w:rFonts w:ascii="Trebuchet MS" w:hAnsi="Trebuchet MS"/>
          </w:rPr>
          <w:t>33.</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Correction des Malfaçons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_Toc60920432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40</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656E19" w:rsidRPr="00297CA8">
          <w:rPr>
            <w:rStyle w:val="Lienhypertexte"/>
            <w:rFonts w:ascii="Trebuchet MS" w:hAnsi="Trebuchet MS"/>
          </w:rPr>
          <w:t>34.</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Malfaçons non rectifiées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_Toc60920433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40</w:t>
        </w:r>
        <w:r w:rsidR="00656E19" w:rsidRPr="00297CA8">
          <w:rPr>
            <w:rFonts w:ascii="Trebuchet MS" w:hAnsi="Trebuchet MS"/>
            <w:webHidden/>
          </w:rPr>
          <w:fldChar w:fldCharType="end"/>
        </w:r>
      </w:hyperlink>
    </w:p>
    <w:p w:rsidR="00656E19" w:rsidRPr="00297CA8" w:rsidRDefault="00F232E4" w:rsidP="00656E1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656E19" w:rsidRPr="00297CA8">
          <w:rPr>
            <w:rStyle w:val="Lienhypertexte"/>
            <w:rFonts w:ascii="Trebuchet MS" w:hAnsi="Trebuchet MS"/>
          </w:rPr>
          <w:t>D. Maîtrise des coûts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_Toc60920434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40</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656E19" w:rsidRPr="00297CA8">
          <w:rPr>
            <w:rStyle w:val="Lienhypertexte"/>
            <w:rFonts w:ascii="Trebuchet MS" w:hAnsi="Trebuchet MS"/>
          </w:rPr>
          <w:t>35.</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Prix du Marché</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_Toc60920435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40</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656E19" w:rsidRPr="00297CA8">
          <w:rPr>
            <w:rStyle w:val="Lienhypertexte"/>
            <w:rFonts w:ascii="Trebuchet MS" w:hAnsi="Trebuchet MS"/>
          </w:rPr>
          <w:t>36.</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Modifications du Prix du Marché</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_Toc60920436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40</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656E19" w:rsidRPr="00297CA8">
          <w:rPr>
            <w:rStyle w:val="Lienhypertexte"/>
            <w:rFonts w:ascii="Trebuchet MS" w:hAnsi="Trebuchet MS"/>
          </w:rPr>
          <w:t>37.</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Variations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_Toc60920437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41</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656E19" w:rsidRPr="00297CA8">
          <w:rPr>
            <w:rStyle w:val="Lienhypertexte"/>
            <w:rFonts w:ascii="Trebuchet MS" w:hAnsi="Trebuchet MS"/>
          </w:rPr>
          <w:t>38.</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Décomptes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_Toc60920438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42</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656E19" w:rsidRPr="00297CA8">
          <w:rPr>
            <w:rStyle w:val="Lienhypertexte"/>
            <w:rFonts w:ascii="Trebuchet MS" w:hAnsi="Trebuchet MS"/>
          </w:rPr>
          <w:t>39.</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Paiements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_Toc60920439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42</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656E19" w:rsidRPr="00297CA8">
          <w:rPr>
            <w:rStyle w:val="Lienhypertexte"/>
            <w:rFonts w:ascii="Trebuchet MS" w:hAnsi="Trebuchet MS"/>
          </w:rPr>
          <w:t>40.</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Evènements donnant droit à compensation</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_Toc60920440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43</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656E19" w:rsidRPr="00297CA8">
          <w:rPr>
            <w:rStyle w:val="Lienhypertexte"/>
            <w:rFonts w:ascii="Trebuchet MS" w:hAnsi="Trebuchet MS"/>
          </w:rPr>
          <w:t>41.</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Fiscalité</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_Toc60920441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44</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656E19" w:rsidRPr="00297CA8">
          <w:rPr>
            <w:rStyle w:val="Lienhypertexte"/>
            <w:rFonts w:ascii="Trebuchet MS" w:hAnsi="Trebuchet MS"/>
          </w:rPr>
          <w:t>42.</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Révision des Prix</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_Toc60920442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44</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656E19" w:rsidRPr="00297CA8">
          <w:rPr>
            <w:rStyle w:val="Lienhypertexte"/>
            <w:rFonts w:ascii="Trebuchet MS" w:hAnsi="Trebuchet MS"/>
          </w:rPr>
          <w:t>43.</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Retenues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_Toc60920443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44</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656E19" w:rsidRPr="00297CA8">
          <w:rPr>
            <w:rStyle w:val="Lienhypertexte"/>
            <w:rFonts w:ascii="Trebuchet MS" w:hAnsi="Trebuchet MS"/>
          </w:rPr>
          <w:t>44.</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Pénalités de retard et Prime</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_Toc60920444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44</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656E19" w:rsidRPr="00297CA8">
          <w:rPr>
            <w:rStyle w:val="Lienhypertexte"/>
            <w:rFonts w:ascii="Trebuchet MS" w:hAnsi="Trebuchet MS"/>
          </w:rPr>
          <w:t>45.</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Paiement de l’Avance</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_Toc60920445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45</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656E19" w:rsidRPr="00297CA8">
          <w:rPr>
            <w:rStyle w:val="Lienhypertexte"/>
            <w:rFonts w:ascii="Trebuchet MS" w:hAnsi="Trebuchet MS"/>
          </w:rPr>
          <w:t>46.</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Garantie de Bonne Exécution</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_Toc60920446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45</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656E19" w:rsidRPr="00297CA8">
          <w:rPr>
            <w:rStyle w:val="Lienhypertexte"/>
            <w:rFonts w:ascii="Trebuchet MS" w:hAnsi="Trebuchet MS"/>
          </w:rPr>
          <w:t>47.</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Travaux en régie</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_Toc60920447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46</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656E19" w:rsidRPr="00297CA8">
          <w:rPr>
            <w:rStyle w:val="Lienhypertexte"/>
            <w:rFonts w:ascii="Trebuchet MS" w:hAnsi="Trebuchet MS"/>
          </w:rPr>
          <w:t>48.</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Coût des réparations</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_Toc60920448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46</w:t>
        </w:r>
        <w:r w:rsidR="00656E19" w:rsidRPr="00297CA8">
          <w:rPr>
            <w:rFonts w:ascii="Trebuchet MS" w:hAnsi="Trebuchet MS"/>
            <w:webHidden/>
          </w:rPr>
          <w:fldChar w:fldCharType="end"/>
        </w:r>
      </w:hyperlink>
    </w:p>
    <w:p w:rsidR="00656E19" w:rsidRPr="00297CA8" w:rsidRDefault="00F232E4" w:rsidP="00656E19">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656E19" w:rsidRPr="00297CA8">
          <w:rPr>
            <w:rStyle w:val="Lienhypertexte"/>
            <w:rFonts w:ascii="Trebuchet MS" w:hAnsi="Trebuchet MS"/>
          </w:rPr>
          <w:t>E. Achèvement du Marché</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_Toc60920449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46</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656E19" w:rsidRPr="00297CA8">
          <w:rPr>
            <w:rStyle w:val="Lienhypertexte"/>
            <w:rFonts w:ascii="Trebuchet MS" w:hAnsi="Trebuchet MS"/>
          </w:rPr>
          <w:t>49.</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Achèvement des Travaux</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_Toc60920450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46</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656E19" w:rsidRPr="00297CA8">
          <w:rPr>
            <w:rStyle w:val="Lienhypertexte"/>
            <w:rFonts w:ascii="Trebuchet MS" w:hAnsi="Trebuchet MS"/>
          </w:rPr>
          <w:t>50.</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Transfert</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_Toc60920451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46</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656E19" w:rsidRPr="00297CA8">
          <w:rPr>
            <w:rStyle w:val="Lienhypertexte"/>
            <w:rFonts w:ascii="Trebuchet MS" w:hAnsi="Trebuchet MS"/>
          </w:rPr>
          <w:t>51.</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Décompte final</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_Toc60920452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46</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656E19" w:rsidRPr="00297CA8">
          <w:rPr>
            <w:rStyle w:val="Lienhypertexte"/>
            <w:rFonts w:ascii="Trebuchet MS" w:hAnsi="Trebuchet MS"/>
          </w:rPr>
          <w:t>52.</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Manuels de fonctionnement et d’entretien</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_Toc60920453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47</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656E19" w:rsidRPr="00297CA8">
          <w:rPr>
            <w:rStyle w:val="Lienhypertexte"/>
            <w:rFonts w:ascii="Trebuchet MS" w:hAnsi="Trebuchet MS"/>
          </w:rPr>
          <w:t>53.</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Résiliation</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_Toc60920454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47</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656E19" w:rsidRPr="00297CA8">
          <w:rPr>
            <w:rStyle w:val="Lienhypertexte"/>
            <w:rFonts w:ascii="Trebuchet MS" w:hAnsi="Trebuchet MS"/>
          </w:rPr>
          <w:t>54.</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Paiement en cas de résiliation</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_Toc60920455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48</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656E19" w:rsidRPr="00297CA8">
          <w:rPr>
            <w:rStyle w:val="Lienhypertexte"/>
            <w:rFonts w:ascii="Trebuchet MS" w:hAnsi="Trebuchet MS"/>
          </w:rPr>
          <w:t>55.</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Propriété</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_Toc60920456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48</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656E19" w:rsidRPr="00297CA8">
          <w:rPr>
            <w:rStyle w:val="Lienhypertexte"/>
            <w:rFonts w:ascii="Trebuchet MS" w:hAnsi="Trebuchet MS"/>
          </w:rPr>
          <w:t>56.</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Exonération de l’obligation d’exécution</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_Toc60920457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48</w:t>
        </w:r>
        <w:r w:rsidR="00656E19" w:rsidRPr="00297CA8">
          <w:rPr>
            <w:rFonts w:ascii="Trebuchet MS" w:hAnsi="Trebuchet MS"/>
            <w:webHidden/>
          </w:rPr>
          <w:fldChar w:fldCharType="end"/>
        </w:r>
      </w:hyperlink>
    </w:p>
    <w:p w:rsidR="00656E19" w:rsidRPr="00297CA8" w:rsidRDefault="00F232E4" w:rsidP="00656E19">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656E19" w:rsidRPr="00297CA8">
          <w:rPr>
            <w:rStyle w:val="Lienhypertexte"/>
            <w:rFonts w:ascii="Trebuchet MS" w:hAnsi="Trebuchet MS"/>
          </w:rPr>
          <w:t>57.</w:t>
        </w:r>
        <w:r w:rsidR="00656E19" w:rsidRPr="00297CA8">
          <w:rPr>
            <w:rFonts w:ascii="Trebuchet MS" w:eastAsiaTheme="minorEastAsia" w:hAnsi="Trebuchet MS" w:cstheme="minorBidi"/>
            <w:iCs w:val="0"/>
            <w:sz w:val="22"/>
            <w:szCs w:val="22"/>
            <w:lang w:val="en-US" w:eastAsia="en-US"/>
          </w:rPr>
          <w:tab/>
        </w:r>
        <w:r w:rsidR="00656E19" w:rsidRPr="00297CA8">
          <w:rPr>
            <w:rStyle w:val="Lienhypertexte"/>
            <w:rFonts w:ascii="Trebuchet MS" w:hAnsi="Trebuchet MS"/>
          </w:rPr>
          <w:t>Suspension du prêt ou du crédit de la Banque mondiale</w:t>
        </w:r>
        <w:r w:rsidR="00656E19" w:rsidRPr="00297CA8">
          <w:rPr>
            <w:rFonts w:ascii="Trebuchet MS" w:hAnsi="Trebuchet MS"/>
            <w:webHidden/>
          </w:rPr>
          <w:tab/>
        </w:r>
        <w:r w:rsidR="00656E19" w:rsidRPr="00297CA8">
          <w:rPr>
            <w:rFonts w:ascii="Trebuchet MS" w:hAnsi="Trebuchet MS"/>
            <w:webHidden/>
          </w:rPr>
          <w:fldChar w:fldCharType="begin"/>
        </w:r>
        <w:r w:rsidR="00656E19" w:rsidRPr="00297CA8">
          <w:rPr>
            <w:rFonts w:ascii="Trebuchet MS" w:hAnsi="Trebuchet MS"/>
            <w:webHidden/>
          </w:rPr>
          <w:instrText xml:space="preserve"> PAGEREF _Toc60920458 \h </w:instrText>
        </w:r>
        <w:r w:rsidR="00656E19" w:rsidRPr="00297CA8">
          <w:rPr>
            <w:rFonts w:ascii="Trebuchet MS" w:hAnsi="Trebuchet MS"/>
            <w:webHidden/>
          </w:rPr>
        </w:r>
        <w:r w:rsidR="00656E19" w:rsidRPr="00297CA8">
          <w:rPr>
            <w:rFonts w:ascii="Trebuchet MS" w:hAnsi="Trebuchet MS"/>
            <w:webHidden/>
          </w:rPr>
          <w:fldChar w:fldCharType="separate"/>
        </w:r>
        <w:r w:rsidR="00656E19" w:rsidRPr="00297CA8">
          <w:rPr>
            <w:rFonts w:ascii="Trebuchet MS" w:hAnsi="Trebuchet MS"/>
            <w:webHidden/>
          </w:rPr>
          <w:t>49</w:t>
        </w:r>
        <w:r w:rsidR="00656E19" w:rsidRPr="00297CA8">
          <w:rPr>
            <w:rFonts w:ascii="Trebuchet MS" w:hAnsi="Trebuchet MS"/>
            <w:webHidden/>
          </w:rPr>
          <w:fldChar w:fldCharType="end"/>
        </w:r>
      </w:hyperlink>
    </w:p>
    <w:p w:rsidR="00656E19" w:rsidRPr="00297CA8" w:rsidRDefault="00656E19" w:rsidP="00656E19">
      <w:pPr>
        <w:spacing w:line="276" w:lineRule="auto"/>
        <w:jc w:val="both"/>
        <w:rPr>
          <w:rFonts w:ascii="Trebuchet MS" w:hAnsi="Trebuchet MS"/>
        </w:rPr>
      </w:pPr>
      <w:r w:rsidRPr="00297CA8">
        <w:rPr>
          <w:rFonts w:ascii="Trebuchet MS" w:hAnsi="Trebuchet MS"/>
        </w:rPr>
        <w:fldChar w:fldCharType="end"/>
      </w:r>
    </w:p>
    <w:p w:rsidR="00656E19" w:rsidRPr="00297CA8" w:rsidRDefault="00656E19" w:rsidP="00656E19">
      <w:pPr>
        <w:spacing w:line="276" w:lineRule="auto"/>
        <w:jc w:val="both"/>
        <w:rPr>
          <w:rFonts w:ascii="Trebuchet MS" w:hAnsi="Trebuchet MS"/>
        </w:rPr>
      </w:pPr>
      <w:r w:rsidRPr="00297CA8">
        <w:rPr>
          <w:rFonts w:ascii="Trebuchet MS" w:hAnsi="Trebuchet MS"/>
        </w:rPr>
        <w:br w:type="page"/>
      </w:r>
    </w:p>
    <w:p w:rsidR="00656E19" w:rsidRPr="00297CA8" w:rsidRDefault="00656E19" w:rsidP="00656E19">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656E19" w:rsidRPr="00CE20A3" w:rsidTr="00780A3B">
        <w:tc>
          <w:tcPr>
            <w:tcW w:w="10065" w:type="dxa"/>
            <w:gridSpan w:val="2"/>
            <w:tcBorders>
              <w:top w:val="nil"/>
              <w:left w:val="nil"/>
              <w:bottom w:val="nil"/>
              <w:right w:val="nil"/>
            </w:tcBorders>
          </w:tcPr>
          <w:p w:rsidR="00656E19" w:rsidRPr="00297CA8" w:rsidRDefault="00656E19" w:rsidP="00780A3B">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rsidR="00656E19" w:rsidRPr="00297CA8" w:rsidRDefault="00656E19" w:rsidP="00656E1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rsidR="00656E19" w:rsidRPr="00297CA8" w:rsidRDefault="00656E19" w:rsidP="00656E1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656E19" w:rsidRPr="00297CA8" w:rsidRDefault="00656E19" w:rsidP="00656E1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rsidR="00656E19" w:rsidRPr="00297CA8" w:rsidRDefault="00656E19" w:rsidP="00656E1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rsidR="00656E19" w:rsidRPr="00297CA8" w:rsidRDefault="00656E19" w:rsidP="00656E1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rsidR="00656E19" w:rsidRPr="00297CA8" w:rsidRDefault="00656E19" w:rsidP="00656E1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rsidR="00656E19" w:rsidRPr="00297CA8" w:rsidRDefault="00656E19" w:rsidP="00656E1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rsidR="00656E19" w:rsidRPr="00297CA8" w:rsidRDefault="00656E19" w:rsidP="00656E1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rsidR="00656E19" w:rsidRPr="00297CA8" w:rsidRDefault="00656E19" w:rsidP="00656E1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rsidR="00656E19" w:rsidRPr="00297CA8" w:rsidRDefault="00656E19" w:rsidP="00656E19">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rsidR="00656E19" w:rsidRPr="00297CA8" w:rsidRDefault="00656E19" w:rsidP="00656E19">
            <w:pPr>
              <w:numPr>
                <w:ilvl w:val="0"/>
                <w:numId w:val="8"/>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rsidR="00656E19" w:rsidRPr="00297CA8" w:rsidRDefault="00656E19" w:rsidP="00656E19">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rsidR="00656E19" w:rsidRPr="00297CA8" w:rsidRDefault="00656E19" w:rsidP="00656E1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rsidR="00656E19" w:rsidRPr="00297CA8" w:rsidRDefault="00656E19" w:rsidP="00656E1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l’Entreprise</w:t>
            </w:r>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656E19" w:rsidRPr="00297CA8" w:rsidRDefault="00656E19" w:rsidP="00656E1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rsidR="00656E19" w:rsidRPr="00297CA8" w:rsidRDefault="00656E19" w:rsidP="00656E1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rsidR="00656E19" w:rsidRPr="00297CA8" w:rsidRDefault="00656E19" w:rsidP="00780A3B">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656E19" w:rsidRPr="00297CA8" w:rsidRDefault="00656E19" w:rsidP="00780A3B">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rsidR="00656E19" w:rsidRPr="00297CA8" w:rsidRDefault="00656E19" w:rsidP="00656E1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297CA8">
              <w:rPr>
                <w:rFonts w:ascii="Trebuchet MS" w:hAnsi="Trebuchet MS"/>
                <w:sz w:val="18"/>
                <w:szCs w:val="18"/>
              </w:rPr>
              <w:t xml:space="preserve"> </w:t>
            </w:r>
          </w:p>
          <w:p w:rsidR="00656E19" w:rsidRPr="00297CA8" w:rsidRDefault="00656E19" w:rsidP="00656E19">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rsidR="00656E19" w:rsidRDefault="00656E19" w:rsidP="00780A3B">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Pr>
                <w:rFonts w:ascii="Trebuchet MS" w:hAnsi="Trebuchet MS"/>
                <w:b/>
                <w:bCs/>
                <w:iCs/>
                <w:szCs w:val="24"/>
              </w:rPr>
              <w:t>____GUERE _________</w:t>
            </w:r>
            <w:r w:rsidRPr="00800DC0">
              <w:rPr>
                <w:rFonts w:ascii="Trebuchet MS" w:hAnsi="Trebuchet MS"/>
                <w:b/>
                <w:bCs/>
                <w:iCs/>
                <w:szCs w:val="24"/>
              </w:rPr>
              <w:t> ;</w:t>
            </w:r>
          </w:p>
          <w:p w:rsidR="00656E19" w:rsidRPr="00800DC0" w:rsidRDefault="00656E19" w:rsidP="00780A3B">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r>
              <w:rPr>
                <w:rFonts w:ascii="Trebuchet MS" w:hAnsi="Trebuchet MS"/>
                <w:b/>
                <w:bCs/>
                <w:iCs/>
                <w:szCs w:val="24"/>
              </w:rPr>
              <w:t xml:space="preserve">GUERE </w:t>
            </w:r>
            <w:r w:rsidRPr="00800DC0">
              <w:rPr>
                <w:rFonts w:ascii="Trebuchet MS" w:hAnsi="Trebuchet MS"/>
                <w:b/>
                <w:bCs/>
                <w:iCs/>
                <w:szCs w:val="24"/>
              </w:rPr>
              <w:t>;</w:t>
            </w:r>
          </w:p>
          <w:p w:rsidR="00656E19" w:rsidRDefault="00656E19" w:rsidP="00780A3B">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MINTP</w:t>
            </w:r>
          </w:p>
          <w:p w:rsidR="00656E19" w:rsidRPr="00800DC0" w:rsidRDefault="00656E19" w:rsidP="00780A3B">
            <w:pPr>
              <w:overflowPunct w:val="0"/>
              <w:spacing w:after="120" w:line="276" w:lineRule="auto"/>
              <w:ind w:left="878" w:right="43" w:hanging="270"/>
              <w:jc w:val="both"/>
              <w:textAlignment w:val="baseline"/>
              <w:rPr>
                <w:rFonts w:ascii="Trebuchet MS" w:hAnsi="Trebuchet MS"/>
                <w:b/>
                <w:bCs/>
                <w:iCs/>
                <w:szCs w:val="24"/>
              </w:rPr>
            </w:pPr>
          </w:p>
          <w:p w:rsidR="00656E19" w:rsidRPr="00297CA8" w:rsidRDefault="00656E19" w:rsidP="00780A3B">
            <w:pPr>
              <w:overflowPunct w:val="0"/>
              <w:spacing w:after="120" w:line="276" w:lineRule="auto"/>
              <w:ind w:left="878" w:right="43" w:hanging="270"/>
              <w:jc w:val="both"/>
              <w:textAlignment w:val="baseline"/>
              <w:rPr>
                <w:rFonts w:ascii="Trebuchet MS" w:hAnsi="Trebuchet MS"/>
                <w:szCs w:val="24"/>
              </w:rPr>
            </w:pPr>
          </w:p>
          <w:p w:rsidR="00656E19" w:rsidRPr="00297CA8" w:rsidRDefault="00656E19" w:rsidP="00780A3B">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rsidR="00656E19" w:rsidRPr="00297CA8" w:rsidRDefault="00656E19" w:rsidP="00780A3B">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rsidR="00656E19" w:rsidRPr="00297CA8" w:rsidRDefault="00656E19" w:rsidP="00780A3B">
            <w:pPr>
              <w:overflowPunct w:val="0"/>
              <w:spacing w:after="120" w:line="276" w:lineRule="auto"/>
              <w:ind w:left="878" w:right="43" w:hanging="266"/>
              <w:jc w:val="both"/>
              <w:textAlignment w:val="baseline"/>
              <w:rPr>
                <w:rFonts w:ascii="Trebuchet MS" w:hAnsi="Trebuchet MS"/>
                <w:szCs w:val="24"/>
              </w:rPr>
            </w:pPr>
          </w:p>
          <w:p w:rsidR="00656E19" w:rsidRPr="00297CA8" w:rsidRDefault="00656E19" w:rsidP="00780A3B">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est situé dans </w:t>
            </w:r>
            <w:r w:rsidRPr="00297CA8">
              <w:rPr>
                <w:rFonts w:ascii="Trebuchet MS" w:hAnsi="Trebuchet MS"/>
                <w:b/>
                <w:bCs/>
                <w:i/>
                <w:iCs/>
                <w:szCs w:val="24"/>
              </w:rPr>
              <w:t xml:space="preserve">les Ecoles Publiques de </w:t>
            </w:r>
            <w:r>
              <w:rPr>
                <w:rFonts w:ascii="Trebuchet MS" w:hAnsi="Trebuchet MS"/>
                <w:b/>
                <w:bCs/>
                <w:i/>
                <w:iCs/>
                <w:szCs w:val="24"/>
              </w:rPr>
              <w:t xml:space="preserve"> </w:t>
            </w:r>
            <w:r w:rsidRPr="00297CA8">
              <w:rPr>
                <w:rFonts w:ascii="Trebuchet MS" w:hAnsi="Trebuchet MS"/>
                <w:b/>
                <w:bCs/>
                <w:i/>
                <w:iCs/>
                <w:szCs w:val="24"/>
              </w:rPr>
              <w:t xml:space="preserve"> et de </w:t>
            </w:r>
            <w:r>
              <w:rPr>
                <w:rFonts w:ascii="Trebuchet MS" w:hAnsi="Trebuchet MS"/>
                <w:b/>
                <w:bCs/>
                <w:i/>
                <w:iCs/>
                <w:szCs w:val="24"/>
              </w:rPr>
              <w:t xml:space="preserve">  </w:t>
            </w:r>
            <w:r w:rsidRPr="00297CA8">
              <w:rPr>
                <w:rFonts w:ascii="Trebuchet MS" w:hAnsi="Trebuchet MS"/>
                <w:b/>
                <w:bCs/>
                <w:i/>
                <w:iCs/>
                <w:szCs w:val="24"/>
              </w:rPr>
              <w:t xml:space="preserve">, Commune de </w:t>
            </w:r>
            <w:r>
              <w:rPr>
                <w:rFonts w:ascii="Trebuchet MS" w:hAnsi="Trebuchet MS"/>
                <w:b/>
                <w:bCs/>
                <w:i/>
                <w:iCs/>
                <w:szCs w:val="24"/>
              </w:rPr>
              <w:t>_____________</w:t>
            </w:r>
            <w:r w:rsidRPr="00297CA8">
              <w:rPr>
                <w:rFonts w:ascii="Trebuchet MS" w:hAnsi="Trebuchet MS"/>
                <w:b/>
                <w:bCs/>
                <w:i/>
                <w:iCs/>
                <w:szCs w:val="24"/>
              </w:rPr>
              <w:t>, Département du Mayo-Rey, Région du Nord</w:t>
            </w:r>
            <w:r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rsidR="00656E19" w:rsidRPr="00297CA8" w:rsidRDefault="00656E19" w:rsidP="00780A3B">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rsidR="00656E19" w:rsidRPr="00297CA8" w:rsidRDefault="00656E19" w:rsidP="00780A3B">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rsidR="00656E19" w:rsidRPr="00297CA8" w:rsidRDefault="00656E19" w:rsidP="00081FB0">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TRAVAUX PREPARATOIRES</w:t>
            </w:r>
          </w:p>
          <w:p w:rsidR="00656E19" w:rsidRPr="00297CA8" w:rsidRDefault="00656E19" w:rsidP="00081FB0">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TERRASSEMENT</w:t>
            </w:r>
          </w:p>
          <w:p w:rsidR="00656E19" w:rsidRPr="00297CA8" w:rsidRDefault="00656E19" w:rsidP="00081FB0">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FONDATION</w:t>
            </w:r>
          </w:p>
          <w:p w:rsidR="00656E19" w:rsidRPr="00297CA8" w:rsidRDefault="00656E19" w:rsidP="00081FB0">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MACONNERIE -ELEVATION</w:t>
            </w:r>
          </w:p>
          <w:p w:rsidR="00656E19" w:rsidRPr="00297CA8" w:rsidRDefault="00656E19" w:rsidP="00081FB0">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CHARPENTE-COUVERTURE</w:t>
            </w:r>
          </w:p>
          <w:p w:rsidR="00656E19" w:rsidRPr="00297CA8" w:rsidRDefault="00656E19" w:rsidP="00081FB0">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MENUISERIE METALLIQUE</w:t>
            </w:r>
          </w:p>
          <w:p w:rsidR="00656E19" w:rsidRPr="00297CA8" w:rsidRDefault="00656E19" w:rsidP="00081FB0">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 xml:space="preserve">ELECTRICITE </w:t>
            </w:r>
          </w:p>
          <w:p w:rsidR="00656E19" w:rsidRPr="00297CA8" w:rsidRDefault="00656E19" w:rsidP="00081FB0">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PEINTURE</w:t>
            </w:r>
          </w:p>
          <w:p w:rsidR="00656E19" w:rsidRPr="00297CA8" w:rsidRDefault="00656E19" w:rsidP="00081FB0">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EQUIPEMENTS</w:t>
            </w:r>
          </w:p>
          <w:p w:rsidR="00656E19" w:rsidRPr="00297CA8" w:rsidRDefault="00656E19" w:rsidP="00081FB0">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ASPECTS SOCIO-ENVORONNEMENTAUX</w:t>
            </w:r>
          </w:p>
          <w:p w:rsidR="00656E19" w:rsidRPr="00297CA8" w:rsidRDefault="00656E19" w:rsidP="00780A3B">
            <w:pPr>
              <w:spacing w:line="276" w:lineRule="auto"/>
              <w:jc w:val="both"/>
              <w:rPr>
                <w:rFonts w:ascii="Trebuchet MS" w:hAnsi="Trebuchet MS"/>
              </w:rPr>
            </w:pP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rsidR="00656E19" w:rsidRPr="00297CA8" w:rsidRDefault="00656E19" w:rsidP="00780A3B">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rsidR="00656E19" w:rsidRPr="00297CA8" w:rsidRDefault="00656E19" w:rsidP="00780A3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656E19" w:rsidRPr="00297CA8" w:rsidRDefault="00656E19"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656E19" w:rsidRPr="00297CA8" w:rsidRDefault="00656E19"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656E19" w:rsidRPr="00297CA8" w:rsidRDefault="00656E19"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656E19" w:rsidRPr="00297CA8" w:rsidRDefault="00656E19" w:rsidP="00780A3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rsidR="00656E19" w:rsidRPr="00297CA8" w:rsidRDefault="00656E19" w:rsidP="00780A3B">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rsidR="00656E19" w:rsidRPr="00297CA8" w:rsidRDefault="00656E19" w:rsidP="00780A3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656E19" w:rsidRPr="00297CA8" w:rsidRDefault="00656E19"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656E19" w:rsidRPr="00297CA8" w:rsidRDefault="00656E19"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656E19" w:rsidRPr="00297CA8" w:rsidRDefault="00656E19"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656E19" w:rsidRPr="00297CA8" w:rsidRDefault="00656E19" w:rsidP="00780A3B">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rsidR="00656E19" w:rsidRPr="00297CA8" w:rsidRDefault="00656E19" w:rsidP="00780A3B">
            <w:pPr>
              <w:overflowPunct w:val="0"/>
              <w:spacing w:after="120" w:line="276" w:lineRule="auto"/>
              <w:ind w:right="36" w:firstLine="608"/>
              <w:jc w:val="both"/>
              <w:textAlignment w:val="baseline"/>
              <w:rPr>
                <w:rFonts w:ascii="Trebuchet MS" w:hAnsi="Trebuchet MS"/>
                <w:i/>
                <w:iCs/>
                <w:szCs w:val="24"/>
                <w:lang w:eastAsia="en-US"/>
              </w:rPr>
            </w:pPr>
          </w:p>
          <w:p w:rsidR="00656E19" w:rsidRPr="00297CA8" w:rsidRDefault="00656E19" w:rsidP="00780A3B">
            <w:pPr>
              <w:spacing w:line="276" w:lineRule="auto"/>
              <w:jc w:val="both"/>
              <w:rPr>
                <w:rFonts w:ascii="Trebuchet MS" w:hAnsi="Trebuchet MS"/>
                <w:szCs w:val="24"/>
              </w:rPr>
            </w:pPr>
            <w:r w:rsidRPr="00297CA8">
              <w:rPr>
                <w:rFonts w:ascii="Trebuchet MS" w:hAnsi="Trebuchet MS"/>
                <w:b/>
                <w:bCs/>
                <w:szCs w:val="24"/>
              </w:rPr>
              <w:t xml:space="preserve">Ordres de service </w:t>
            </w:r>
          </w:p>
          <w:p w:rsidR="00656E19" w:rsidRPr="00297CA8" w:rsidRDefault="00656E19" w:rsidP="00656E1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Le Maire de la Commune </w:t>
            </w:r>
            <w:r w:rsidRPr="007D2D50">
              <w:rPr>
                <w:rFonts w:ascii="Trebuchet MS" w:hAnsi="Trebuchet MS"/>
                <w:szCs w:val="24"/>
                <w:highlight w:val="green"/>
              </w:rPr>
              <w:t xml:space="preserve">de </w:t>
            </w:r>
            <w:r>
              <w:rPr>
                <w:rFonts w:ascii="Trebuchet MS" w:hAnsi="Trebuchet MS"/>
                <w:szCs w:val="24"/>
                <w:highlight w:val="green"/>
              </w:rPr>
              <w:t>_GUERE ____________</w:t>
            </w:r>
            <w:r w:rsidRPr="00297CA8">
              <w:rPr>
                <w:rFonts w:ascii="Trebuchet MS" w:hAnsi="Trebuchet MS"/>
                <w:szCs w:val="24"/>
              </w:rPr>
              <w:t xml:space="preserve"> (Maitre d’Ouvrage) et notifié au Cocontractant par le chef de service du marché avec copie, à l’Ingénieur du Marche et au Maître d’œuvre. </w:t>
            </w:r>
          </w:p>
          <w:p w:rsidR="00656E19" w:rsidRPr="00297CA8" w:rsidRDefault="00656E19" w:rsidP="00656E1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656E19" w:rsidRPr="00297CA8" w:rsidRDefault="00656E19" w:rsidP="00656E1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656E19" w:rsidRPr="00297CA8" w:rsidRDefault="00656E19" w:rsidP="00656E1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656E19" w:rsidRPr="00297CA8" w:rsidRDefault="00656E19" w:rsidP="00656E1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656E19" w:rsidRPr="00297CA8" w:rsidRDefault="00656E19" w:rsidP="00656E1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656E19" w:rsidRPr="00297CA8" w:rsidRDefault="00656E19" w:rsidP="00656E19">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rsidR="00656E19" w:rsidRPr="00297CA8" w:rsidRDefault="00656E19" w:rsidP="00780A3B">
            <w:pPr>
              <w:overflowPunct w:val="0"/>
              <w:spacing w:after="120" w:line="276" w:lineRule="auto"/>
              <w:ind w:right="36" w:firstLine="608"/>
              <w:jc w:val="both"/>
              <w:textAlignment w:val="baseline"/>
              <w:rPr>
                <w:rFonts w:ascii="Trebuchet MS" w:hAnsi="Trebuchet MS"/>
                <w:szCs w:val="24"/>
                <w:lang w:eastAsia="en-US"/>
              </w:rPr>
            </w:pP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r w:rsidRPr="00297CA8">
              <w:rPr>
                <w:rFonts w:ascii="Trebuchet MS" w:hAnsi="Trebuchet MS"/>
                <w:b/>
                <w:bCs/>
                <w:i/>
                <w:iCs/>
                <w:szCs w:val="24"/>
              </w:rPr>
              <w:t xml:space="preserve">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r w:rsidRPr="00297CA8">
              <w:rPr>
                <w:rFonts w:ascii="Trebuchet MS" w:hAnsi="Trebuchet MS"/>
                <w:b/>
                <w:bCs/>
                <w:i/>
                <w:iCs/>
                <w:szCs w:val="24"/>
                <w:u w:val="single"/>
              </w:rPr>
              <w:t xml:space="preserve">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r w:rsidRPr="00297CA8">
              <w:rPr>
                <w:rFonts w:ascii="Trebuchet MS" w:hAnsi="Trebuchet MS"/>
                <w:b/>
                <w:bCs/>
                <w:szCs w:val="24"/>
              </w:rPr>
              <w:t xml:space="preserve"> </w:t>
            </w:r>
          </w:p>
          <w:p w:rsidR="00656E19" w:rsidRPr="00297CA8" w:rsidRDefault="00656E19" w:rsidP="00780A3B">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rsidR="00656E19" w:rsidRPr="00297CA8" w:rsidRDefault="00656E19" w:rsidP="00780A3B">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les pertes ou les dommages causés aux Travaux, aux Installations et aux Matériaux : </w:t>
            </w:r>
            <w:r w:rsidRPr="00297CA8">
              <w:rPr>
                <w:rFonts w:ascii="Trebuchet MS" w:hAnsi="Trebuchet MS"/>
                <w:b/>
                <w:szCs w:val="24"/>
              </w:rPr>
              <w:t>Assurance “Tous</w:t>
            </w:r>
          </w:p>
          <w:p w:rsidR="00656E19" w:rsidRPr="00297CA8" w:rsidRDefault="00656E19" w:rsidP="00780A3B">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rsidR="00656E19" w:rsidRPr="00297CA8" w:rsidRDefault="00656E19" w:rsidP="00780A3B">
            <w:pPr>
              <w:tabs>
                <w:tab w:val="left" w:pos="556"/>
              </w:tabs>
              <w:suppressAutoHyphens/>
              <w:spacing w:line="276" w:lineRule="auto"/>
              <w:ind w:left="556" w:right="-72" w:hanging="540"/>
              <w:jc w:val="both"/>
              <w:rPr>
                <w:rFonts w:ascii="Trebuchet MS" w:hAnsi="Trebuchet MS"/>
                <w:szCs w:val="24"/>
              </w:rPr>
            </w:pPr>
          </w:p>
          <w:p w:rsidR="00656E19" w:rsidRPr="00297CA8" w:rsidRDefault="00656E19" w:rsidP="00656E19">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rsidR="00656E19" w:rsidRPr="00297CA8" w:rsidRDefault="00656E19" w:rsidP="00656E19">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rsidR="00656E19" w:rsidRPr="00297CA8" w:rsidRDefault="00656E19" w:rsidP="00656E19">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rsidR="00656E19" w:rsidRPr="00297CA8" w:rsidRDefault="00656E19" w:rsidP="00780A3B">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rsidR="00656E19" w:rsidRPr="00297CA8" w:rsidRDefault="00656E19" w:rsidP="00780A3B">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
                <w:iCs/>
                <w:szCs w:val="24"/>
              </w:rPr>
              <w:t xml:space="preserve"> </w:t>
            </w:r>
            <w:r w:rsidRPr="00297CA8">
              <w:rPr>
                <w:rFonts w:ascii="Trebuchet MS" w:hAnsi="Trebuchet MS"/>
                <w:b/>
                <w:bCs/>
                <w:iCs/>
                <w:szCs w:val="24"/>
              </w:rPr>
              <w:t>toutes les deux (02) semaines.</w:t>
            </w:r>
            <w:r w:rsidRPr="00297CA8">
              <w:rPr>
                <w:rFonts w:ascii="Trebuchet MS" w:hAnsi="Trebuchet MS"/>
                <w:szCs w:val="24"/>
              </w:rPr>
              <w:t xml:space="preserve">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du prix final du Marché.</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r w:rsidRPr="00297CA8">
              <w:rPr>
                <w:rFonts w:ascii="Trebuchet MS" w:hAnsi="Trebuchet MS"/>
                <w:b/>
                <w:bCs/>
                <w:szCs w:val="24"/>
              </w:rPr>
              <w:t xml:space="preserve">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b/>
                <w:bCs/>
                <w:szCs w:val="24"/>
              </w:rPr>
              <w:t xml:space="preserve"> </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b/>
                <w:bCs/>
                <w:szCs w:val="24"/>
              </w:rPr>
              <w:t xml:space="preserve"> </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rsidR="00656E19" w:rsidRPr="00297CA8" w:rsidRDefault="00656E19" w:rsidP="00780A3B">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rsidR="00656E19" w:rsidRPr="00297CA8" w:rsidRDefault="00656E19" w:rsidP="00780A3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rsidR="00656E19" w:rsidRPr="00297CA8" w:rsidRDefault="00656E19" w:rsidP="00780A3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rsidR="00656E19" w:rsidRPr="00297CA8" w:rsidRDefault="00656E19" w:rsidP="00780A3B">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rsidR="00656E19" w:rsidRPr="00297CA8" w:rsidRDefault="00656E19" w:rsidP="00780A3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rsidR="00656E19" w:rsidRPr="00297CA8" w:rsidRDefault="00656E19" w:rsidP="00780A3B">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rsidR="00656E19" w:rsidRPr="00297CA8" w:rsidRDefault="00656E19" w:rsidP="00780A3B">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rsidR="00656E19" w:rsidRPr="00297CA8" w:rsidRDefault="00656E19" w:rsidP="00780A3B">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rsidR="00656E19" w:rsidRPr="00297CA8" w:rsidRDefault="00656E19" w:rsidP="00780A3B">
            <w:pPr>
              <w:suppressAutoHyphens/>
              <w:spacing w:line="276" w:lineRule="auto"/>
              <w:ind w:right="2"/>
              <w:jc w:val="both"/>
              <w:rPr>
                <w:rFonts w:ascii="Trebuchet MS" w:hAnsi="Trebuchet MS"/>
                <w:szCs w:val="24"/>
              </w:rPr>
            </w:pPr>
            <w:r w:rsidRPr="00297CA8">
              <w:rPr>
                <w:rFonts w:ascii="Trebuchet MS" w:hAnsi="Trebuchet MS"/>
                <w:szCs w:val="24"/>
              </w:rPr>
              <w:t>Membres :</w:t>
            </w:r>
          </w:p>
          <w:p w:rsidR="00656E19" w:rsidRPr="00297CA8" w:rsidRDefault="00656E19" w:rsidP="00780A3B">
            <w:pPr>
              <w:suppressAutoHyphens/>
              <w:spacing w:line="276" w:lineRule="auto"/>
              <w:ind w:right="2"/>
              <w:jc w:val="both"/>
              <w:rPr>
                <w:rFonts w:ascii="Trebuchet MS" w:hAnsi="Trebuchet MS"/>
                <w:szCs w:val="24"/>
              </w:rPr>
            </w:pPr>
            <w:r w:rsidRPr="00297CA8">
              <w:rPr>
                <w:rFonts w:ascii="Trebuchet MS" w:hAnsi="Trebuchet MS"/>
                <w:szCs w:val="24"/>
              </w:rPr>
              <w:t>- le Responsable infrastructure de la commune ou son représentant ;</w:t>
            </w:r>
          </w:p>
          <w:p w:rsidR="00656E19" w:rsidRPr="00297CA8" w:rsidRDefault="00656E19" w:rsidP="00780A3B">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rsidR="00656E19" w:rsidRPr="00297CA8" w:rsidRDefault="00656E19" w:rsidP="00780A3B">
            <w:pPr>
              <w:spacing w:line="276" w:lineRule="auto"/>
              <w:contextualSpacing/>
              <w:jc w:val="both"/>
              <w:rPr>
                <w:rFonts w:ascii="Trebuchet MS" w:hAnsi="Trebuchet MS"/>
                <w:szCs w:val="24"/>
              </w:rPr>
            </w:pPr>
            <w:r w:rsidRPr="00297CA8">
              <w:rPr>
                <w:rFonts w:ascii="Trebuchet MS" w:hAnsi="Trebuchet MS"/>
                <w:szCs w:val="24"/>
              </w:rPr>
              <w:t>- le représentant du MINTP</w:t>
            </w:r>
          </w:p>
          <w:p w:rsidR="00656E19" w:rsidRPr="00297CA8" w:rsidRDefault="00656E19" w:rsidP="00780A3B">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rsidR="00656E19" w:rsidRPr="00297CA8" w:rsidRDefault="00656E19" w:rsidP="00780A3B">
            <w:pPr>
              <w:suppressAutoHyphens/>
              <w:spacing w:line="276" w:lineRule="auto"/>
              <w:ind w:right="2"/>
              <w:jc w:val="both"/>
              <w:rPr>
                <w:rFonts w:ascii="Trebuchet MS" w:hAnsi="Trebuchet MS"/>
                <w:b/>
                <w:szCs w:val="24"/>
              </w:rPr>
            </w:pPr>
            <w:r w:rsidRPr="00297CA8">
              <w:rPr>
                <w:rFonts w:ascii="Trebuchet MS" w:hAnsi="Trebuchet MS"/>
                <w:b/>
                <w:szCs w:val="24"/>
              </w:rPr>
              <w:t>Rapporteur</w:t>
            </w:r>
          </w:p>
          <w:p w:rsidR="00656E19" w:rsidRPr="00297CA8" w:rsidRDefault="00656E19" w:rsidP="00780A3B">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rsidR="00656E19" w:rsidRPr="00297CA8" w:rsidRDefault="00656E19" w:rsidP="00780A3B">
            <w:pPr>
              <w:spacing w:line="276" w:lineRule="auto"/>
              <w:contextualSpacing/>
              <w:jc w:val="both"/>
              <w:rPr>
                <w:rFonts w:ascii="Trebuchet MS" w:hAnsi="Trebuchet MS"/>
                <w:szCs w:val="24"/>
              </w:rPr>
            </w:pPr>
          </w:p>
          <w:p w:rsidR="00656E19" w:rsidRPr="00297CA8" w:rsidRDefault="00656E19" w:rsidP="00780A3B">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du montant TTC du Marché.</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rsidR="00656E19" w:rsidRPr="00297CA8" w:rsidRDefault="00656E19" w:rsidP="00656E19">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rsidR="00656E19" w:rsidRPr="00297CA8" w:rsidRDefault="00656E19" w:rsidP="00656E19">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rsidR="00656E19" w:rsidRPr="00297CA8" w:rsidRDefault="00656E19" w:rsidP="00656E19">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rsidR="00656E19" w:rsidRPr="00297CA8" w:rsidRDefault="00656E19" w:rsidP="00656E19">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rsidR="00656E19" w:rsidRPr="00297CA8" w:rsidRDefault="00656E19" w:rsidP="00656E19">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rsidR="00656E19" w:rsidRPr="00297CA8" w:rsidRDefault="00656E19" w:rsidP="00656E19">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rsidR="00656E19" w:rsidRPr="00297CA8" w:rsidRDefault="00656E19" w:rsidP="00656E19">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Appelnotedebasdep"/>
                <w:rFonts w:ascii="Trebuchet MS" w:hAnsi="Trebuchet MS"/>
                <w:szCs w:val="24"/>
              </w:rPr>
              <w:footnoteReference w:id="3"/>
            </w:r>
            <w:r w:rsidRPr="00297CA8">
              <w:rPr>
                <w:rFonts w:ascii="Trebuchet MS" w:hAnsi="Trebuchet MS"/>
                <w:szCs w:val="24"/>
              </w:rPr>
              <w:t xml:space="preserve"> et</w:t>
            </w:r>
          </w:p>
          <w:p w:rsidR="00656E19" w:rsidRPr="00297CA8" w:rsidRDefault="00656E19" w:rsidP="00656E19">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rsidR="00656E19" w:rsidRPr="00297CA8" w:rsidRDefault="00656E19" w:rsidP="00780A3B">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rsidR="00656E19" w:rsidRPr="00297CA8" w:rsidRDefault="00656E19" w:rsidP="00780A3B">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rsidR="00656E19" w:rsidRPr="00297CA8" w:rsidRDefault="00656E19" w:rsidP="00780A3B">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rsidR="00656E19" w:rsidRPr="00297CA8" w:rsidRDefault="00656E19" w:rsidP="00780A3B">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656E19" w:rsidRPr="00CE20A3" w:rsidTr="00780A3B">
        <w:trPr>
          <w:trHeight w:val="1305"/>
        </w:trPr>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rsidR="00656E19" w:rsidRPr="00297CA8" w:rsidRDefault="00656E19" w:rsidP="00780A3B">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656E19" w:rsidRPr="00CE20A3" w:rsidTr="00780A3B">
        <w:trPr>
          <w:trHeight w:val="1233"/>
        </w:trPr>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185" w:name="_Toc478922788"/>
            <w:bookmarkStart w:id="186" w:name="_Toc60920404"/>
            <w:r w:rsidRPr="00297CA8">
              <w:rPr>
                <w:rFonts w:ascii="Trebuchet MS" w:hAnsi="Trebuchet MS"/>
              </w:rPr>
              <w:t>Autres Entreprises</w:t>
            </w:r>
            <w:bookmarkEnd w:id="185"/>
            <w:bookmarkEnd w:id="186"/>
          </w:p>
        </w:tc>
        <w:tc>
          <w:tcPr>
            <w:tcW w:w="7433" w:type="dxa"/>
            <w:tcBorders>
              <w:top w:val="nil"/>
              <w:left w:val="nil"/>
              <w:bottom w:val="nil"/>
              <w:right w:val="nil"/>
            </w:tcBorders>
          </w:tcPr>
          <w:p w:rsidR="00656E19" w:rsidRPr="00297CA8" w:rsidRDefault="00656E19" w:rsidP="00780A3B">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187" w:name="_Toc14463718"/>
            <w:bookmarkEnd w:id="187"/>
            <w:r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rsidR="00656E19" w:rsidRPr="00297CA8" w:rsidRDefault="00656E19" w:rsidP="00780A3B">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656E19" w:rsidRPr="00297CA8" w:rsidRDefault="00656E19" w:rsidP="00780A3B">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rsidR="00656E19" w:rsidRPr="00297CA8" w:rsidRDefault="00656E19" w:rsidP="00780A3B">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rsidR="00656E19" w:rsidRPr="00297CA8" w:rsidRDefault="00656E19" w:rsidP="00780A3B">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rsidR="00656E19" w:rsidRPr="00297CA8" w:rsidRDefault="00656E19" w:rsidP="00780A3B">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rsidR="00656E19" w:rsidRPr="00297CA8" w:rsidRDefault="00656E19" w:rsidP="00780A3B">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rsidR="00656E19" w:rsidRPr="00297CA8" w:rsidRDefault="00656E19" w:rsidP="00780A3B">
            <w:pPr>
              <w:spacing w:after="120" w:line="276" w:lineRule="auto"/>
              <w:ind w:left="788" w:hanging="270"/>
              <w:jc w:val="both"/>
              <w:rPr>
                <w:rFonts w:ascii="Trebuchet MS" w:hAnsi="Trebuchet MS"/>
                <w:szCs w:val="24"/>
              </w:rPr>
            </w:pPr>
            <w:r w:rsidRPr="00297CA8">
              <w:rPr>
                <w:rFonts w:ascii="Trebuchet MS" w:hAnsi="Trebuchet MS"/>
                <w:szCs w:val="24"/>
              </w:rPr>
              <w:t>e) se livre au Harcèlement Sexuel, à l’Exploitation Sexuelle, aux Abus Sexuels ou à toutes formes d’activités sexuelles avec des personnes de moins de dix-huit (18) ans, sauf en cas de mariage  pre-existant ;</w:t>
            </w:r>
          </w:p>
          <w:p w:rsidR="00656E19" w:rsidRPr="00297CA8" w:rsidRDefault="00656E19" w:rsidP="00780A3B">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rsidR="00656E19" w:rsidRPr="00297CA8" w:rsidRDefault="00656E19" w:rsidP="00780A3B">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rsidR="00656E19" w:rsidRPr="00297CA8" w:rsidRDefault="00656E19" w:rsidP="00780A3B">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rsidR="00656E19" w:rsidRPr="00297CA8" w:rsidRDefault="00656E19" w:rsidP="00780A3B">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656E19" w:rsidRPr="00297CA8" w:rsidRDefault="00656E19" w:rsidP="00780A3B">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656E19" w:rsidRPr="00297CA8" w:rsidRDefault="00656E19" w:rsidP="00780A3B">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rsidR="00656E19" w:rsidRPr="00297CA8" w:rsidRDefault="00656E19" w:rsidP="00780A3B">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656E19" w:rsidRPr="00297CA8" w:rsidRDefault="00656E19"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rsidR="00656E19" w:rsidRPr="00297CA8" w:rsidRDefault="00656E19"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656E19" w:rsidRPr="00297CA8" w:rsidRDefault="00656E19" w:rsidP="00780A3B">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656E19" w:rsidRPr="00297CA8" w:rsidRDefault="00656E19" w:rsidP="00780A3B">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rsidR="00656E19" w:rsidRPr="00297CA8" w:rsidRDefault="00656E19" w:rsidP="00780A3B">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656E19" w:rsidRPr="00297CA8" w:rsidRDefault="00656E19" w:rsidP="00780A3B">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656E19" w:rsidRPr="00297CA8" w:rsidRDefault="00656E19" w:rsidP="00780A3B">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656E19" w:rsidRPr="00297CA8" w:rsidRDefault="00656E19"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rsidR="00656E19" w:rsidRPr="00297CA8" w:rsidRDefault="00656E19"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rsidR="00656E19" w:rsidRPr="00297CA8" w:rsidRDefault="00656E19"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rsidR="00656E19" w:rsidRPr="00297CA8" w:rsidRDefault="00656E19"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rsidR="00656E19" w:rsidRPr="00297CA8" w:rsidRDefault="00656E19"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rsidR="00656E19" w:rsidRPr="00297CA8" w:rsidRDefault="00656E19"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rsidR="00656E19" w:rsidRPr="00297CA8" w:rsidRDefault="00656E19"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656E19" w:rsidRPr="00297CA8" w:rsidRDefault="00656E19"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rsidR="00656E19" w:rsidRPr="00297CA8" w:rsidRDefault="00656E19"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190" w:name="_Hlk533087918"/>
            <w:bookmarkStart w:id="191" w:name="_Hlk533088217"/>
            <w:bookmarkEnd w:id="190"/>
            <w:bookmarkEnd w:id="191"/>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Pr="00297CA8">
              <w:rPr>
                <w:rFonts w:ascii="Trebuchet MS" w:hAnsi="Trebuchet MS"/>
              </w:rPr>
              <w:t>Entreprise</w:t>
            </w:r>
            <w:bookmarkEnd w:id="193"/>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rsidR="00656E19" w:rsidRPr="00297CA8" w:rsidRDefault="00656E19" w:rsidP="00780A3B">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rsidR="00656E19" w:rsidRPr="00297CA8" w:rsidRDefault="00656E19" w:rsidP="00656E19">
            <w:pPr>
              <w:pStyle w:val="Paragraphedeliste"/>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rsidR="00656E19" w:rsidRPr="00297CA8" w:rsidRDefault="00656E19" w:rsidP="00656E19">
            <w:pPr>
              <w:pStyle w:val="Paragraphedeliste"/>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rsidR="00656E19" w:rsidRPr="00297CA8" w:rsidRDefault="00656E19" w:rsidP="00780A3B">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656E19" w:rsidRPr="00297CA8" w:rsidRDefault="00656E19" w:rsidP="00656E19">
            <w:pPr>
              <w:pStyle w:val="Paragraphedeliste"/>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656E19" w:rsidRPr="00297CA8" w:rsidRDefault="00656E19" w:rsidP="00780A3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rsidR="00656E19" w:rsidRPr="00297CA8" w:rsidRDefault="00656E19" w:rsidP="00780A3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rsidR="00656E19" w:rsidRPr="00297CA8" w:rsidRDefault="00656E19" w:rsidP="00780A3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Pr="00297CA8">
              <w:rPr>
                <w:rFonts w:ascii="Trebuchet MS" w:hAnsi="Trebuchet MS"/>
              </w:rPr>
              <w:t>Entreprise</w:t>
            </w:r>
            <w:bookmarkEnd w:id="197"/>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l’Entreprise d’exécuter les Travaux</w:t>
            </w:r>
            <w:bookmarkEnd w:id="202"/>
            <w:bookmarkEnd w:id="203"/>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rsidR="00656E19" w:rsidRPr="00297CA8" w:rsidRDefault="00656E19" w:rsidP="00780A3B">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656E19" w:rsidRPr="00297CA8" w:rsidRDefault="00656E19" w:rsidP="00780A3B">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L’Entreprise doit appliquer toutes les règles et les lois relatives à l’hygième et la sécurité.</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rsidR="00656E19" w:rsidRPr="00297CA8" w:rsidRDefault="00656E19" w:rsidP="00780A3B">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rsidR="00656E19" w:rsidRPr="00297CA8" w:rsidRDefault="00656E19" w:rsidP="00780A3B">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rsidR="00656E19" w:rsidRPr="00297CA8" w:rsidRDefault="00656E19" w:rsidP="00780A3B">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rsidR="00656E19" w:rsidRPr="00297CA8" w:rsidRDefault="00656E19" w:rsidP="00780A3B">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rsidR="00656E19" w:rsidRPr="00297CA8" w:rsidRDefault="00656E19" w:rsidP="00780A3B">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l’Entreprise et de ses sous-traitants et sous-consultants est attirée sur la clause 23.1 (fraude et corruption) des CM</w:t>
            </w:r>
            <w:r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rsidR="00656E19" w:rsidRPr="00297CA8" w:rsidRDefault="00656E19" w:rsidP="00780A3B">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rsidR="00656E19" w:rsidRPr="00297CA8" w:rsidRDefault="00656E19" w:rsidP="00780A3B">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rsidR="00656E19" w:rsidRPr="00297CA8" w:rsidRDefault="00656E19" w:rsidP="00780A3B">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rsidR="00656E19" w:rsidRPr="00297CA8" w:rsidRDefault="00656E19" w:rsidP="00780A3B">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rsidR="00656E19" w:rsidRPr="00297CA8" w:rsidRDefault="00656E19" w:rsidP="00780A3B">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656E19" w:rsidRPr="00297CA8" w:rsidRDefault="00656E19" w:rsidP="00780A3B">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Marchés avec une Entreprise du pays du Maître d’Ouvrage</w:t>
            </w:r>
            <w:r w:rsidRPr="00297CA8">
              <w:rPr>
                <w:rFonts w:ascii="Trebuchet MS" w:hAnsi="Trebuchet MS"/>
                <w:szCs w:val="24"/>
              </w:rPr>
              <w:t>:</w:t>
            </w:r>
          </w:p>
          <w:p w:rsidR="00656E19" w:rsidRPr="00297CA8" w:rsidRDefault="00656E19" w:rsidP="00780A3B">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r w:rsidRPr="00297CA8">
              <w:rPr>
                <w:rFonts w:ascii="Trebuchet MS" w:hAnsi="Trebuchet MS"/>
              </w:rPr>
              <w:t xml:space="preserve"> </w:t>
            </w: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 xml:space="preserve">L’Entreprise est responsable de la sécurité du Site et : </w:t>
            </w:r>
          </w:p>
          <w:p w:rsidR="00656E19" w:rsidRPr="00297CA8" w:rsidRDefault="00656E19" w:rsidP="00780A3B">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rsidR="00656E19" w:rsidRPr="00297CA8" w:rsidRDefault="00656E19" w:rsidP="00780A3B">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rsidR="00656E19" w:rsidRPr="00297CA8" w:rsidRDefault="00656E19" w:rsidP="00780A3B">
            <w:pPr>
              <w:spacing w:after="120" w:line="276" w:lineRule="auto"/>
              <w:ind w:left="525"/>
              <w:jc w:val="both"/>
              <w:rPr>
                <w:rFonts w:ascii="Trebuchet MS" w:hAnsi="Trebuchet MS"/>
                <w:szCs w:val="24"/>
              </w:rPr>
            </w:pPr>
            <w:r w:rsidRPr="00297CA8">
              <w:rPr>
                <w:rFonts w:ascii="Trebuchet MS" w:hAnsi="Trebuchet MS"/>
                <w:szCs w:val="24"/>
                <w:lang w:eastAsia="en-US"/>
              </w:rPr>
              <w:t>L’Entreprise doit exigerer que le personnel de sécurité agisse conformément aux Lois applicables.</w:t>
            </w:r>
          </w:p>
        </w:tc>
      </w:tr>
      <w:tr w:rsidR="00656E19" w:rsidRPr="00CE20A3" w:rsidTr="00780A3B">
        <w:tc>
          <w:tcPr>
            <w:tcW w:w="10065" w:type="dxa"/>
            <w:gridSpan w:val="2"/>
            <w:tcBorders>
              <w:top w:val="nil"/>
              <w:left w:val="nil"/>
              <w:bottom w:val="nil"/>
              <w:right w:val="nil"/>
            </w:tcBorders>
          </w:tcPr>
          <w:p w:rsidR="00656E19" w:rsidRPr="00297CA8" w:rsidRDefault="00656E19" w:rsidP="00780A3B">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656E19" w:rsidRPr="00CE20A3" w:rsidTr="00780A3B">
        <w:trPr>
          <w:trHeight w:val="356"/>
        </w:trPr>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Pr="00297CA8">
              <w:rPr>
                <w:rFonts w:ascii="Trebuchet MS" w:hAnsi="Trebuchet MS"/>
              </w:rPr>
              <w:t xml:space="preserve"> et rapports d’avancement</w:t>
            </w:r>
            <w:bookmarkEnd w:id="226"/>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Entreprise doit surveiller l’avancement des Travaux et soumettre au Directeur de Projet pour approbation un rapport d’avancement des travaux,</w:t>
            </w:r>
            <w:r w:rsidRPr="00297CA8">
              <w:rPr>
                <w:rFonts w:ascii="Trebuchet MS" w:hAnsi="Trebuchet MS"/>
                <w:szCs w:val="24"/>
                <w:u w:val="single"/>
                <w:shd w:val="clear" w:color="auto" w:fill="FFFFFF" w:themeFill="background1"/>
                <w:lang w:eastAsia="en-US"/>
              </w:rPr>
              <w:t xml:space="preserve"> </w:t>
            </w:r>
            <w:r w:rsidRPr="00297CA8">
              <w:rPr>
                <w:rFonts w:ascii="Trebuchet MS" w:hAnsi="Trebuchet MS"/>
                <w:szCs w:val="24"/>
                <w:shd w:val="clear" w:color="auto" w:fill="FFFFFF" w:themeFill="background1"/>
                <w:lang w:eastAsia="en-US"/>
              </w:rPr>
              <w:t xml:space="preserve">à des intervalles n’excédant pas les </w:t>
            </w:r>
            <w:r w:rsidRPr="00297CA8">
              <w:rPr>
                <w:rFonts w:ascii="Trebuchet MS" w:hAnsi="Trebuchet MS"/>
                <w:b/>
                <w:bCs/>
                <w:szCs w:val="24"/>
                <w:lang w:eastAsia="en-US"/>
              </w:rPr>
              <w:t xml:space="preserve"> </w:t>
            </w:r>
            <w:r w:rsidRPr="00297CA8">
              <w:rPr>
                <w:rFonts w:ascii="Trebuchet MS" w:hAnsi="Trebuchet MS"/>
                <w:bCs/>
                <w:szCs w:val="24"/>
                <w:lang w:eastAsia="en-US"/>
              </w:rPr>
              <w:t>périodes</w:t>
            </w:r>
            <w:r w:rsidRPr="00297CA8">
              <w:rPr>
                <w:rFonts w:ascii="Trebuchet MS" w:hAnsi="Trebuchet MS"/>
                <w:b/>
                <w:bCs/>
                <w:szCs w:val="24"/>
                <w:lang w:eastAsia="en-US"/>
              </w:rPr>
              <w:t xml:space="preserve"> </w:t>
            </w:r>
            <w:r w:rsidRPr="00297CA8">
              <w:rPr>
                <w:rFonts w:ascii="Trebuchet MS" w:hAnsi="Trebuchet MS"/>
                <w:bCs/>
                <w:szCs w:val="24"/>
                <w:lang w:eastAsia="en-US"/>
              </w:rPr>
              <w:t>énoncées</w:t>
            </w:r>
            <w:r w:rsidRPr="00297CA8">
              <w:rPr>
                <w:rFonts w:ascii="Trebuchet MS" w:hAnsi="Trebuchet MS"/>
                <w:b/>
                <w:bCs/>
                <w:szCs w:val="24"/>
                <w:lang w:eastAsia="en-US"/>
              </w:rPr>
              <w:t xml:space="preserve"> dans la Clause 2.11.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656E19" w:rsidRPr="00297CA8" w:rsidRDefault="00656E19" w:rsidP="00780A3B">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r w:rsidRPr="00297CA8">
              <w:rPr>
                <w:rFonts w:ascii="Trebuchet MS" w:hAnsi="Trebuchet MS"/>
              </w:rPr>
              <w:t xml:space="preserve"> </w:t>
            </w:r>
            <w:bookmarkEnd w:id="228"/>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r w:rsidRPr="00297CA8">
              <w:rPr>
                <w:rFonts w:ascii="Trebuchet MS" w:hAnsi="Trebuchet MS"/>
              </w:rPr>
              <w:t xml:space="preserve"> </w:t>
            </w:r>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656E19" w:rsidRPr="00CE20A3" w:rsidTr="00780A3B">
        <w:tc>
          <w:tcPr>
            <w:tcW w:w="10065" w:type="dxa"/>
            <w:gridSpan w:val="2"/>
            <w:tcBorders>
              <w:top w:val="nil"/>
              <w:left w:val="nil"/>
              <w:bottom w:val="nil"/>
              <w:right w:val="nil"/>
            </w:tcBorders>
          </w:tcPr>
          <w:p w:rsidR="00656E19" w:rsidRPr="00297CA8" w:rsidRDefault="00656E19" w:rsidP="00780A3B">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r w:rsidRPr="00297CA8">
              <w:rPr>
                <w:rFonts w:ascii="Trebuchet MS" w:hAnsi="Trebuchet MS"/>
              </w:rPr>
              <w:t xml:space="preserve"> </w:t>
            </w:r>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656E19" w:rsidRPr="00CE20A3" w:rsidTr="00780A3B">
        <w:tc>
          <w:tcPr>
            <w:tcW w:w="10065" w:type="dxa"/>
            <w:gridSpan w:val="2"/>
            <w:tcBorders>
              <w:top w:val="nil"/>
              <w:left w:val="nil"/>
              <w:bottom w:val="nil"/>
              <w:right w:val="nil"/>
            </w:tcBorders>
          </w:tcPr>
          <w:p w:rsidR="00656E19" w:rsidRPr="00297CA8" w:rsidRDefault="00656E19" w:rsidP="00780A3B">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4"/>
            </w:r>
            <w:bookmarkEnd w:id="249"/>
            <w:bookmarkEnd w:id="250"/>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5"/>
            </w:r>
            <w:bookmarkEnd w:id="251"/>
            <w:bookmarkEnd w:id="252"/>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656E19" w:rsidRPr="00CE20A3" w:rsidTr="00780A3B">
        <w:tc>
          <w:tcPr>
            <w:tcW w:w="2632" w:type="dxa"/>
            <w:tcBorders>
              <w:top w:val="nil"/>
              <w:left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l’Entreprise.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Appelnotedebasdep"/>
                <w:rFonts w:ascii="Trebuchet MS" w:hAnsi="Trebuchet MS"/>
                <w:szCs w:val="24"/>
              </w:rPr>
              <w:footnoteReference w:id="8"/>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rsidR="00656E19" w:rsidRPr="00297CA8" w:rsidRDefault="00656E19"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rsidR="00656E19" w:rsidRPr="00297CA8" w:rsidRDefault="00656E19"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rsidR="00656E19" w:rsidRPr="00297CA8" w:rsidRDefault="00656E19"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rsidR="00656E19" w:rsidRPr="00297CA8" w:rsidRDefault="00656E19"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rsidR="00656E19" w:rsidRPr="00297CA8" w:rsidRDefault="00656E19"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656E19" w:rsidRPr="00297CA8" w:rsidRDefault="00656E19"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656E19" w:rsidRPr="00297CA8" w:rsidRDefault="00656E19"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656E19" w:rsidRPr="00297CA8" w:rsidRDefault="00656E19"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rsidR="00656E19" w:rsidRPr="00297CA8" w:rsidRDefault="00656E19"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rsidR="00656E19" w:rsidRPr="00297CA8" w:rsidRDefault="00656E19"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rsidR="00656E19" w:rsidRPr="00297CA8" w:rsidRDefault="00656E19" w:rsidP="00780A3B">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r w:rsidRPr="00297CA8">
              <w:rPr>
                <w:rFonts w:ascii="Trebuchet MS" w:hAnsi="Trebuchet MS"/>
              </w:rPr>
              <w:t xml:space="preserve"> </w:t>
            </w:r>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Pr="00297CA8">
              <w:rPr>
                <w:rFonts w:ascii="Trebuchet MS" w:hAnsi="Trebuchet MS"/>
                <w:b/>
                <w:szCs w:val="24"/>
              </w:rPr>
              <w:t>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656E19" w:rsidRPr="00CE20A3" w:rsidTr="00780A3B">
        <w:tc>
          <w:tcPr>
            <w:tcW w:w="10065" w:type="dxa"/>
            <w:gridSpan w:val="2"/>
            <w:tcBorders>
              <w:top w:val="nil"/>
              <w:left w:val="nil"/>
              <w:bottom w:val="nil"/>
              <w:right w:val="nil"/>
            </w:tcBorders>
          </w:tcPr>
          <w:p w:rsidR="00656E19" w:rsidRPr="00297CA8" w:rsidRDefault="00656E19" w:rsidP="00780A3B">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r w:rsidRPr="00297CA8">
              <w:rPr>
                <w:rFonts w:ascii="Trebuchet MS" w:hAnsi="Trebuchet MS"/>
              </w:rPr>
              <w:t xml:space="preserve"> </w:t>
            </w:r>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rsidR="00656E19" w:rsidRPr="00297CA8" w:rsidRDefault="00656E19"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rsidR="00656E19" w:rsidRPr="00297CA8" w:rsidRDefault="00656E19"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vingtt-huit (28) jours ;</w:t>
            </w:r>
          </w:p>
          <w:p w:rsidR="00656E19" w:rsidRPr="00297CA8" w:rsidRDefault="00656E19"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rsidR="00656E19" w:rsidRPr="00297CA8" w:rsidRDefault="00656E19"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quatre-vingt quatre (84) jours suivant la date d’émission du certificat par le Directeur de Projet ;</w:t>
            </w:r>
          </w:p>
          <w:p w:rsidR="00656E19" w:rsidRPr="00297CA8" w:rsidRDefault="00656E19"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656E19" w:rsidRPr="00297CA8" w:rsidRDefault="00656E19"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rsidR="00656E19" w:rsidRPr="00297CA8" w:rsidRDefault="00656E19" w:rsidP="00780A3B">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rsidR="00656E19" w:rsidRPr="00297CA8" w:rsidRDefault="00656E19"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656E19" w:rsidRPr="00CE20A3" w:rsidTr="00780A3B">
        <w:tc>
          <w:tcPr>
            <w:tcW w:w="2632" w:type="dxa"/>
            <w:tcBorders>
              <w:top w:val="nil"/>
              <w:left w:val="nil"/>
              <w:bottom w:val="nil"/>
              <w:right w:val="nil"/>
            </w:tcBorders>
          </w:tcPr>
          <w:p w:rsidR="00656E19" w:rsidRPr="00297CA8" w:rsidRDefault="00656E19" w:rsidP="00656E19">
            <w:pPr>
              <w:pStyle w:val="00SectionVIIISubtitle"/>
              <w:tabs>
                <w:tab w:val="left" w:pos="360"/>
              </w:tabs>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rsidR="00656E19" w:rsidRPr="00297CA8" w:rsidRDefault="00656E19"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rsidR="00656E19" w:rsidRPr="00297CA8" w:rsidRDefault="00656E19"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rsidR="00656E19" w:rsidRPr="00297CA8" w:rsidRDefault="00656E19" w:rsidP="00780A3B">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rsidR="00656E19" w:rsidRPr="00297CA8" w:rsidRDefault="00656E19" w:rsidP="00656E19">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rsidR="00656E19" w:rsidRPr="00297CA8" w:rsidRDefault="00656E19" w:rsidP="00656E19">
      <w:pPr>
        <w:spacing w:line="276" w:lineRule="auto"/>
        <w:jc w:val="both"/>
        <w:rPr>
          <w:rFonts w:ascii="Trebuchet MS" w:hAnsi="Trebuchet MS"/>
          <w:b/>
          <w:sz w:val="36"/>
          <w:szCs w:val="36"/>
          <w:lang w:eastAsia="en-US"/>
        </w:rPr>
      </w:pPr>
    </w:p>
    <w:p w:rsidR="00656E19" w:rsidRPr="00297CA8" w:rsidRDefault="00656E19" w:rsidP="00656E19">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rsidR="00656E19" w:rsidRPr="00297CA8" w:rsidRDefault="00656E19" w:rsidP="00656E19">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rsidR="00656E19" w:rsidRPr="00297CA8" w:rsidRDefault="00656E19" w:rsidP="00656E19">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56E19" w:rsidRPr="00CE20A3" w:rsidTr="00780A3B">
        <w:tc>
          <w:tcPr>
            <w:tcW w:w="9630" w:type="dxa"/>
          </w:tcPr>
          <w:p w:rsidR="00656E19" w:rsidRPr="00297CA8" w:rsidRDefault="00656E19" w:rsidP="00780A3B">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rsidR="00656E19" w:rsidRPr="00297CA8" w:rsidRDefault="00656E19" w:rsidP="00780A3B">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656E19" w:rsidRPr="00297CA8" w:rsidRDefault="00656E19" w:rsidP="00780A3B">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rsidR="00656E19" w:rsidRPr="00297CA8" w:rsidRDefault="00656E19" w:rsidP="00780A3B">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656E19" w:rsidRPr="00297CA8" w:rsidRDefault="00656E19" w:rsidP="00780A3B">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rsidR="00656E19" w:rsidRPr="00297CA8" w:rsidRDefault="00656E19" w:rsidP="00656E19">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rsidR="00656E19" w:rsidRPr="00297CA8" w:rsidRDefault="00656E19" w:rsidP="00656E19">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656E19" w:rsidRPr="00297CA8" w:rsidRDefault="00656E19" w:rsidP="00656E19">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656E19" w:rsidRPr="00297CA8" w:rsidRDefault="00656E19" w:rsidP="00656E19">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rsidR="00656E19" w:rsidRPr="00297CA8" w:rsidRDefault="00656E19" w:rsidP="00656E19">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656E19" w:rsidRPr="00297CA8" w:rsidRDefault="00656E19" w:rsidP="00656E19">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rsidR="00656E19" w:rsidRPr="00297CA8" w:rsidRDefault="00656E19" w:rsidP="00780A3B">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rsidR="00656E19" w:rsidRPr="00297CA8" w:rsidRDefault="00656E19" w:rsidP="00780A3B">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rsidR="00656E19" w:rsidRPr="00297CA8" w:rsidRDefault="00656E19" w:rsidP="00656E19">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656E19" w:rsidRPr="00297CA8" w:rsidRDefault="00656E19" w:rsidP="00656E19">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656E19" w:rsidRPr="00297CA8" w:rsidRDefault="00656E19" w:rsidP="00656E19">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656E19" w:rsidRPr="00297CA8" w:rsidRDefault="00656E19" w:rsidP="00656E19">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656E19" w:rsidRPr="00297CA8" w:rsidRDefault="00656E19" w:rsidP="00656E19">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rsidR="00656E19" w:rsidRPr="00297CA8" w:rsidRDefault="00656E19" w:rsidP="00656E19">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rsidR="00656E19" w:rsidRPr="00297CA8" w:rsidRDefault="00656E19" w:rsidP="00656E19">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rsidR="00656E19" w:rsidRPr="00297CA8" w:rsidRDefault="00656E19" w:rsidP="00656E19">
      <w:pPr>
        <w:spacing w:line="276" w:lineRule="auto"/>
        <w:jc w:val="both"/>
        <w:rPr>
          <w:rFonts w:ascii="Trebuchet MS" w:hAnsi="Trebuchet MS"/>
          <w:i/>
          <w:szCs w:val="24"/>
          <w:lang w:eastAsia="en-US"/>
        </w:rPr>
      </w:pPr>
    </w:p>
    <w:p w:rsidR="00656E19" w:rsidRPr="00297CA8" w:rsidRDefault="00656E19" w:rsidP="00656E19">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rsidR="00656E19" w:rsidRPr="00297CA8" w:rsidRDefault="00656E19" w:rsidP="00656E19">
      <w:pPr>
        <w:suppressAutoHyphens/>
        <w:spacing w:after="120" w:line="276" w:lineRule="auto"/>
        <w:ind w:left="6480"/>
        <w:jc w:val="both"/>
        <w:rPr>
          <w:rFonts w:ascii="Trebuchet MS" w:hAnsi="Trebuchet MS"/>
          <w:szCs w:val="24"/>
        </w:rPr>
      </w:pPr>
    </w:p>
    <w:p w:rsidR="00656E19" w:rsidRPr="00297CA8" w:rsidRDefault="00656E19" w:rsidP="00656E19">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rsidR="00656E19" w:rsidRPr="00297CA8" w:rsidRDefault="00656E19" w:rsidP="00656E19">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rsidR="00656E19" w:rsidRPr="00297CA8" w:rsidRDefault="00656E19" w:rsidP="00656E19">
      <w:pPr>
        <w:suppressAutoHyphens/>
        <w:spacing w:line="276" w:lineRule="auto"/>
        <w:jc w:val="both"/>
        <w:rPr>
          <w:rFonts w:ascii="Trebuchet MS" w:hAnsi="Trebuchet MS"/>
          <w:szCs w:val="24"/>
        </w:rPr>
      </w:pPr>
    </w:p>
    <w:p w:rsidR="00656E19" w:rsidRPr="00297CA8" w:rsidRDefault="00656E19" w:rsidP="00656E19">
      <w:pPr>
        <w:suppressAutoHyphens/>
        <w:spacing w:line="276" w:lineRule="auto"/>
        <w:jc w:val="both"/>
        <w:rPr>
          <w:rFonts w:ascii="Trebuchet MS" w:hAnsi="Trebuchet MS"/>
          <w:szCs w:val="24"/>
        </w:rPr>
      </w:pPr>
    </w:p>
    <w:p w:rsidR="00656E19" w:rsidRPr="00297CA8" w:rsidRDefault="00656E19" w:rsidP="00656E19">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rsidR="00656E19" w:rsidRPr="00297CA8" w:rsidRDefault="00656E19" w:rsidP="00656E19">
      <w:pPr>
        <w:suppressAutoHyphens/>
        <w:spacing w:line="276" w:lineRule="auto"/>
        <w:jc w:val="both"/>
        <w:rPr>
          <w:rFonts w:ascii="Trebuchet MS" w:hAnsi="Trebuchet MS"/>
          <w:szCs w:val="24"/>
        </w:rPr>
      </w:pPr>
    </w:p>
    <w:p w:rsidR="00656E19" w:rsidRPr="00297CA8" w:rsidRDefault="00656E19" w:rsidP="00656E19">
      <w:pPr>
        <w:suppressAutoHyphens/>
        <w:spacing w:line="276" w:lineRule="auto"/>
        <w:jc w:val="both"/>
        <w:rPr>
          <w:rFonts w:ascii="Trebuchet MS" w:hAnsi="Trebuchet MS"/>
          <w:szCs w:val="24"/>
        </w:rPr>
      </w:pPr>
    </w:p>
    <w:p w:rsidR="00656E19" w:rsidRPr="00297CA8" w:rsidRDefault="00656E19" w:rsidP="00656E19">
      <w:pPr>
        <w:suppressAutoHyphens/>
        <w:spacing w:line="276" w:lineRule="auto"/>
        <w:jc w:val="both"/>
        <w:rPr>
          <w:rFonts w:ascii="Trebuchet MS" w:hAnsi="Trebuchet MS"/>
          <w:szCs w:val="24"/>
        </w:rPr>
      </w:pPr>
      <w:r w:rsidRPr="00297CA8">
        <w:rPr>
          <w:rFonts w:ascii="Trebuchet MS" w:hAnsi="Trebuchet MS"/>
          <w:szCs w:val="24"/>
        </w:rPr>
        <w:t>Messieurs,</w:t>
      </w:r>
    </w:p>
    <w:p w:rsidR="00656E19" w:rsidRPr="00297CA8" w:rsidRDefault="00656E19" w:rsidP="00656E19">
      <w:pPr>
        <w:suppressAutoHyphens/>
        <w:spacing w:line="276" w:lineRule="auto"/>
        <w:jc w:val="both"/>
        <w:rPr>
          <w:rFonts w:ascii="Trebuchet MS" w:hAnsi="Trebuchet MS"/>
          <w:szCs w:val="24"/>
        </w:rPr>
      </w:pPr>
    </w:p>
    <w:p w:rsidR="00656E19" w:rsidRPr="00297CA8" w:rsidRDefault="00656E19" w:rsidP="00656E19">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rsidR="00656E19" w:rsidRPr="00297CA8" w:rsidRDefault="00656E19" w:rsidP="00656E19">
      <w:pPr>
        <w:suppressAutoHyphens/>
        <w:spacing w:line="276" w:lineRule="auto"/>
        <w:jc w:val="both"/>
        <w:rPr>
          <w:rFonts w:ascii="Trebuchet MS" w:hAnsi="Trebuchet MS"/>
          <w:szCs w:val="24"/>
        </w:rPr>
      </w:pPr>
    </w:p>
    <w:p w:rsidR="00656E19" w:rsidRPr="00297CA8" w:rsidRDefault="00656E19" w:rsidP="00656E19">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rsidR="00656E19" w:rsidRPr="00297CA8" w:rsidRDefault="00656E19" w:rsidP="00656E19">
      <w:pPr>
        <w:suppressAutoHyphens/>
        <w:spacing w:line="276" w:lineRule="auto"/>
        <w:jc w:val="both"/>
        <w:rPr>
          <w:rFonts w:ascii="Trebuchet MS" w:hAnsi="Trebuchet MS"/>
          <w:szCs w:val="24"/>
        </w:rPr>
      </w:pPr>
    </w:p>
    <w:p w:rsidR="00656E19" w:rsidRPr="00297CA8" w:rsidRDefault="00656E19" w:rsidP="00656E19">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rsidR="00656E19" w:rsidRPr="00297CA8" w:rsidRDefault="00656E19" w:rsidP="00656E19">
      <w:pPr>
        <w:suppressAutoHyphens/>
        <w:spacing w:line="276" w:lineRule="auto"/>
        <w:jc w:val="both"/>
        <w:rPr>
          <w:rFonts w:ascii="Trebuchet MS" w:hAnsi="Trebuchet MS"/>
          <w:szCs w:val="24"/>
        </w:rPr>
      </w:pP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rsidR="00656E19" w:rsidRPr="00297CA8" w:rsidRDefault="00656E19" w:rsidP="00656E19">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rsidR="00656E19" w:rsidRPr="00297CA8" w:rsidRDefault="00656E19" w:rsidP="00656E19">
      <w:pPr>
        <w:suppressAutoHyphens/>
        <w:spacing w:line="276" w:lineRule="auto"/>
        <w:jc w:val="both"/>
        <w:rPr>
          <w:rFonts w:ascii="Trebuchet MS" w:hAnsi="Trebuchet MS"/>
          <w:b/>
          <w:bCs/>
          <w:szCs w:val="24"/>
        </w:rPr>
      </w:pPr>
    </w:p>
    <w:p w:rsidR="00656E19" w:rsidRPr="00297CA8" w:rsidRDefault="00656E19" w:rsidP="00656E19">
      <w:pPr>
        <w:suppressAutoHyphens/>
        <w:spacing w:line="276" w:lineRule="auto"/>
        <w:jc w:val="both"/>
        <w:rPr>
          <w:rFonts w:ascii="Trebuchet MS" w:hAnsi="Trebuchet MS"/>
          <w:b/>
          <w:bCs/>
          <w:szCs w:val="24"/>
        </w:rPr>
      </w:pPr>
    </w:p>
    <w:p w:rsidR="00656E19" w:rsidRPr="00297CA8" w:rsidRDefault="00656E19" w:rsidP="00656E19">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rsidR="00656E19" w:rsidRPr="00297CA8" w:rsidRDefault="00656E19" w:rsidP="00656E19">
      <w:pPr>
        <w:spacing w:line="276" w:lineRule="auto"/>
        <w:jc w:val="both"/>
        <w:rPr>
          <w:rFonts w:ascii="Trebuchet MS" w:hAnsi="Trebuchet MS"/>
          <w:b/>
          <w:i/>
          <w:sz w:val="36"/>
          <w:szCs w:val="24"/>
          <w:lang w:eastAsia="en-US"/>
        </w:rPr>
      </w:pPr>
      <w:r w:rsidRPr="00297CA8">
        <w:rPr>
          <w:rFonts w:ascii="Trebuchet MS" w:hAnsi="Trebuchet MS"/>
          <w:i/>
        </w:rPr>
        <w:br w:type="page"/>
      </w:r>
    </w:p>
    <w:p w:rsidR="00656E19" w:rsidRPr="00297CA8" w:rsidRDefault="00656E19" w:rsidP="00656E19">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bonne exécution</w:t>
      </w:r>
      <w:r w:rsidRPr="00297CA8">
        <w:rPr>
          <w:rFonts w:ascii="Trebuchet MS" w:hAnsi="Trebuchet MS"/>
          <w:sz w:val="24"/>
          <w:lang w:val="fr-FR"/>
        </w:rPr>
        <w:t xml:space="preserve"> </w:t>
      </w:r>
    </w:p>
    <w:p w:rsidR="00656E19" w:rsidRPr="00297CA8" w:rsidRDefault="00656E19" w:rsidP="00656E19">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rsidR="00656E19" w:rsidRPr="00297CA8" w:rsidRDefault="00656E19" w:rsidP="00656E19">
      <w:pPr>
        <w:spacing w:line="276" w:lineRule="auto"/>
        <w:jc w:val="both"/>
        <w:rPr>
          <w:rFonts w:ascii="Trebuchet MS" w:hAnsi="Trebuchet MS"/>
          <w:b/>
          <w:sz w:val="28"/>
          <w:szCs w:val="28"/>
          <w:lang w:eastAsia="en-US"/>
        </w:rPr>
      </w:pPr>
    </w:p>
    <w:p w:rsidR="00656E19" w:rsidRPr="00297CA8" w:rsidRDefault="00656E19" w:rsidP="00656E19">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rsidR="00656E19" w:rsidRPr="00297CA8" w:rsidRDefault="00656E19" w:rsidP="00656E19">
      <w:pPr>
        <w:suppressAutoHyphens/>
        <w:spacing w:line="276" w:lineRule="auto"/>
        <w:jc w:val="both"/>
        <w:rPr>
          <w:rFonts w:ascii="Trebuchet MS" w:hAnsi="Trebuchet MS"/>
          <w:b/>
          <w:szCs w:val="24"/>
        </w:rPr>
      </w:pPr>
    </w:p>
    <w:p w:rsidR="00656E19" w:rsidRPr="00297CA8" w:rsidRDefault="00656E19" w:rsidP="00656E19">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rsidR="00656E19" w:rsidRPr="00297CA8" w:rsidRDefault="00656E19" w:rsidP="00656E19">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du Maître d’Ouvrage]</w:t>
      </w:r>
      <w:r w:rsidRPr="00297CA8">
        <w:rPr>
          <w:rFonts w:ascii="Trebuchet MS" w:hAnsi="Trebuchet MS"/>
          <w:bCs/>
          <w:szCs w:val="24"/>
        </w:rPr>
        <w:t xml:space="preserve"> </w:t>
      </w:r>
    </w:p>
    <w:p w:rsidR="00656E19" w:rsidRPr="00297CA8" w:rsidRDefault="00656E19" w:rsidP="00656E19">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rsidR="00656E19" w:rsidRPr="00297CA8" w:rsidRDefault="00656E19" w:rsidP="00656E19">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rsidR="00656E19" w:rsidRPr="00297CA8" w:rsidRDefault="00656E19" w:rsidP="00656E19">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rsidR="00656E19" w:rsidRPr="00297CA8" w:rsidRDefault="00656E19" w:rsidP="00656E19">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rsidR="00656E19" w:rsidRPr="00297CA8" w:rsidRDefault="00656E19" w:rsidP="00656E19">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rsidR="00656E19" w:rsidRPr="00297CA8" w:rsidRDefault="00656E19" w:rsidP="00656E19">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656E19" w:rsidRPr="00297CA8" w:rsidRDefault="00656E19" w:rsidP="00656E19">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rsidR="00656E19" w:rsidRPr="00297CA8" w:rsidRDefault="00656E19" w:rsidP="00656E19">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rsidR="00656E19" w:rsidRPr="00297CA8" w:rsidRDefault="00656E19" w:rsidP="00656E19">
      <w:pPr>
        <w:pStyle w:val="NormalWeb"/>
        <w:spacing w:before="0" w:beforeAutospacing="0" w:line="276" w:lineRule="auto"/>
        <w:jc w:val="both"/>
        <w:rPr>
          <w:rFonts w:ascii="Trebuchet MS" w:hAnsi="Trebuchet MS"/>
          <w:lang w:val="fr-FR"/>
        </w:rPr>
      </w:pPr>
    </w:p>
    <w:p w:rsidR="00656E19" w:rsidRPr="00297CA8" w:rsidRDefault="00656E19" w:rsidP="00656E19">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rsidR="00656E19" w:rsidRPr="00297CA8" w:rsidRDefault="00656E19" w:rsidP="00656E19">
      <w:pPr>
        <w:spacing w:after="200" w:line="276" w:lineRule="auto"/>
        <w:jc w:val="both"/>
        <w:rPr>
          <w:rFonts w:ascii="Trebuchet MS" w:hAnsi="Trebuchet MS"/>
          <w:i/>
        </w:rPr>
      </w:pPr>
    </w:p>
    <w:p w:rsidR="00656E19" w:rsidRPr="00297CA8" w:rsidRDefault="00656E19" w:rsidP="00656E19">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rsidR="00656E19" w:rsidRPr="00297CA8" w:rsidRDefault="00656E19" w:rsidP="00656E19">
      <w:pPr>
        <w:spacing w:line="276" w:lineRule="auto"/>
        <w:jc w:val="both"/>
        <w:rPr>
          <w:rFonts w:ascii="Trebuchet MS" w:hAnsi="Trebuchet MS"/>
          <w:b/>
          <w:sz w:val="72"/>
          <w:szCs w:val="24"/>
          <w:lang w:eastAsia="en-US"/>
        </w:rPr>
      </w:pPr>
      <w:r w:rsidRPr="00297CA8">
        <w:rPr>
          <w:rFonts w:ascii="Trebuchet MS" w:hAnsi="Trebuchet MS"/>
          <w:i/>
          <w:szCs w:val="24"/>
        </w:rPr>
        <w:br w:type="page"/>
      </w:r>
    </w:p>
    <w:p w:rsidR="00656E19" w:rsidRPr="00297CA8" w:rsidRDefault="00656E19" w:rsidP="00656E19">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rsidR="00656E19" w:rsidRPr="00297CA8" w:rsidRDefault="00656E19" w:rsidP="00656E19">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rsidR="00656E19" w:rsidRPr="00297CA8" w:rsidRDefault="00656E19" w:rsidP="00656E19">
      <w:pPr>
        <w:pStyle w:val="Pieddepage"/>
        <w:spacing w:before="0" w:after="120" w:line="276" w:lineRule="auto"/>
        <w:jc w:val="both"/>
        <w:rPr>
          <w:rFonts w:ascii="Trebuchet MS" w:hAnsi="Trebuchet MS"/>
        </w:rPr>
      </w:pPr>
    </w:p>
    <w:p w:rsidR="00656E19" w:rsidRPr="00297CA8" w:rsidRDefault="00656E19" w:rsidP="00656E19">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rsidR="00656E19" w:rsidRPr="00297CA8" w:rsidRDefault="00656E19" w:rsidP="00656E19">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rsidR="00656E19" w:rsidRPr="00297CA8" w:rsidRDefault="00656E19" w:rsidP="00656E19">
      <w:pPr>
        <w:spacing w:after="120" w:line="276" w:lineRule="auto"/>
        <w:jc w:val="both"/>
        <w:rPr>
          <w:rFonts w:ascii="Trebuchet MS" w:hAnsi="Trebuchet MS"/>
          <w:sz w:val="22"/>
        </w:rPr>
      </w:pP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rsidR="00656E19" w:rsidRPr="00297CA8" w:rsidRDefault="00656E19" w:rsidP="00656E19">
      <w:pPr>
        <w:spacing w:after="120" w:line="276" w:lineRule="auto"/>
        <w:jc w:val="both"/>
        <w:rPr>
          <w:rFonts w:ascii="Trebuchet MS" w:hAnsi="Trebuchet MS"/>
          <w:szCs w:val="24"/>
        </w:rPr>
      </w:pP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656E19" w:rsidRPr="00297CA8" w:rsidRDefault="00656E19" w:rsidP="00656E19">
      <w:pPr>
        <w:spacing w:after="120" w:line="276" w:lineRule="auto"/>
        <w:jc w:val="both"/>
        <w:rPr>
          <w:rFonts w:ascii="Trebuchet MS" w:hAnsi="Trebuchet MS"/>
          <w:szCs w:val="24"/>
        </w:rPr>
      </w:pP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rsidR="00656E19" w:rsidRPr="00297CA8" w:rsidRDefault="00656E19" w:rsidP="00656E19">
      <w:pPr>
        <w:spacing w:after="120" w:line="276" w:lineRule="auto"/>
        <w:jc w:val="both"/>
        <w:rPr>
          <w:rFonts w:ascii="Trebuchet MS" w:hAnsi="Trebuchet MS"/>
          <w:szCs w:val="24"/>
        </w:rPr>
      </w:pP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rsidR="00656E19" w:rsidRPr="00297CA8" w:rsidRDefault="00656E19" w:rsidP="00656E19">
      <w:pPr>
        <w:spacing w:after="120" w:line="276" w:lineRule="auto"/>
        <w:jc w:val="both"/>
        <w:rPr>
          <w:rFonts w:ascii="Trebuchet MS" w:hAnsi="Trebuchet MS"/>
          <w:szCs w:val="24"/>
        </w:rPr>
      </w:pP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rsidR="00656E19" w:rsidRPr="00297CA8" w:rsidRDefault="00656E19" w:rsidP="00656E19">
      <w:pPr>
        <w:spacing w:after="120" w:line="276" w:lineRule="auto"/>
        <w:jc w:val="both"/>
        <w:rPr>
          <w:rFonts w:ascii="Trebuchet MS" w:hAnsi="Trebuchet MS"/>
          <w:szCs w:val="24"/>
        </w:rPr>
      </w:pP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656E19" w:rsidRPr="00297CA8" w:rsidRDefault="00656E19" w:rsidP="00656E19">
      <w:pPr>
        <w:spacing w:after="120" w:line="276" w:lineRule="auto"/>
        <w:jc w:val="both"/>
        <w:rPr>
          <w:rFonts w:ascii="Trebuchet MS" w:hAnsi="Trebuchet MS"/>
          <w:szCs w:val="24"/>
        </w:rPr>
      </w:pP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rsidR="00656E19" w:rsidRPr="00297CA8" w:rsidRDefault="00656E19" w:rsidP="00656E19">
      <w:pPr>
        <w:spacing w:after="120" w:line="276" w:lineRule="auto"/>
        <w:jc w:val="both"/>
        <w:rPr>
          <w:rFonts w:ascii="Trebuchet MS" w:hAnsi="Trebuchet MS"/>
          <w:szCs w:val="24"/>
        </w:rPr>
      </w:pP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rsidR="00656E19" w:rsidRPr="00297CA8" w:rsidRDefault="00656E19" w:rsidP="00656E19">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rsidR="00656E19" w:rsidRPr="00297CA8" w:rsidRDefault="00656E19" w:rsidP="00656E19">
      <w:pPr>
        <w:spacing w:line="276" w:lineRule="auto"/>
        <w:jc w:val="both"/>
        <w:rPr>
          <w:rFonts w:ascii="Trebuchet MS" w:hAnsi="Trebuchet MS"/>
          <w:b/>
          <w:sz w:val="36"/>
          <w:szCs w:val="24"/>
          <w:lang w:eastAsia="en-US"/>
        </w:rPr>
      </w:pPr>
      <w:r w:rsidRPr="00297CA8">
        <w:rPr>
          <w:rFonts w:ascii="Trebuchet MS" w:hAnsi="Trebuchet MS"/>
        </w:rPr>
        <w:br w:type="page"/>
      </w:r>
    </w:p>
    <w:p w:rsidR="00656E19" w:rsidRPr="00297CA8" w:rsidRDefault="00656E19" w:rsidP="00656E19">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rsidR="00656E19" w:rsidRPr="00297CA8" w:rsidRDefault="00656E19" w:rsidP="00656E19">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rsidR="00656E19" w:rsidRPr="00297CA8" w:rsidRDefault="00656E19" w:rsidP="00656E19">
      <w:pPr>
        <w:suppressAutoHyphens/>
        <w:spacing w:after="120" w:line="276" w:lineRule="auto"/>
        <w:jc w:val="both"/>
        <w:rPr>
          <w:rFonts w:ascii="Trebuchet MS" w:hAnsi="Trebuchet MS"/>
          <w:szCs w:val="24"/>
        </w:rPr>
      </w:pP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656E19" w:rsidRPr="00297CA8" w:rsidRDefault="00656E19" w:rsidP="00656E19">
      <w:pPr>
        <w:spacing w:after="120" w:line="276" w:lineRule="auto"/>
        <w:jc w:val="both"/>
        <w:rPr>
          <w:rFonts w:ascii="Trebuchet MS" w:hAnsi="Trebuchet MS"/>
          <w:szCs w:val="24"/>
        </w:rPr>
      </w:pPr>
      <w:r w:rsidRPr="00297CA8">
        <w:rPr>
          <w:rFonts w:ascii="Trebuchet MS" w:hAnsi="Trebuchet MS"/>
          <w:b/>
          <w:szCs w:val="24"/>
        </w:rPr>
        <w:t>Garantie de restitution d’avance No. :</w:t>
      </w:r>
    </w:p>
    <w:p w:rsidR="00656E19" w:rsidRPr="00297CA8" w:rsidRDefault="00656E19" w:rsidP="00656E19">
      <w:pPr>
        <w:suppressAutoHyphens/>
        <w:spacing w:after="120" w:line="276" w:lineRule="auto"/>
        <w:jc w:val="both"/>
        <w:rPr>
          <w:rFonts w:ascii="Trebuchet MS" w:hAnsi="Trebuchet MS"/>
          <w:szCs w:val="24"/>
        </w:rPr>
      </w:pPr>
    </w:p>
    <w:p w:rsidR="00656E19" w:rsidRPr="00297CA8" w:rsidRDefault="00656E19" w:rsidP="00656E19">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rsidR="00656E19" w:rsidRPr="00297CA8" w:rsidRDefault="00656E19" w:rsidP="00656E19">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rsidR="00656E19" w:rsidRPr="00297CA8" w:rsidRDefault="00656E19" w:rsidP="00656E19">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rsidR="00656E19" w:rsidRPr="00297CA8" w:rsidRDefault="00656E19" w:rsidP="00656E19">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rsidR="00656E19" w:rsidRPr="00297CA8" w:rsidRDefault="00656E19" w:rsidP="00656E19">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rsidR="00656E19" w:rsidRPr="00297CA8" w:rsidRDefault="00656E19" w:rsidP="00656E19">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rsidR="00656E19" w:rsidRPr="00297CA8" w:rsidRDefault="00656E19" w:rsidP="00656E19">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656E19" w:rsidRPr="00297CA8" w:rsidRDefault="00656E19" w:rsidP="00656E19">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rsidR="00656E19" w:rsidRPr="00297CA8" w:rsidRDefault="00656E19" w:rsidP="00656E19">
      <w:pPr>
        <w:suppressAutoHyphens/>
        <w:spacing w:after="120" w:line="276" w:lineRule="auto"/>
        <w:jc w:val="both"/>
        <w:rPr>
          <w:rFonts w:ascii="Trebuchet MS" w:hAnsi="Trebuchet MS"/>
          <w:szCs w:val="24"/>
        </w:rPr>
      </w:pPr>
    </w:p>
    <w:p w:rsidR="00656E19" w:rsidRPr="00297CA8" w:rsidRDefault="00656E19" w:rsidP="00656E19">
      <w:pPr>
        <w:suppressAutoHyphens/>
        <w:spacing w:after="120" w:line="276" w:lineRule="auto"/>
        <w:jc w:val="both"/>
        <w:rPr>
          <w:rFonts w:ascii="Trebuchet MS" w:hAnsi="Trebuchet MS"/>
          <w:szCs w:val="24"/>
        </w:rPr>
      </w:pPr>
    </w:p>
    <w:p w:rsidR="00656E19" w:rsidRPr="00297CA8" w:rsidRDefault="00656E19" w:rsidP="00656E19">
      <w:pPr>
        <w:suppressAutoHyphens/>
        <w:spacing w:after="120" w:line="276" w:lineRule="auto"/>
        <w:jc w:val="both"/>
        <w:rPr>
          <w:rFonts w:ascii="Trebuchet MS" w:hAnsi="Trebuchet MS"/>
        </w:rPr>
      </w:pPr>
      <w:r w:rsidRPr="00297CA8">
        <w:rPr>
          <w:rFonts w:ascii="Trebuchet MS" w:hAnsi="Trebuchet MS"/>
        </w:rPr>
        <w:t xml:space="preserve">____________________ </w:t>
      </w:r>
    </w:p>
    <w:p w:rsidR="00656E19" w:rsidRPr="00297CA8" w:rsidRDefault="00656E19" w:rsidP="00656E19">
      <w:pPr>
        <w:suppressAutoHyphens/>
        <w:spacing w:after="120" w:line="276" w:lineRule="auto"/>
        <w:jc w:val="both"/>
        <w:rPr>
          <w:rFonts w:ascii="Trebuchet MS" w:hAnsi="Trebuchet MS"/>
          <w:b/>
          <w:i/>
          <w:szCs w:val="24"/>
        </w:rPr>
      </w:pPr>
      <w:r w:rsidRPr="00297CA8">
        <w:rPr>
          <w:rFonts w:ascii="Trebuchet MS" w:hAnsi="Trebuchet MS"/>
          <w:i/>
          <w:szCs w:val="24"/>
        </w:rPr>
        <w:t>[Signature]</w:t>
      </w:r>
    </w:p>
    <w:p w:rsidR="00656E19" w:rsidRPr="00297CA8" w:rsidRDefault="00656E19" w:rsidP="00656E19">
      <w:pPr>
        <w:tabs>
          <w:tab w:val="right" w:pos="9000"/>
        </w:tabs>
        <w:suppressAutoHyphens/>
        <w:spacing w:after="120" w:line="276" w:lineRule="auto"/>
        <w:jc w:val="both"/>
        <w:rPr>
          <w:rFonts w:ascii="Trebuchet MS" w:hAnsi="Trebuchet MS"/>
          <w:b/>
          <w:i/>
          <w:szCs w:val="24"/>
        </w:rPr>
      </w:pPr>
    </w:p>
    <w:p w:rsidR="00656E19" w:rsidRPr="00297CA8" w:rsidRDefault="00656E19" w:rsidP="00656E19">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rsidR="00656E19" w:rsidRPr="00297CA8" w:rsidRDefault="00656E19" w:rsidP="00656E19">
      <w:pPr>
        <w:tabs>
          <w:tab w:val="right" w:pos="9000"/>
        </w:tabs>
        <w:suppressAutoHyphens/>
        <w:spacing w:after="120" w:line="276" w:lineRule="auto"/>
        <w:jc w:val="both"/>
        <w:rPr>
          <w:rFonts w:ascii="Trebuchet MS" w:hAnsi="Trebuchet MS"/>
          <w:b/>
          <w:i/>
          <w:szCs w:val="24"/>
        </w:rPr>
      </w:pPr>
    </w:p>
    <w:p w:rsidR="00656E19" w:rsidRPr="00297CA8" w:rsidRDefault="00656E19" w:rsidP="00656E19">
      <w:pPr>
        <w:tabs>
          <w:tab w:val="right" w:pos="9000"/>
        </w:tabs>
        <w:spacing w:after="120" w:line="276" w:lineRule="auto"/>
        <w:jc w:val="both"/>
        <w:rPr>
          <w:rFonts w:ascii="Trebuchet MS" w:hAnsi="Trebuchet MS"/>
          <w:b/>
          <w:i/>
          <w:szCs w:val="24"/>
        </w:rPr>
      </w:pPr>
    </w:p>
    <w:p w:rsidR="000D318F" w:rsidRDefault="000D318F"/>
    <w:sectPr w:rsidR="000D318F" w:rsidSect="00297CA8">
      <w:headerReference w:type="even" r:id="rId84"/>
      <w:headerReference w:type="default" r:id="rId85"/>
      <w:headerReference w:type="first" r:id="rId86"/>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2E4" w:rsidRDefault="00F232E4" w:rsidP="00656E19">
      <w:r>
        <w:separator/>
      </w:r>
    </w:p>
  </w:endnote>
  <w:endnote w:type="continuationSeparator" w:id="0">
    <w:p w:rsidR="00F232E4" w:rsidRDefault="00F232E4" w:rsidP="0065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plified Arabic Fixed">
    <w:altName w:val="Tahoma"/>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rsidR="00656E19" w:rsidRDefault="00656E19">
        <w:pPr>
          <w:pStyle w:val="Pieddepage"/>
          <w:jc w:val="right"/>
        </w:pPr>
        <w:r>
          <w:fldChar w:fldCharType="begin"/>
        </w:r>
        <w:r>
          <w:instrText xml:space="preserve"> PAGE   \* MERGEFORMAT </w:instrText>
        </w:r>
        <w:r>
          <w:fldChar w:fldCharType="separate"/>
        </w:r>
        <w:r w:rsidR="008144DC">
          <w:rPr>
            <w:noProof/>
          </w:rPr>
          <w:t>1</w:t>
        </w:r>
        <w:r>
          <w:rPr>
            <w:noProof/>
          </w:rPr>
          <w:fldChar w:fldCharType="end"/>
        </w:r>
      </w:p>
    </w:sdtContent>
  </w:sdt>
  <w:p w:rsidR="00656E19" w:rsidRDefault="00656E19">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Default="00656E19">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Default="00656E19" w:rsidP="0009632D"/>
  <w:p w:rsidR="00656E19" w:rsidRPr="009E7EE5" w:rsidRDefault="00656E19">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8371"/>
      <w:docPartObj>
        <w:docPartGallery w:val="Page Numbers (Bottom of Page)"/>
        <w:docPartUnique/>
      </w:docPartObj>
    </w:sdtPr>
    <w:sdtEndPr/>
    <w:sdtContent>
      <w:p w:rsidR="00656E19" w:rsidRDefault="00656E19" w:rsidP="0013196D">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8144DC">
          <w:rPr>
            <w:rFonts w:ascii="Arial Narrow" w:hAnsi="Arial Narrow"/>
            <w:noProof/>
            <w:szCs w:val="24"/>
          </w:rPr>
          <w:t>xxi</w:t>
        </w:r>
        <w:r w:rsidRPr="009E7EE5">
          <w:rPr>
            <w:rFonts w:ascii="Arial Narrow" w:hAnsi="Arial Narrow"/>
            <w:szCs w:val="24"/>
          </w:rPr>
          <w:fldChar w:fldCharType="end"/>
        </w:r>
      </w:p>
    </w:sdtContent>
  </w:sdt>
  <w:p w:rsidR="00656E19" w:rsidRPr="009E7EE5" w:rsidRDefault="00656E19">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Pr="00A4101A" w:rsidRDefault="00656E19" w:rsidP="009055A2">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Pr="00A4101A" w:rsidRDefault="00656E19"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8144DC">
      <w:rPr>
        <w:rStyle w:val="Numrodepage"/>
        <w:b/>
        <w:bCs/>
        <w:i/>
        <w:noProof/>
        <w:sz w:val="20"/>
      </w:rPr>
      <w:t>112</w:t>
    </w:r>
    <w:r w:rsidRPr="00A4101A">
      <w:rPr>
        <w:rStyle w:val="Numrodepage"/>
        <w:b/>
        <w:bCs/>
        <w:i/>
        <w:sz w:val="20"/>
      </w:rPr>
      <w:fldChar w:fldCharType="end"/>
    </w:r>
  </w:p>
  <w:p w:rsidR="00656E19" w:rsidRDefault="00656E19" w:rsidP="009055A2">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Default="00656E19">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Default="00656E19" w:rsidP="00297CA8">
    <w:pPr>
      <w:pStyle w:val="Paragraphedeliste"/>
      <w:jc w:val="right"/>
    </w:pPr>
  </w:p>
  <w:p w:rsidR="00656E19" w:rsidRPr="009E7EE5" w:rsidRDefault="00656E19">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rsidR="00656E19" w:rsidRDefault="00656E19"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8144DC">
          <w:rPr>
            <w:rFonts w:ascii="Arial Narrow" w:hAnsi="Arial Narrow"/>
            <w:noProof/>
            <w:szCs w:val="24"/>
          </w:rPr>
          <w:t>cxxii</w:t>
        </w:r>
        <w:r w:rsidRPr="009E7EE5">
          <w:rPr>
            <w:rFonts w:ascii="Arial Narrow" w:hAnsi="Arial Narrow"/>
            <w:szCs w:val="24"/>
          </w:rPr>
          <w:fldChar w:fldCharType="end"/>
        </w:r>
      </w:p>
    </w:sdtContent>
  </w:sdt>
  <w:p w:rsidR="00656E19" w:rsidRPr="009E7EE5" w:rsidRDefault="00656E19">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Default="00656E19">
    <w:pPr>
      <w:spacing w:line="1" w:lineRule="exact"/>
    </w:pPr>
    <w:r>
      <w:rPr>
        <w:noProof/>
      </w:rPr>
      <mc:AlternateContent>
        <mc:Choice Requires="wps">
          <w:drawing>
            <wp:anchor distT="0" distB="0" distL="0" distR="0" simplePos="0" relativeHeight="251659264" behindDoc="1" locked="0" layoutInCell="1" allowOverlap="1" wp14:anchorId="2D757D2D" wp14:editId="0F4FE372">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rsidR="00656E19" w:rsidRDefault="00656E19">
                          <w:pPr>
                            <w:pStyle w:val="En-tteoupieddepage20"/>
                            <w:rPr>
                              <w:sz w:val="52"/>
                              <w:szCs w:val="52"/>
                            </w:rPr>
                          </w:pPr>
                          <w:r>
                            <w:rPr>
                              <w:b/>
                              <w:bCs/>
                              <w:color w:val="000000"/>
                              <w:sz w:val="52"/>
                              <w:szCs w:val="52"/>
                              <w:lang w:bidi="fr-FR"/>
                            </w:rPr>
                            <w:t>PLAN DE DISTRIBUTION</w:t>
                          </w:r>
                        </w:p>
                        <w:p w:rsidR="00656E19" w:rsidRDefault="00656E19">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385E3AB3"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656E19" w:rsidRDefault="00656E19">
                    <w:pPr>
                      <w:pStyle w:val="En-tteoupieddepage20"/>
                      <w:rPr>
                        <w:sz w:val="52"/>
                        <w:szCs w:val="52"/>
                      </w:rPr>
                    </w:pPr>
                    <w:r>
                      <w:rPr>
                        <w:b/>
                        <w:bCs/>
                        <w:color w:val="000000"/>
                        <w:sz w:val="52"/>
                        <w:szCs w:val="52"/>
                        <w:lang w:bidi="fr-FR"/>
                      </w:rPr>
                      <w:t>PLAN DE DISTRIBUTION</w:t>
                    </w:r>
                  </w:p>
                  <w:p w:rsidR="00656E19" w:rsidRDefault="00656E19">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2E4" w:rsidRDefault="00F232E4" w:rsidP="00656E19">
      <w:r>
        <w:separator/>
      </w:r>
    </w:p>
  </w:footnote>
  <w:footnote w:type="continuationSeparator" w:id="0">
    <w:p w:rsidR="00F232E4" w:rsidRDefault="00F232E4" w:rsidP="00656E19">
      <w:r>
        <w:continuationSeparator/>
      </w:r>
    </w:p>
  </w:footnote>
  <w:footnote w:id="1">
    <w:p w:rsidR="00656E19" w:rsidRPr="0089498C" w:rsidRDefault="00656E19" w:rsidP="00656E19">
      <w:pPr>
        <w:pStyle w:val="Notedebasdepage"/>
        <w:rPr>
          <w:i/>
          <w:iCs/>
          <w:sz w:val="16"/>
          <w:szCs w:val="16"/>
          <w:lang w:val="fr-CM"/>
        </w:rPr>
      </w:pPr>
      <w:r>
        <w:rPr>
          <w:rStyle w:val="Appelnotedebasdep"/>
        </w:rPr>
        <w:footnoteRef/>
      </w:r>
      <w:r>
        <w:t xml:space="preserve"> </w:t>
      </w:r>
      <w:r w:rsidRPr="001270FE">
        <w:rPr>
          <w:i/>
          <w:iCs/>
          <w:sz w:val="16"/>
          <w:szCs w:val="16"/>
        </w:rPr>
        <w:t>Voir le formulaire séparément</w:t>
      </w:r>
    </w:p>
  </w:footnote>
  <w:footnote w:id="2">
    <w:p w:rsidR="00656E19" w:rsidRPr="00374C97" w:rsidRDefault="00656E19" w:rsidP="00656E19">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rsidR="00656E19" w:rsidRPr="005C7E94" w:rsidRDefault="00656E19" w:rsidP="00656E19">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rsidR="00656E19" w:rsidRPr="005C7E94" w:rsidRDefault="00656E19" w:rsidP="00656E19">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rsidR="00656E19" w:rsidRPr="005C7E94" w:rsidRDefault="00656E19" w:rsidP="00656E19">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rsidR="00656E19" w:rsidRPr="005C7E94" w:rsidRDefault="00656E19" w:rsidP="00656E19">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rsidR="00656E19" w:rsidRPr="005C7E94" w:rsidRDefault="00656E19" w:rsidP="00656E19">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rsidR="00656E19" w:rsidRPr="005C7E94" w:rsidRDefault="00656E19" w:rsidP="00656E19">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rsidR="00656E19" w:rsidRPr="005C7E94" w:rsidRDefault="00656E19" w:rsidP="00656E19">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rsidR="00656E19" w:rsidRPr="005C7E94" w:rsidRDefault="00656E19" w:rsidP="00656E19">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rsidR="00656E19" w:rsidRPr="003B3168" w:rsidRDefault="00656E19" w:rsidP="00656E19">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rsidR="00656E19" w:rsidRPr="003B3168" w:rsidRDefault="00656E19" w:rsidP="00656E19">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rsidR="00656E19" w:rsidRPr="003B3168" w:rsidRDefault="00656E19" w:rsidP="00656E19">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rsidR="00656E19" w:rsidRPr="008E7A4C" w:rsidRDefault="00656E19" w:rsidP="00656E19">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rsidR="00656E19" w:rsidRPr="0062156A" w:rsidRDefault="00656E19" w:rsidP="00656E19">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656E19" w:rsidRPr="006A71AF" w:rsidRDefault="00656E19" w:rsidP="00656E19">
      <w:pPr>
        <w:pStyle w:val="Notedebasdepage"/>
        <w:tabs>
          <w:tab w:val="left" w:pos="284"/>
        </w:tabs>
        <w:ind w:left="284" w:hanging="284"/>
        <w:rPr>
          <w:lang w:val="fr-FR"/>
        </w:rPr>
      </w:pPr>
    </w:p>
  </w:footnote>
  <w:footnote w:id="14">
    <w:p w:rsidR="00656E19" w:rsidRPr="005C7E94" w:rsidRDefault="00656E19" w:rsidP="00656E19">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rsidR="00656E19" w:rsidRPr="0046713E" w:rsidRDefault="00656E19" w:rsidP="00656E19">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Pr="00EF3BD5" w:rsidRDefault="00656E19"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3A" w:rsidRDefault="00081FB0"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3A" w:rsidRPr="00927470" w:rsidRDefault="00F232E4" w:rsidP="00927470">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3A" w:rsidRDefault="00081FB0"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Default="00656E19"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Default="00656E19" w:rsidP="0013196D">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Default="00656E19" w:rsidP="0013196D">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Default="00656E19">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Pr="00A4101A" w:rsidRDefault="00656E19" w:rsidP="009055A2">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Default="00656E19">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Default="00656E19" w:rsidP="00297CA8">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E19" w:rsidRDefault="00656E19" w:rsidP="00297CA8">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4">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7D91077"/>
    <w:multiLevelType w:val="singleLevel"/>
    <w:tmpl w:val="17D91077"/>
    <w:lvl w:ilvl="0">
      <w:start w:val="1"/>
      <w:numFmt w:val="decimal"/>
      <w:lvlText w:val="%1."/>
      <w:lvlJc w:val="left"/>
      <w:pPr>
        <w:tabs>
          <w:tab w:val="left" w:pos="360"/>
        </w:tabs>
        <w:ind w:left="0" w:firstLine="0"/>
      </w:pPr>
      <w:rPr>
        <w:b/>
      </w:rPr>
    </w:lvl>
  </w:abstractNum>
  <w:abstractNum w:abstractNumId="2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1">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3">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28">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3">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8">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nsid w:val="33AB65EF"/>
    <w:multiLevelType w:val="singleLevel"/>
    <w:tmpl w:val="04090019"/>
    <w:lvl w:ilvl="0">
      <w:start w:val="1"/>
      <w:numFmt w:val="lowerLetter"/>
      <w:lvlText w:val="%1."/>
      <w:lvlJc w:val="left"/>
      <w:pPr>
        <w:ind w:left="720" w:hanging="360"/>
      </w:pPr>
    </w:lvl>
  </w:abstractNum>
  <w:abstractNum w:abstractNumId="42">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1">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2">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7">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3">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69">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78"/>
  </w:num>
  <w:num w:numId="3">
    <w:abstractNumId w:val="62"/>
  </w:num>
  <w:num w:numId="4">
    <w:abstractNumId w:val="56"/>
  </w:num>
  <w:num w:numId="5">
    <w:abstractNumId w:val="41"/>
  </w:num>
  <w:num w:numId="6">
    <w:abstractNumId w:val="38"/>
  </w:num>
  <w:num w:numId="7">
    <w:abstractNumId w:val="71"/>
  </w:num>
  <w:num w:numId="8">
    <w:abstractNumId w:val="20"/>
  </w:num>
  <w:num w:numId="9">
    <w:abstractNumId w:val="26"/>
  </w:num>
  <w:num w:numId="10">
    <w:abstractNumId w:val="53"/>
    <w:lvlOverride w:ilvl="0">
      <w:startOverride w:val="1"/>
    </w:lvlOverride>
    <w:lvlOverride w:ilvl="1">
      <w:startOverride w:val="2"/>
    </w:lvlOverride>
  </w:num>
  <w:num w:numId="11">
    <w:abstractNumId w:val="75"/>
  </w:num>
  <w:num w:numId="12">
    <w:abstractNumId w:val="76"/>
  </w:num>
  <w:num w:numId="13">
    <w:abstractNumId w:val="35"/>
  </w:num>
  <w:num w:numId="14">
    <w:abstractNumId w:val="43"/>
  </w:num>
  <w:num w:numId="15">
    <w:abstractNumId w:val="57"/>
  </w:num>
  <w:num w:numId="16">
    <w:abstractNumId w:val="79"/>
  </w:num>
  <w:num w:numId="17">
    <w:abstractNumId w:val="55"/>
  </w:num>
  <w:num w:numId="18">
    <w:abstractNumId w:val="37"/>
  </w:num>
  <w:num w:numId="19">
    <w:abstractNumId w:val="46"/>
  </w:num>
  <w:num w:numId="20">
    <w:abstractNumId w:val="13"/>
  </w:num>
  <w:num w:numId="21">
    <w:abstractNumId w:val="74"/>
  </w:num>
  <w:num w:numId="22">
    <w:abstractNumId w:val="40"/>
  </w:num>
  <w:num w:numId="23">
    <w:abstractNumId w:val="34"/>
  </w:num>
  <w:num w:numId="24">
    <w:abstractNumId w:val="39"/>
  </w:num>
  <w:num w:numId="25">
    <w:abstractNumId w:val="59"/>
  </w:num>
  <w:num w:numId="26">
    <w:abstractNumId w:val="67"/>
  </w:num>
  <w:num w:numId="27">
    <w:abstractNumId w:val="60"/>
  </w:num>
  <w:num w:numId="28">
    <w:abstractNumId w:val="73"/>
  </w:num>
  <w:num w:numId="29">
    <w:abstractNumId w:val="65"/>
  </w:num>
  <w:num w:numId="30">
    <w:abstractNumId w:val="9"/>
  </w:num>
  <w:num w:numId="31">
    <w:abstractNumId w:val="12"/>
  </w:num>
  <w:num w:numId="32">
    <w:abstractNumId w:val="21"/>
  </w:num>
  <w:num w:numId="33">
    <w:abstractNumId w:val="77"/>
  </w:num>
  <w:num w:numId="34">
    <w:abstractNumId w:val="18"/>
  </w:num>
  <w:num w:numId="35">
    <w:abstractNumId w:val="69"/>
  </w:num>
  <w:num w:numId="36">
    <w:abstractNumId w:val="27"/>
  </w:num>
  <w:num w:numId="37">
    <w:abstractNumId w:val="2"/>
  </w:num>
  <w:num w:numId="38">
    <w:abstractNumId w:val="45"/>
  </w:num>
  <w:num w:numId="39">
    <w:abstractNumId w:val="54"/>
  </w:num>
  <w:num w:numId="40">
    <w:abstractNumId w:val="50"/>
  </w:num>
  <w:num w:numId="41">
    <w:abstractNumId w:val="63"/>
  </w:num>
  <w:num w:numId="42">
    <w:abstractNumId w:val="22"/>
  </w:num>
  <w:num w:numId="43">
    <w:abstractNumId w:val="58"/>
  </w:num>
  <w:num w:numId="44">
    <w:abstractNumId w:val="80"/>
  </w:num>
  <w:num w:numId="45">
    <w:abstractNumId w:val="19"/>
    <w:lvlOverride w:ilvl="0">
      <w:startOverride w:val="1"/>
    </w:lvlOverride>
  </w:num>
  <w:num w:numId="46">
    <w:abstractNumId w:val="31"/>
  </w:num>
  <w:num w:numId="47">
    <w:abstractNumId w:val="4"/>
  </w:num>
  <w:num w:numId="48">
    <w:abstractNumId w:val="5"/>
  </w:num>
  <w:num w:numId="49">
    <w:abstractNumId w:val="0"/>
  </w:num>
  <w:num w:numId="50">
    <w:abstractNumId w:val="8"/>
  </w:num>
  <w:num w:numId="51">
    <w:abstractNumId w:val="32"/>
  </w:num>
  <w:num w:numId="52">
    <w:abstractNumId w:val="70"/>
  </w:num>
  <w:num w:numId="53">
    <w:abstractNumId w:val="36"/>
  </w:num>
  <w:num w:numId="54">
    <w:abstractNumId w:val="16"/>
  </w:num>
  <w:num w:numId="55">
    <w:abstractNumId w:val="49"/>
  </w:num>
  <w:num w:numId="56">
    <w:abstractNumId w:val="1"/>
  </w:num>
  <w:num w:numId="57">
    <w:abstractNumId w:val="11"/>
  </w:num>
  <w:num w:numId="58">
    <w:abstractNumId w:val="7"/>
  </w:num>
  <w:num w:numId="59">
    <w:abstractNumId w:val="23"/>
  </w:num>
  <w:num w:numId="60">
    <w:abstractNumId w:val="6"/>
  </w:num>
  <w:num w:numId="61">
    <w:abstractNumId w:val="33"/>
  </w:num>
  <w:num w:numId="62">
    <w:abstractNumId w:val="44"/>
  </w:num>
  <w:num w:numId="63">
    <w:abstractNumId w:val="15"/>
  </w:num>
  <w:num w:numId="64">
    <w:abstractNumId w:val="10"/>
  </w:num>
  <w:num w:numId="65">
    <w:abstractNumId w:val="52"/>
  </w:num>
  <w:num w:numId="66">
    <w:abstractNumId w:val="3"/>
  </w:num>
  <w:num w:numId="67">
    <w:abstractNumId w:val="17"/>
  </w:num>
  <w:num w:numId="68">
    <w:abstractNumId w:val="66"/>
  </w:num>
  <w:num w:numId="69">
    <w:abstractNumId w:val="14"/>
  </w:num>
  <w:num w:numId="70">
    <w:abstractNumId w:val="28"/>
  </w:num>
  <w:num w:numId="71">
    <w:abstractNumId w:val="25"/>
  </w:num>
  <w:num w:numId="72">
    <w:abstractNumId w:val="24"/>
  </w:num>
  <w:num w:numId="73">
    <w:abstractNumId w:val="29"/>
  </w:num>
  <w:num w:numId="74">
    <w:abstractNumId w:val="81"/>
  </w:num>
  <w:num w:numId="75">
    <w:abstractNumId w:val="72"/>
  </w:num>
  <w:num w:numId="76">
    <w:abstractNumId w:val="47"/>
  </w:num>
  <w:num w:numId="77">
    <w:abstractNumId w:val="61"/>
  </w:num>
  <w:num w:numId="78">
    <w:abstractNumId w:val="42"/>
  </w:num>
  <w:num w:numId="79">
    <w:abstractNumId w:val="64"/>
  </w:num>
  <w:num w:numId="80">
    <w:abstractNumId w:val="51"/>
  </w:num>
  <w:num w:numId="81">
    <w:abstractNumId w:val="30"/>
  </w:num>
  <w:num w:numId="82">
    <w:abstractNumId w:val="6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E19"/>
    <w:rsid w:val="00081FB0"/>
    <w:rsid w:val="000D318F"/>
    <w:rsid w:val="00656E19"/>
    <w:rsid w:val="008144DC"/>
    <w:rsid w:val="00AC652E"/>
    <w:rsid w:val="00D53C23"/>
    <w:rsid w:val="00F232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4407A9-8CC6-4037-BBF8-56B9806EC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E19"/>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656E19"/>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656E19"/>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656E19"/>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656E19"/>
    <w:pPr>
      <w:spacing w:after="200"/>
      <w:jc w:val="both"/>
      <w:outlineLvl w:val="3"/>
    </w:pPr>
    <w:rPr>
      <w:lang w:val="en-US"/>
    </w:rPr>
  </w:style>
  <w:style w:type="paragraph" w:styleId="Titre5">
    <w:name w:val="heading 5"/>
    <w:aliases w:val="Side, Side"/>
    <w:basedOn w:val="Normal"/>
    <w:next w:val="Normal"/>
    <w:link w:val="Titre5Car"/>
    <w:uiPriority w:val="9"/>
    <w:qFormat/>
    <w:rsid w:val="00656E19"/>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656E19"/>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656E19"/>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656E19"/>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656E19"/>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656E19"/>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656E19"/>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656E19"/>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656E19"/>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656E19"/>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656E19"/>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656E19"/>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656E19"/>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656E19"/>
    <w:rPr>
      <w:rFonts w:ascii="Arial" w:eastAsia="Times New Roman" w:hAnsi="Arial" w:cs="Times New Roman"/>
      <w:b/>
      <w:i/>
      <w:sz w:val="18"/>
      <w:szCs w:val="20"/>
      <w:lang w:val="es-ES_tradnl" w:eastAsia="fr-FR"/>
    </w:rPr>
  </w:style>
  <w:style w:type="paragraph" w:customStyle="1" w:styleId="Outline">
    <w:name w:val="Outline"/>
    <w:basedOn w:val="Normal"/>
    <w:rsid w:val="00656E19"/>
    <w:pPr>
      <w:spacing w:before="240"/>
    </w:pPr>
    <w:rPr>
      <w:kern w:val="28"/>
    </w:rPr>
  </w:style>
  <w:style w:type="paragraph" w:customStyle="1" w:styleId="Outline1">
    <w:name w:val="Outline1"/>
    <w:basedOn w:val="Outline"/>
    <w:next w:val="Outline2"/>
    <w:rsid w:val="00656E19"/>
    <w:pPr>
      <w:keepNext/>
      <w:numPr>
        <w:numId w:val="1"/>
      </w:numPr>
    </w:pPr>
  </w:style>
  <w:style w:type="paragraph" w:customStyle="1" w:styleId="Outline2">
    <w:name w:val="Outline2"/>
    <w:basedOn w:val="Normal"/>
    <w:rsid w:val="00656E19"/>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656E19"/>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656E19"/>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656E19"/>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656E19"/>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656E19"/>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656E19"/>
    <w:rPr>
      <w:rFonts w:ascii="Times New Roman Bold" w:hAnsi="Times New Roman Bold"/>
      <w:iCs/>
      <w:sz w:val="32"/>
    </w:rPr>
  </w:style>
  <w:style w:type="paragraph" w:customStyle="1" w:styleId="2AutoList1">
    <w:name w:val="2AutoList1"/>
    <w:basedOn w:val="Normal"/>
    <w:rsid w:val="00656E19"/>
    <w:pPr>
      <w:numPr>
        <w:ilvl w:val="1"/>
        <w:numId w:val="4"/>
      </w:numPr>
      <w:jc w:val="both"/>
    </w:pPr>
    <w:rPr>
      <w:lang w:val="es-ES_tradnl"/>
    </w:rPr>
  </w:style>
  <w:style w:type="paragraph" w:customStyle="1" w:styleId="Header3-Paragraph">
    <w:name w:val="Header 3 - Paragraph"/>
    <w:basedOn w:val="Normal"/>
    <w:rsid w:val="00656E19"/>
    <w:pPr>
      <w:spacing w:after="200"/>
      <w:jc w:val="both"/>
    </w:pPr>
    <w:rPr>
      <w:lang w:val="en-US"/>
    </w:rPr>
  </w:style>
  <w:style w:type="paragraph" w:customStyle="1" w:styleId="P3Header1-Clauses">
    <w:name w:val="P3 Header1-Clauses"/>
    <w:basedOn w:val="Header1-Clauses"/>
    <w:rsid w:val="00656E19"/>
    <w:pPr>
      <w:ind w:left="0" w:firstLine="0"/>
    </w:pPr>
  </w:style>
  <w:style w:type="paragraph" w:customStyle="1" w:styleId="Header1-Clauses">
    <w:name w:val="Header 1 - Clauses"/>
    <w:basedOn w:val="Normal"/>
    <w:link w:val="Header1-ClausesChar"/>
    <w:rsid w:val="00656E19"/>
    <w:pPr>
      <w:ind w:left="342" w:hanging="360"/>
    </w:pPr>
    <w:rPr>
      <w:b/>
    </w:rPr>
  </w:style>
  <w:style w:type="paragraph" w:customStyle="1" w:styleId="SectionXHeader3">
    <w:name w:val="Section X Header 3"/>
    <w:basedOn w:val="Titre1"/>
    <w:autoRedefine/>
    <w:rsid w:val="00656E19"/>
    <w:pPr>
      <w:spacing w:before="120" w:after="120"/>
    </w:pPr>
    <w:rPr>
      <w:bCs/>
      <w:iCs/>
      <w:kern w:val="0"/>
      <w:sz w:val="28"/>
      <w:szCs w:val="28"/>
    </w:rPr>
  </w:style>
  <w:style w:type="paragraph" w:styleId="Titre">
    <w:name w:val="Title"/>
    <w:basedOn w:val="Normal"/>
    <w:link w:val="TitreCar"/>
    <w:uiPriority w:val="10"/>
    <w:qFormat/>
    <w:rsid w:val="00656E19"/>
    <w:pPr>
      <w:jc w:val="center"/>
    </w:pPr>
    <w:rPr>
      <w:b/>
      <w:sz w:val="48"/>
      <w:lang w:val="es-ES_tradnl"/>
    </w:rPr>
  </w:style>
  <w:style w:type="character" w:customStyle="1" w:styleId="TitreCar">
    <w:name w:val="Titre Car"/>
    <w:basedOn w:val="Policepardfaut"/>
    <w:link w:val="Titre"/>
    <w:uiPriority w:val="10"/>
    <w:rsid w:val="00656E19"/>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656E19"/>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656E19"/>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656E19"/>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656E19"/>
    <w:pPr>
      <w:spacing w:before="120" w:after="120"/>
      <w:ind w:left="1440"/>
      <w:jc w:val="both"/>
    </w:pPr>
    <w:rPr>
      <w:lang w:val="en-US"/>
    </w:rPr>
  </w:style>
  <w:style w:type="paragraph" w:customStyle="1" w:styleId="i">
    <w:name w:val="(i)"/>
    <w:basedOn w:val="Normal"/>
    <w:rsid w:val="00656E19"/>
    <w:pPr>
      <w:suppressAutoHyphens/>
      <w:jc w:val="both"/>
    </w:pPr>
    <w:rPr>
      <w:rFonts w:ascii="Tms Rmn" w:hAnsi="Tms Rmn"/>
      <w:lang w:val="en-US"/>
    </w:rPr>
  </w:style>
  <w:style w:type="paragraph" w:styleId="TM1">
    <w:name w:val="toc 1"/>
    <w:basedOn w:val="Normal"/>
    <w:next w:val="Normal"/>
    <w:uiPriority w:val="39"/>
    <w:rsid w:val="00656E19"/>
    <w:pPr>
      <w:tabs>
        <w:tab w:val="left" w:pos="322"/>
        <w:tab w:val="right" w:leader="dot" w:pos="9350"/>
      </w:tabs>
      <w:spacing w:before="240" w:after="120"/>
    </w:pPr>
    <w:rPr>
      <w:b/>
      <w:bCs/>
      <w:noProof/>
    </w:rPr>
  </w:style>
  <w:style w:type="paragraph" w:styleId="TM2">
    <w:name w:val="toc 2"/>
    <w:basedOn w:val="Normal"/>
    <w:next w:val="Normal"/>
    <w:uiPriority w:val="39"/>
    <w:rsid w:val="00656E19"/>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656E19"/>
    <w:pPr>
      <w:jc w:val="center"/>
    </w:pPr>
    <w:rPr>
      <w:b/>
      <w:sz w:val="44"/>
      <w:lang w:val="es-ES_tradnl"/>
    </w:rPr>
  </w:style>
  <w:style w:type="character" w:customStyle="1" w:styleId="Sous-titreCar">
    <w:name w:val="Sous-titre Car"/>
    <w:aliases w:val="Sous-titre;titre   1 Car"/>
    <w:basedOn w:val="Policepardfaut"/>
    <w:link w:val="Sous-titre"/>
    <w:uiPriority w:val="11"/>
    <w:rsid w:val="00656E19"/>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656E19"/>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656E19"/>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656E19"/>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656E19"/>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656E19"/>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656E19"/>
    <w:pPr>
      <w:ind w:left="720"/>
      <w:jc w:val="both"/>
    </w:pPr>
    <w:rPr>
      <w:lang w:val="es-ES_tradnl"/>
    </w:rPr>
  </w:style>
  <w:style w:type="character" w:customStyle="1" w:styleId="RetraitcorpsdetexteCar">
    <w:name w:val="Retrait corps de texte Car"/>
    <w:basedOn w:val="Policepardfaut"/>
    <w:link w:val="Retraitcorpsdetexte"/>
    <w:rsid w:val="00656E19"/>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656E19"/>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656E19"/>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656E19"/>
  </w:style>
  <w:style w:type="paragraph" w:customStyle="1" w:styleId="SectionVHeader">
    <w:name w:val="Section V. Header"/>
    <w:basedOn w:val="Normal"/>
    <w:link w:val="SectionVHeaderChar"/>
    <w:rsid w:val="00656E19"/>
    <w:pPr>
      <w:jc w:val="center"/>
    </w:pPr>
    <w:rPr>
      <w:b/>
      <w:sz w:val="36"/>
      <w:lang w:val="es-ES_tradnl"/>
    </w:rPr>
  </w:style>
  <w:style w:type="paragraph" w:customStyle="1" w:styleId="BankNormal">
    <w:name w:val="BankNormal"/>
    <w:basedOn w:val="Normal"/>
    <w:rsid w:val="00656E19"/>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656E19"/>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656E19"/>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656E19"/>
    <w:pPr>
      <w:jc w:val="both"/>
    </w:pPr>
    <w:rPr>
      <w:lang w:val="es-ES_tradnl"/>
    </w:rPr>
  </w:style>
  <w:style w:type="character" w:customStyle="1" w:styleId="CorpsdetexteCar">
    <w:name w:val="Corps de texte Car"/>
    <w:basedOn w:val="Policepardfaut"/>
    <w:link w:val="Corpsdetexte"/>
    <w:rsid w:val="00656E19"/>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656E19"/>
    <w:rPr>
      <w:vertAlign w:val="superscript"/>
    </w:rPr>
  </w:style>
  <w:style w:type="paragraph" w:customStyle="1" w:styleId="TOCNumber1">
    <w:name w:val="TOC Number1"/>
    <w:basedOn w:val="Titre4"/>
    <w:autoRedefine/>
    <w:rsid w:val="00656E19"/>
    <w:pPr>
      <w:spacing w:after="0"/>
      <w:jc w:val="left"/>
      <w:outlineLvl w:val="9"/>
    </w:pPr>
    <w:rPr>
      <w:b/>
      <w:lang w:val="fr-FR"/>
    </w:rPr>
  </w:style>
  <w:style w:type="paragraph" w:styleId="TM3">
    <w:name w:val="toc 3"/>
    <w:basedOn w:val="Normal"/>
    <w:next w:val="Normal"/>
    <w:autoRedefine/>
    <w:uiPriority w:val="39"/>
    <w:rsid w:val="00656E19"/>
    <w:pPr>
      <w:ind w:left="480"/>
    </w:pPr>
    <w:rPr>
      <w:rFonts w:ascii="Calibri" w:hAnsi="Calibri"/>
      <w:sz w:val="20"/>
    </w:rPr>
  </w:style>
  <w:style w:type="paragraph" w:styleId="TM4">
    <w:name w:val="toc 4"/>
    <w:basedOn w:val="Normal"/>
    <w:next w:val="Normal"/>
    <w:autoRedefine/>
    <w:uiPriority w:val="39"/>
    <w:semiHidden/>
    <w:rsid w:val="00656E19"/>
    <w:pPr>
      <w:ind w:left="720"/>
    </w:pPr>
    <w:rPr>
      <w:rFonts w:ascii="Calibri" w:hAnsi="Calibri"/>
      <w:sz w:val="20"/>
    </w:rPr>
  </w:style>
  <w:style w:type="paragraph" w:styleId="TM5">
    <w:name w:val="toc 5"/>
    <w:basedOn w:val="Normal"/>
    <w:next w:val="Normal"/>
    <w:autoRedefine/>
    <w:uiPriority w:val="39"/>
    <w:semiHidden/>
    <w:rsid w:val="00656E19"/>
    <w:pPr>
      <w:ind w:left="960"/>
    </w:pPr>
    <w:rPr>
      <w:rFonts w:ascii="Calibri" w:hAnsi="Calibri"/>
      <w:sz w:val="20"/>
    </w:rPr>
  </w:style>
  <w:style w:type="paragraph" w:styleId="TM6">
    <w:name w:val="toc 6"/>
    <w:basedOn w:val="Normal"/>
    <w:next w:val="Normal"/>
    <w:autoRedefine/>
    <w:uiPriority w:val="39"/>
    <w:semiHidden/>
    <w:rsid w:val="00656E19"/>
    <w:pPr>
      <w:ind w:left="1200"/>
    </w:pPr>
    <w:rPr>
      <w:rFonts w:ascii="Calibri" w:hAnsi="Calibri"/>
      <w:sz w:val="20"/>
    </w:rPr>
  </w:style>
  <w:style w:type="paragraph" w:styleId="TM7">
    <w:name w:val="toc 7"/>
    <w:basedOn w:val="Normal"/>
    <w:next w:val="Normal"/>
    <w:autoRedefine/>
    <w:uiPriority w:val="39"/>
    <w:semiHidden/>
    <w:rsid w:val="00656E19"/>
    <w:pPr>
      <w:ind w:left="1440"/>
    </w:pPr>
    <w:rPr>
      <w:rFonts w:ascii="Calibri" w:hAnsi="Calibri"/>
      <w:sz w:val="20"/>
    </w:rPr>
  </w:style>
  <w:style w:type="paragraph" w:styleId="TM8">
    <w:name w:val="toc 8"/>
    <w:basedOn w:val="Normal"/>
    <w:next w:val="Normal"/>
    <w:autoRedefine/>
    <w:uiPriority w:val="39"/>
    <w:semiHidden/>
    <w:rsid w:val="00656E19"/>
    <w:pPr>
      <w:ind w:left="1680"/>
    </w:pPr>
    <w:rPr>
      <w:rFonts w:ascii="Calibri" w:hAnsi="Calibri"/>
      <w:sz w:val="20"/>
    </w:rPr>
  </w:style>
  <w:style w:type="paragraph" w:styleId="TM9">
    <w:name w:val="toc 9"/>
    <w:basedOn w:val="Normal"/>
    <w:next w:val="Normal"/>
    <w:autoRedefine/>
    <w:uiPriority w:val="39"/>
    <w:semiHidden/>
    <w:rsid w:val="00656E19"/>
    <w:pPr>
      <w:ind w:left="1920"/>
    </w:pPr>
    <w:rPr>
      <w:rFonts w:ascii="Calibri" w:hAnsi="Calibri"/>
      <w:sz w:val="20"/>
    </w:rPr>
  </w:style>
  <w:style w:type="paragraph" w:styleId="Corpsdetexte3">
    <w:name w:val="Body Text 3"/>
    <w:basedOn w:val="Normal"/>
    <w:link w:val="Corpsdetexte3Car"/>
    <w:uiPriority w:val="99"/>
    <w:rsid w:val="00656E19"/>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656E19"/>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656E19"/>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656E19"/>
    <w:rPr>
      <w:rFonts w:ascii="Tahoma" w:eastAsia="Times New Roman" w:hAnsi="Tahoma" w:cs="Times New Roman"/>
      <w:sz w:val="24"/>
      <w:szCs w:val="20"/>
      <w:shd w:val="clear" w:color="auto" w:fill="000080"/>
      <w:lang w:eastAsia="fr-FR"/>
    </w:rPr>
  </w:style>
  <w:style w:type="character" w:styleId="Lienhypertexte">
    <w:name w:val="Hyperlink"/>
    <w:uiPriority w:val="99"/>
    <w:rsid w:val="00656E19"/>
    <w:rPr>
      <w:rFonts w:ascii="Times New Roman" w:hAnsi="Times New Roman"/>
      <w:b w:val="0"/>
      <w:color w:val="auto"/>
      <w:sz w:val="24"/>
      <w:u w:val="single"/>
    </w:rPr>
  </w:style>
  <w:style w:type="paragraph" w:styleId="Commentaire">
    <w:name w:val="annotation text"/>
    <w:basedOn w:val="Normal"/>
    <w:link w:val="CommentaireCar"/>
    <w:rsid w:val="00656E19"/>
    <w:rPr>
      <w:sz w:val="20"/>
      <w:lang w:val="en-US" w:eastAsia="en-US"/>
    </w:rPr>
  </w:style>
  <w:style w:type="character" w:customStyle="1" w:styleId="CommentaireCar">
    <w:name w:val="Commentaire Car"/>
    <w:basedOn w:val="Policepardfaut"/>
    <w:link w:val="Commentaire"/>
    <w:rsid w:val="00656E19"/>
    <w:rPr>
      <w:rFonts w:ascii="Times New Roman" w:eastAsia="Times New Roman" w:hAnsi="Times New Roman" w:cs="Times New Roman"/>
      <w:sz w:val="20"/>
      <w:szCs w:val="20"/>
      <w:lang w:val="en-US"/>
    </w:rPr>
  </w:style>
  <w:style w:type="paragraph" w:styleId="Normalcentr">
    <w:name w:val="Block Text"/>
    <w:basedOn w:val="Normal"/>
    <w:rsid w:val="00656E19"/>
    <w:pPr>
      <w:ind w:left="288" w:right="-72"/>
    </w:pPr>
  </w:style>
  <w:style w:type="paragraph" w:styleId="Notedefin">
    <w:name w:val="endnote text"/>
    <w:basedOn w:val="Normal"/>
    <w:link w:val="NotedefinCar"/>
    <w:uiPriority w:val="99"/>
    <w:semiHidden/>
    <w:rsid w:val="00656E19"/>
    <w:rPr>
      <w:sz w:val="20"/>
    </w:rPr>
  </w:style>
  <w:style w:type="character" w:customStyle="1" w:styleId="NotedefinCar">
    <w:name w:val="Note de fin Car"/>
    <w:basedOn w:val="Policepardfaut"/>
    <w:link w:val="Notedefin"/>
    <w:uiPriority w:val="99"/>
    <w:semiHidden/>
    <w:rsid w:val="00656E19"/>
    <w:rPr>
      <w:rFonts w:ascii="Times New Roman" w:eastAsia="Times New Roman" w:hAnsi="Times New Roman" w:cs="Times New Roman"/>
      <w:sz w:val="20"/>
      <w:szCs w:val="20"/>
      <w:lang w:eastAsia="fr-FR"/>
    </w:rPr>
  </w:style>
  <w:style w:type="character" w:styleId="Appeldenotedefin">
    <w:name w:val="endnote reference"/>
    <w:uiPriority w:val="99"/>
    <w:semiHidden/>
    <w:rsid w:val="00656E19"/>
    <w:rPr>
      <w:vertAlign w:val="superscript"/>
    </w:rPr>
  </w:style>
  <w:style w:type="paragraph" w:styleId="Textedebulles">
    <w:name w:val="Balloon Text"/>
    <w:basedOn w:val="Normal"/>
    <w:link w:val="TextedebullesCar"/>
    <w:uiPriority w:val="99"/>
    <w:rsid w:val="00656E19"/>
    <w:rPr>
      <w:rFonts w:ascii="Tahoma" w:hAnsi="Tahoma" w:cs="Tahoma"/>
      <w:sz w:val="16"/>
      <w:szCs w:val="16"/>
    </w:rPr>
  </w:style>
  <w:style w:type="character" w:customStyle="1" w:styleId="TextedebullesCar">
    <w:name w:val="Texte de bulles Car"/>
    <w:basedOn w:val="Policepardfaut"/>
    <w:link w:val="Textedebulles"/>
    <w:uiPriority w:val="99"/>
    <w:rsid w:val="00656E19"/>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656E19"/>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656E19"/>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656E19"/>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656E19"/>
  </w:style>
  <w:style w:type="paragraph" w:customStyle="1" w:styleId="Style2">
    <w:name w:val="Style2"/>
    <w:basedOn w:val="Normal"/>
    <w:link w:val="Style2Char"/>
    <w:qFormat/>
    <w:rsid w:val="00656E19"/>
    <w:pPr>
      <w:tabs>
        <w:tab w:val="left" w:pos="1962"/>
        <w:tab w:val="left" w:pos="2322"/>
      </w:tabs>
      <w:spacing w:after="200"/>
      <w:jc w:val="center"/>
    </w:pPr>
    <w:rPr>
      <w:b/>
      <w:sz w:val="36"/>
    </w:rPr>
  </w:style>
  <w:style w:type="character" w:customStyle="1" w:styleId="Style1Char">
    <w:name w:val="Style1 Char"/>
    <w:basedOn w:val="Titre1Car"/>
    <w:link w:val="Style1"/>
    <w:rsid w:val="00656E19"/>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656E19"/>
    <w:pPr>
      <w:numPr>
        <w:numId w:val="3"/>
      </w:numPr>
      <w:spacing w:after="200"/>
    </w:pPr>
  </w:style>
  <w:style w:type="character" w:customStyle="1" w:styleId="Style2Char">
    <w:name w:val="Style2 Char"/>
    <w:link w:val="Style2"/>
    <w:rsid w:val="00656E19"/>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656E19"/>
    <w:pPr>
      <w:ind w:hanging="342"/>
    </w:pPr>
  </w:style>
  <w:style w:type="character" w:customStyle="1" w:styleId="Style3Char">
    <w:name w:val="Style3 Char"/>
    <w:basedOn w:val="Corpsdetexte2Car"/>
    <w:link w:val="Style3"/>
    <w:rsid w:val="00656E19"/>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656E19"/>
  </w:style>
  <w:style w:type="character" w:customStyle="1" w:styleId="Header1-ClausesChar">
    <w:name w:val="Header 1 - Clauses Char"/>
    <w:link w:val="Header1-Clauses"/>
    <w:rsid w:val="00656E19"/>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656E19"/>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656E19"/>
  </w:style>
  <w:style w:type="character" w:customStyle="1" w:styleId="SectionVHeaderChar">
    <w:name w:val="Section V. Header Char"/>
    <w:link w:val="SectionVHeader"/>
    <w:rsid w:val="00656E19"/>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656E19"/>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656E19"/>
    <w:rPr>
      <w:b/>
    </w:rPr>
  </w:style>
  <w:style w:type="character" w:customStyle="1" w:styleId="SectionVIIHeader2Char">
    <w:name w:val="Section VII Header2 Char"/>
    <w:link w:val="SectionVIIHeader2"/>
    <w:rsid w:val="00656E19"/>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656E19"/>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656E19"/>
  </w:style>
  <w:style w:type="character" w:customStyle="1" w:styleId="Style7Char">
    <w:name w:val="Style7 Char"/>
    <w:link w:val="Style7"/>
    <w:rsid w:val="00656E19"/>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656E19"/>
    <w:rPr>
      <w:sz w:val="16"/>
      <w:szCs w:val="16"/>
    </w:rPr>
  </w:style>
  <w:style w:type="character" w:customStyle="1" w:styleId="Style8Char">
    <w:name w:val="Style8 Char"/>
    <w:basedOn w:val="Titre5Car"/>
    <w:link w:val="Style8"/>
    <w:rsid w:val="00656E19"/>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656E19"/>
    <w:rPr>
      <w:b/>
      <w:bCs/>
      <w:lang w:val="fr-FR" w:eastAsia="fr-FR"/>
    </w:rPr>
  </w:style>
  <w:style w:type="character" w:customStyle="1" w:styleId="ObjetducommentaireCar">
    <w:name w:val="Objet du commentaire Car"/>
    <w:basedOn w:val="CommentaireCar"/>
    <w:link w:val="Objetducommentaire"/>
    <w:uiPriority w:val="99"/>
    <w:semiHidden/>
    <w:rsid w:val="00656E19"/>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656E19"/>
  </w:style>
  <w:style w:type="character" w:styleId="Accentuation">
    <w:name w:val="Emphasis"/>
    <w:basedOn w:val="Policepardfaut"/>
    <w:uiPriority w:val="20"/>
    <w:qFormat/>
    <w:rsid w:val="00656E19"/>
    <w:rPr>
      <w:i/>
      <w:iCs/>
    </w:rPr>
  </w:style>
  <w:style w:type="paragraph" w:customStyle="1" w:styleId="Sub-ClauseText">
    <w:name w:val="Sub-Clause Text"/>
    <w:basedOn w:val="Normal"/>
    <w:rsid w:val="00656E19"/>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656E19"/>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656E19"/>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656E19"/>
    <w:pPr>
      <w:spacing w:before="240" w:after="240"/>
      <w:jc w:val="center"/>
    </w:pPr>
    <w:rPr>
      <w:b/>
      <w:sz w:val="48"/>
    </w:rPr>
  </w:style>
  <w:style w:type="character" w:customStyle="1" w:styleId="Style7Car">
    <w:name w:val="Style7 Car"/>
    <w:basedOn w:val="Policepardfaut"/>
    <w:rsid w:val="00656E19"/>
    <w:rPr>
      <w:b/>
      <w:kern w:val="28"/>
      <w:sz w:val="28"/>
    </w:rPr>
  </w:style>
  <w:style w:type="paragraph" w:customStyle="1" w:styleId="Heading1a">
    <w:name w:val="Heading 1a"/>
    <w:link w:val="Heading1aChar"/>
    <w:rsid w:val="00656E19"/>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656E19"/>
    <w:pPr>
      <w:spacing w:before="240" w:after="240"/>
      <w:jc w:val="center"/>
    </w:pPr>
    <w:rPr>
      <w:b/>
      <w:sz w:val="44"/>
      <w:szCs w:val="24"/>
      <w:lang w:val="en-US" w:eastAsia="en-US"/>
    </w:rPr>
  </w:style>
  <w:style w:type="paragraph" w:customStyle="1" w:styleId="SectionHeading">
    <w:name w:val="Section Heading"/>
    <w:basedOn w:val="Normal"/>
    <w:qFormat/>
    <w:rsid w:val="00656E19"/>
    <w:pPr>
      <w:spacing w:before="120" w:after="240"/>
      <w:jc w:val="center"/>
    </w:pPr>
    <w:rPr>
      <w:b/>
      <w:sz w:val="44"/>
      <w:szCs w:val="24"/>
      <w:lang w:val="en-US" w:eastAsia="en-US"/>
    </w:rPr>
  </w:style>
  <w:style w:type="paragraph" w:customStyle="1" w:styleId="Sec1-ClausesAfter10pt1">
    <w:name w:val="Sec1-Clauses + After:  10 pt1"/>
    <w:basedOn w:val="Normal"/>
    <w:rsid w:val="00656E19"/>
    <w:pPr>
      <w:spacing w:after="200"/>
    </w:pPr>
    <w:rPr>
      <w:b/>
      <w:bCs/>
      <w:lang w:val="en-US" w:eastAsia="en-US"/>
    </w:rPr>
  </w:style>
  <w:style w:type="paragraph" w:customStyle="1" w:styleId="SectionIIIHeading1">
    <w:name w:val="Section III Heading 1"/>
    <w:qFormat/>
    <w:rsid w:val="00656E19"/>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656E19"/>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656E19"/>
    <w:pPr>
      <w:spacing w:before="120" w:after="240"/>
    </w:pPr>
    <w:rPr>
      <w:sz w:val="32"/>
      <w:szCs w:val="24"/>
      <w:lang w:val="en-US"/>
    </w:rPr>
  </w:style>
  <w:style w:type="paragraph" w:customStyle="1" w:styleId="titulo">
    <w:name w:val="titulo"/>
    <w:basedOn w:val="Titre5"/>
    <w:rsid w:val="00656E19"/>
    <w:pPr>
      <w:spacing w:before="0" w:after="240"/>
    </w:pPr>
    <w:rPr>
      <w:sz w:val="24"/>
      <w:szCs w:val="24"/>
      <w:lang w:val="en-US" w:eastAsia="en-US"/>
    </w:rPr>
  </w:style>
  <w:style w:type="paragraph" w:customStyle="1" w:styleId="Sec8Clauses">
    <w:name w:val="Sec 8 Clauses"/>
    <w:basedOn w:val="Sec1-ClausesAfter10pt1"/>
    <w:autoRedefine/>
    <w:qFormat/>
    <w:rsid w:val="00656E19"/>
    <w:pPr>
      <w:ind w:right="-198"/>
    </w:pPr>
  </w:style>
  <w:style w:type="paragraph" w:customStyle="1" w:styleId="SectionXHeading">
    <w:name w:val="Section X Heading"/>
    <w:basedOn w:val="Normal"/>
    <w:rsid w:val="00656E19"/>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656E19"/>
    <w:pPr>
      <w:spacing w:before="360" w:after="240"/>
      <w:ind w:left="578" w:hanging="578"/>
      <w:jc w:val="center"/>
    </w:pPr>
    <w:rPr>
      <w:b/>
      <w:sz w:val="32"/>
    </w:rPr>
  </w:style>
  <w:style w:type="table" w:styleId="Grilledutableau">
    <w:name w:val="Table Grid"/>
    <w:aliases w:val="Table long document,IMDC"/>
    <w:basedOn w:val="TableauNormal"/>
    <w:uiPriority w:val="59"/>
    <w:rsid w:val="00656E19"/>
    <w:pPr>
      <w:spacing w:after="0" w:line="240" w:lineRule="auto"/>
    </w:pPr>
    <w:rPr>
      <w:rFonts w:ascii="Times New Roman" w:eastAsia="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656E19"/>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656E19"/>
    <w:pPr>
      <w:numPr>
        <w:ilvl w:val="1"/>
      </w:numPr>
      <w:ind w:left="691" w:hanging="720"/>
      <w:jc w:val="both"/>
    </w:pPr>
    <w:rPr>
      <w:b w:val="0"/>
      <w:lang w:eastAsia="fr-FR"/>
    </w:rPr>
  </w:style>
  <w:style w:type="character" w:customStyle="1" w:styleId="CoCHeading1Char">
    <w:name w:val="CoC Heading 1 Char"/>
    <w:basedOn w:val="ParagraphedelisteCar"/>
    <w:link w:val="CoCHeading1"/>
    <w:rsid w:val="00656E19"/>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656E19"/>
    <w:rPr>
      <w:rFonts w:ascii="Times New Roman Bold" w:hAnsi="Times New Roman Bold"/>
    </w:rPr>
  </w:style>
  <w:style w:type="paragraph" w:customStyle="1" w:styleId="RFQHeading01">
    <w:name w:val="RFQ Heading 01"/>
    <w:basedOn w:val="Normal"/>
    <w:link w:val="RFQHeading01Char"/>
    <w:rsid w:val="00656E19"/>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656E19"/>
    <w:pPr>
      <w:suppressAutoHyphens/>
      <w:spacing w:after="200"/>
      <w:ind w:left="578" w:hanging="578"/>
      <w:jc w:val="center"/>
    </w:pPr>
    <w:rPr>
      <w:sz w:val="36"/>
      <w:szCs w:val="36"/>
    </w:rPr>
  </w:style>
  <w:style w:type="paragraph" w:customStyle="1" w:styleId="00SectionIVSubtitle">
    <w:name w:val="00_Section IV_Subtitle"/>
    <w:basedOn w:val="Normal"/>
    <w:qFormat/>
    <w:rsid w:val="00656E19"/>
    <w:pPr>
      <w:spacing w:after="200"/>
      <w:jc w:val="center"/>
    </w:pPr>
    <w:rPr>
      <w:b/>
      <w:sz w:val="32"/>
      <w:szCs w:val="24"/>
      <w:lang w:val="en-US" w:eastAsia="en-US"/>
    </w:rPr>
  </w:style>
  <w:style w:type="paragraph" w:customStyle="1" w:styleId="Section4Heading1">
    <w:name w:val="Section 4. Heading 1"/>
    <w:basedOn w:val="Normal"/>
    <w:rsid w:val="00656E19"/>
    <w:pPr>
      <w:spacing w:after="200"/>
      <w:jc w:val="center"/>
    </w:pPr>
    <w:rPr>
      <w:b/>
      <w:bCs/>
      <w:sz w:val="36"/>
      <w:szCs w:val="36"/>
      <w:lang w:val="en-US" w:eastAsia="en-US"/>
    </w:rPr>
  </w:style>
  <w:style w:type="character" w:customStyle="1" w:styleId="Table">
    <w:name w:val="Table"/>
    <w:basedOn w:val="Policepardfaut"/>
    <w:rsid w:val="00656E19"/>
    <w:rPr>
      <w:rFonts w:ascii="Arial" w:hAnsi="Arial" w:cs="Arial" w:hint="default"/>
    </w:rPr>
  </w:style>
  <w:style w:type="character" w:customStyle="1" w:styleId="a1">
    <w:name w:val="a1"/>
    <w:basedOn w:val="Policepardfaut"/>
    <w:rsid w:val="00656E19"/>
    <w:rPr>
      <w:rFonts w:ascii="Courier" w:hAnsi="Courier" w:cs="Times New Roman"/>
      <w:sz w:val="20"/>
      <w:lang w:val="en-US"/>
    </w:rPr>
  </w:style>
  <w:style w:type="paragraph" w:styleId="Index1">
    <w:name w:val="index 1"/>
    <w:basedOn w:val="Normal"/>
    <w:next w:val="Normal"/>
    <w:uiPriority w:val="99"/>
    <w:semiHidden/>
    <w:rsid w:val="00656E19"/>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656E19"/>
    <w:pPr>
      <w:tabs>
        <w:tab w:val="left" w:leader="dot" w:pos="9000"/>
        <w:tab w:val="right" w:pos="9360"/>
      </w:tabs>
      <w:spacing w:after="200"/>
      <w:ind w:left="1440" w:right="720" w:hanging="720"/>
      <w:jc w:val="both"/>
    </w:pPr>
  </w:style>
  <w:style w:type="paragraph" w:styleId="TitreTR">
    <w:name w:val="toa heading"/>
    <w:basedOn w:val="Normal"/>
    <w:next w:val="Normal"/>
    <w:semiHidden/>
    <w:rsid w:val="00656E19"/>
    <w:pPr>
      <w:tabs>
        <w:tab w:val="left" w:pos="9000"/>
        <w:tab w:val="right" w:pos="9360"/>
      </w:tabs>
      <w:spacing w:after="200"/>
      <w:ind w:left="576" w:hanging="576"/>
      <w:jc w:val="both"/>
    </w:pPr>
  </w:style>
  <w:style w:type="paragraph" w:styleId="Lgende">
    <w:name w:val="caption"/>
    <w:basedOn w:val="Normal"/>
    <w:next w:val="Normal"/>
    <w:uiPriority w:val="35"/>
    <w:qFormat/>
    <w:rsid w:val="00656E19"/>
    <w:pPr>
      <w:spacing w:after="200"/>
      <w:ind w:left="576" w:hanging="576"/>
      <w:jc w:val="both"/>
    </w:pPr>
  </w:style>
  <w:style w:type="character" w:customStyle="1" w:styleId="EquationCaption">
    <w:name w:val="_Equation Caption"/>
    <w:rsid w:val="00656E19"/>
  </w:style>
  <w:style w:type="character" w:customStyle="1" w:styleId="HeaderChar1">
    <w:name w:val="Header Char1"/>
    <w:basedOn w:val="Policepardfaut"/>
    <w:uiPriority w:val="99"/>
    <w:rsid w:val="00656E19"/>
    <w:rPr>
      <w:sz w:val="24"/>
    </w:rPr>
  </w:style>
  <w:style w:type="character" w:customStyle="1" w:styleId="FooterChar1">
    <w:name w:val="Footer Char1"/>
    <w:basedOn w:val="Policepardfaut"/>
    <w:uiPriority w:val="99"/>
    <w:rsid w:val="00656E19"/>
    <w:rPr>
      <w:sz w:val="24"/>
    </w:rPr>
  </w:style>
  <w:style w:type="paragraph" w:customStyle="1" w:styleId="Head21">
    <w:name w:val="Head 2.1"/>
    <w:basedOn w:val="Normal"/>
    <w:rsid w:val="00656E19"/>
    <w:pPr>
      <w:spacing w:after="200"/>
      <w:ind w:left="576" w:hanging="576"/>
      <w:jc w:val="center"/>
    </w:pPr>
    <w:rPr>
      <w:b/>
      <w:sz w:val="28"/>
    </w:rPr>
  </w:style>
  <w:style w:type="paragraph" w:customStyle="1" w:styleId="Head22">
    <w:name w:val="Head 2.2"/>
    <w:basedOn w:val="Normal"/>
    <w:rsid w:val="00656E19"/>
    <w:pPr>
      <w:tabs>
        <w:tab w:val="left" w:pos="360"/>
      </w:tabs>
      <w:spacing w:after="200"/>
      <w:ind w:left="360" w:hanging="360"/>
    </w:pPr>
    <w:rPr>
      <w:b/>
    </w:rPr>
  </w:style>
  <w:style w:type="paragraph" w:customStyle="1" w:styleId="Head32">
    <w:name w:val="Head 3.2"/>
    <w:basedOn w:val="Normal"/>
    <w:rsid w:val="00656E19"/>
    <w:pPr>
      <w:tabs>
        <w:tab w:val="left" w:pos="360"/>
      </w:tabs>
      <w:spacing w:after="200"/>
      <w:ind w:left="360" w:hanging="360"/>
    </w:pPr>
    <w:rPr>
      <w:b/>
    </w:rPr>
  </w:style>
  <w:style w:type="paragraph" w:customStyle="1" w:styleId="Head31">
    <w:name w:val="Head 3.1"/>
    <w:basedOn w:val="Normal"/>
    <w:rsid w:val="00656E19"/>
    <w:pPr>
      <w:spacing w:after="200"/>
      <w:ind w:left="576" w:hanging="576"/>
      <w:jc w:val="center"/>
    </w:pPr>
    <w:rPr>
      <w:b/>
      <w:sz w:val="28"/>
    </w:rPr>
  </w:style>
  <w:style w:type="paragraph" w:customStyle="1" w:styleId="Head81">
    <w:name w:val="Head 8.1"/>
    <w:basedOn w:val="Normal"/>
    <w:link w:val="Head81Char"/>
    <w:rsid w:val="00656E19"/>
    <w:pPr>
      <w:spacing w:after="200"/>
      <w:ind w:left="576" w:hanging="576"/>
      <w:jc w:val="center"/>
    </w:pPr>
    <w:rPr>
      <w:b/>
      <w:sz w:val="28"/>
    </w:rPr>
  </w:style>
  <w:style w:type="paragraph" w:customStyle="1" w:styleId="Head42">
    <w:name w:val="Head 4.2"/>
    <w:basedOn w:val="Normal"/>
    <w:link w:val="Head42Char"/>
    <w:rsid w:val="00656E19"/>
    <w:pPr>
      <w:tabs>
        <w:tab w:val="left" w:pos="360"/>
      </w:tabs>
      <w:spacing w:after="200"/>
      <w:ind w:left="360" w:hanging="360"/>
    </w:pPr>
    <w:rPr>
      <w:b/>
    </w:rPr>
  </w:style>
  <w:style w:type="paragraph" w:customStyle="1" w:styleId="explanatoryclause">
    <w:name w:val="explanatory_clause"/>
    <w:basedOn w:val="Normal"/>
    <w:rsid w:val="00656E19"/>
    <w:pPr>
      <w:spacing w:after="240"/>
      <w:ind w:left="738" w:right="-14" w:hanging="738"/>
    </w:pPr>
    <w:rPr>
      <w:rFonts w:ascii="Arial" w:hAnsi="Arial"/>
      <w:sz w:val="22"/>
      <w:lang w:val="en-US"/>
    </w:rPr>
  </w:style>
  <w:style w:type="paragraph" w:customStyle="1" w:styleId="BodyText21">
    <w:name w:val="Body Text 21"/>
    <w:basedOn w:val="Normal"/>
    <w:link w:val="BodyText21Char"/>
    <w:rsid w:val="00656E19"/>
    <w:pPr>
      <w:spacing w:before="120" w:after="120"/>
      <w:ind w:left="576" w:hanging="576"/>
      <w:jc w:val="center"/>
    </w:pPr>
    <w:rPr>
      <w:b/>
      <w:sz w:val="28"/>
      <w:lang w:val="es-ES_tradnl"/>
    </w:rPr>
  </w:style>
  <w:style w:type="paragraph" w:customStyle="1" w:styleId="explanatorynotes">
    <w:name w:val="explanatory_notes"/>
    <w:basedOn w:val="Normal"/>
    <w:rsid w:val="00656E19"/>
    <w:pPr>
      <w:spacing w:after="120" w:line="360" w:lineRule="exact"/>
      <w:ind w:left="576" w:hanging="576"/>
      <w:jc w:val="both"/>
    </w:pPr>
    <w:rPr>
      <w:rFonts w:ascii="Arial" w:hAnsi="Arial"/>
      <w:sz w:val="22"/>
      <w:lang w:val="en-US"/>
    </w:rPr>
  </w:style>
  <w:style w:type="paragraph" w:customStyle="1" w:styleId="Head2">
    <w:name w:val="Head 2"/>
    <w:basedOn w:val="Titre9"/>
    <w:rsid w:val="00656E19"/>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656E19"/>
    <w:rPr>
      <w:rFonts w:cs="Times New Roman"/>
      <w:sz w:val="20"/>
    </w:rPr>
  </w:style>
  <w:style w:type="paragraph" w:customStyle="1" w:styleId="sectionIIIheader">
    <w:name w:val="section III header"/>
    <w:basedOn w:val="Normal"/>
    <w:rsid w:val="00656E19"/>
    <w:pPr>
      <w:spacing w:before="240" w:after="200"/>
      <w:ind w:left="576" w:hanging="576"/>
    </w:pPr>
    <w:rPr>
      <w:rFonts w:ascii="Arial Black" w:hAnsi="Arial Black"/>
      <w:lang w:val="en-US"/>
    </w:rPr>
  </w:style>
  <w:style w:type="paragraph" w:customStyle="1" w:styleId="Part">
    <w:name w:val="Part"/>
    <w:basedOn w:val="Normal"/>
    <w:next w:val="Normal"/>
    <w:link w:val="PartChar"/>
    <w:rsid w:val="00656E19"/>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656E19"/>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656E19"/>
    <w:pPr>
      <w:spacing w:after="200"/>
      <w:ind w:left="576" w:hanging="576"/>
    </w:pPr>
  </w:style>
  <w:style w:type="paragraph" w:customStyle="1" w:styleId="SectionIVHeader-2">
    <w:name w:val="Section IV Header - 2"/>
    <w:basedOn w:val="Head81"/>
    <w:link w:val="SectionIVHeader-2Char"/>
    <w:rsid w:val="00656E19"/>
  </w:style>
  <w:style w:type="paragraph" w:customStyle="1" w:styleId="StyleSectionIVHeader-2Centered">
    <w:name w:val="Style Section IV Header - 2 + Centered"/>
    <w:basedOn w:val="SectionIVHeader-2"/>
    <w:rsid w:val="00656E19"/>
    <w:rPr>
      <w:bCs/>
    </w:rPr>
  </w:style>
  <w:style w:type="paragraph" w:customStyle="1" w:styleId="Section1Header1">
    <w:name w:val="Section 1 Header 1"/>
    <w:basedOn w:val="BodyText21"/>
    <w:link w:val="Section1Header1Char"/>
    <w:rsid w:val="00656E19"/>
  </w:style>
  <w:style w:type="character" w:customStyle="1" w:styleId="BodyTextIndentChar1">
    <w:name w:val="Body Text Indent Char1"/>
    <w:basedOn w:val="Policepardfaut"/>
    <w:uiPriority w:val="99"/>
    <w:semiHidden/>
    <w:rsid w:val="00656E19"/>
    <w:rPr>
      <w:sz w:val="24"/>
    </w:rPr>
  </w:style>
  <w:style w:type="paragraph" w:customStyle="1" w:styleId="UG-Heading1">
    <w:name w:val="UG - Heading 1"/>
    <w:basedOn w:val="Titre1"/>
    <w:rsid w:val="00656E19"/>
    <w:pPr>
      <w:keepNext/>
      <w:ind w:left="576" w:hanging="576"/>
    </w:pPr>
    <w:rPr>
      <w:sz w:val="36"/>
    </w:rPr>
  </w:style>
  <w:style w:type="paragraph" w:customStyle="1" w:styleId="UG-Heading2">
    <w:name w:val="UG - Heading 2"/>
    <w:basedOn w:val="Titre2"/>
    <w:rsid w:val="00656E19"/>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656E19"/>
    <w:pPr>
      <w:spacing w:after="200"/>
      <w:ind w:left="576" w:hanging="576"/>
      <w:jc w:val="center"/>
    </w:pPr>
    <w:rPr>
      <w:b/>
      <w:sz w:val="72"/>
    </w:rPr>
  </w:style>
  <w:style w:type="paragraph" w:styleId="Titreindex">
    <w:name w:val="index heading"/>
    <w:basedOn w:val="Normal"/>
    <w:next w:val="Index1"/>
    <w:uiPriority w:val="99"/>
    <w:semiHidden/>
    <w:rsid w:val="00656E19"/>
    <w:pPr>
      <w:spacing w:after="200"/>
      <w:ind w:left="576" w:hanging="576"/>
    </w:pPr>
    <w:rPr>
      <w:sz w:val="20"/>
      <w:lang w:val="en-US" w:eastAsia="en-US"/>
    </w:rPr>
  </w:style>
  <w:style w:type="paragraph" w:customStyle="1" w:styleId="Technical4">
    <w:name w:val="Technical 4"/>
    <w:rsid w:val="00656E19"/>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65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656E19"/>
    <w:rPr>
      <w:rFonts w:ascii="Courier New" w:eastAsia="Times New Roman" w:hAnsi="Courier New" w:cs="Courier New"/>
      <w:sz w:val="20"/>
      <w:szCs w:val="20"/>
      <w:lang w:val="en-US"/>
    </w:rPr>
  </w:style>
  <w:style w:type="paragraph" w:customStyle="1" w:styleId="ClauseSubPara">
    <w:name w:val="ClauseSub_Para"/>
    <w:rsid w:val="00656E19"/>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656E19"/>
    <w:pPr>
      <w:spacing w:before="120" w:after="200"/>
      <w:ind w:left="576" w:hanging="576"/>
    </w:pPr>
    <w:rPr>
      <w:sz w:val="28"/>
      <w:lang w:eastAsia="en-US"/>
    </w:rPr>
  </w:style>
  <w:style w:type="paragraph" w:customStyle="1" w:styleId="UGHeader1">
    <w:name w:val="UG Header 1"/>
    <w:basedOn w:val="Titre1"/>
    <w:next w:val="Normal"/>
    <w:rsid w:val="00656E19"/>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656E19"/>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656E19"/>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656E19"/>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656E19"/>
    <w:pPr>
      <w:spacing w:after="200"/>
      <w:ind w:left="576" w:hanging="576"/>
    </w:pPr>
  </w:style>
  <w:style w:type="paragraph" w:customStyle="1" w:styleId="UG-SectionIVHeader">
    <w:name w:val="UG-Section IV Header"/>
    <w:basedOn w:val="SectionIVHeader"/>
    <w:qFormat/>
    <w:rsid w:val="00656E19"/>
  </w:style>
  <w:style w:type="paragraph" w:customStyle="1" w:styleId="UG-SectionIVHeader-2">
    <w:name w:val="UG-Section IV Header - 2"/>
    <w:basedOn w:val="SectionIVHeader-2"/>
    <w:qFormat/>
    <w:rsid w:val="00656E19"/>
  </w:style>
  <w:style w:type="character" w:customStyle="1" w:styleId="FootnoteTextChar1">
    <w:name w:val="Footnote Text Char1"/>
    <w:rsid w:val="00656E19"/>
    <w:rPr>
      <w:lang w:val="fr-FR" w:eastAsia="fr-FR" w:bidi="ar-SA"/>
    </w:rPr>
  </w:style>
  <w:style w:type="character" w:customStyle="1" w:styleId="PartChar">
    <w:name w:val="Part Char"/>
    <w:basedOn w:val="Policepardfaut"/>
    <w:link w:val="Part"/>
    <w:rsid w:val="00656E19"/>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656E19"/>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656E19"/>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656E19"/>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656E19"/>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656E19"/>
    <w:rPr>
      <w:rFonts w:ascii="Times New Roman" w:eastAsia="Times New Roman" w:hAnsi="Times New Roman" w:cs="Times New Roman"/>
      <w:b/>
      <w:sz w:val="28"/>
      <w:szCs w:val="20"/>
      <w:lang w:eastAsia="fr-FR"/>
    </w:rPr>
  </w:style>
  <w:style w:type="paragraph" w:customStyle="1" w:styleId="plane">
    <w:name w:val="plane"/>
    <w:basedOn w:val="Normal"/>
    <w:rsid w:val="00656E19"/>
    <w:pPr>
      <w:suppressAutoHyphens/>
      <w:jc w:val="both"/>
    </w:pPr>
    <w:rPr>
      <w:rFonts w:ascii="Tms Rmn" w:hAnsi="Tms Rmn"/>
      <w:lang w:val="en-US" w:eastAsia="en-US"/>
    </w:rPr>
  </w:style>
  <w:style w:type="paragraph" w:customStyle="1" w:styleId="Style11">
    <w:name w:val="Style11"/>
    <w:basedOn w:val="Style7"/>
    <w:link w:val="Style11Char"/>
    <w:qFormat/>
    <w:rsid w:val="00656E19"/>
    <w:pPr>
      <w:spacing w:after="200"/>
      <w:ind w:left="576" w:hanging="576"/>
      <w:jc w:val="center"/>
    </w:pPr>
    <w:rPr>
      <w:sz w:val="36"/>
      <w:lang w:val="es-ES_tradnl"/>
    </w:rPr>
  </w:style>
  <w:style w:type="character" w:customStyle="1" w:styleId="Style11Char">
    <w:name w:val="Style11 Char"/>
    <w:basedOn w:val="Style7Char"/>
    <w:link w:val="Style11"/>
    <w:rsid w:val="00656E19"/>
    <w:rPr>
      <w:rFonts w:ascii="Times New Roman" w:eastAsia="Times New Roman" w:hAnsi="Times New Roman" w:cs="Times New Roman"/>
      <w:b/>
      <w:sz w:val="36"/>
      <w:szCs w:val="20"/>
      <w:lang w:val="es-ES_tradnl" w:eastAsia="fr-FR"/>
    </w:rPr>
  </w:style>
  <w:style w:type="paragraph" w:styleId="Retraitnormal">
    <w:name w:val="Normal Indent"/>
    <w:basedOn w:val="Normal"/>
    <w:rsid w:val="00656E19"/>
    <w:pPr>
      <w:ind w:left="708"/>
      <w:jc w:val="both"/>
    </w:pPr>
    <w:rPr>
      <w:lang w:val="en-US" w:eastAsia="en-US"/>
    </w:rPr>
  </w:style>
  <w:style w:type="paragraph" w:customStyle="1" w:styleId="Style9">
    <w:name w:val="Style9"/>
    <w:basedOn w:val="SectionVIHeader"/>
    <w:link w:val="Style9Char"/>
    <w:qFormat/>
    <w:rsid w:val="00656E19"/>
    <w:pPr>
      <w:spacing w:before="0" w:after="200"/>
      <w:ind w:left="576" w:hanging="576"/>
    </w:pPr>
  </w:style>
  <w:style w:type="paragraph" w:customStyle="1" w:styleId="Style10">
    <w:name w:val="Style10"/>
    <w:basedOn w:val="Head41"/>
    <w:link w:val="Style10Char"/>
    <w:qFormat/>
    <w:rsid w:val="00656E19"/>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656E19"/>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656E19"/>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656E19"/>
  </w:style>
  <w:style w:type="character" w:customStyle="1" w:styleId="Head41Char">
    <w:name w:val="Head 4.1 Char"/>
    <w:basedOn w:val="Policepardfaut"/>
    <w:link w:val="Head41"/>
    <w:rsid w:val="00656E19"/>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656E19"/>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656E19"/>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656E19"/>
    <w:rPr>
      <w:rFonts w:ascii="Times New Roman" w:eastAsia="Times New Roman" w:hAnsi="Times New Roman" w:cs="Times New Roman"/>
      <w:b/>
      <w:sz w:val="24"/>
      <w:szCs w:val="20"/>
      <w:lang w:eastAsia="fr-FR"/>
    </w:rPr>
  </w:style>
  <w:style w:type="paragraph" w:customStyle="1" w:styleId="xmsonormal">
    <w:name w:val="x_msonormal"/>
    <w:basedOn w:val="Normal"/>
    <w:rsid w:val="00656E19"/>
    <w:pPr>
      <w:spacing w:before="100" w:beforeAutospacing="1" w:after="100" w:afterAutospacing="1"/>
    </w:pPr>
    <w:rPr>
      <w:szCs w:val="24"/>
      <w:lang w:val="en-US" w:eastAsia="en-US"/>
    </w:rPr>
  </w:style>
  <w:style w:type="paragraph" w:customStyle="1" w:styleId="S3-Header1">
    <w:name w:val="S3-Header 1"/>
    <w:basedOn w:val="Normal"/>
    <w:rsid w:val="00656E19"/>
    <w:pPr>
      <w:spacing w:before="120" w:after="200"/>
      <w:ind w:left="1080" w:hanging="720"/>
      <w:jc w:val="both"/>
    </w:pPr>
    <w:rPr>
      <w:b/>
      <w:bCs/>
      <w:noProof/>
      <w:sz w:val="28"/>
      <w:lang w:val="en-US" w:eastAsia="en-US"/>
    </w:rPr>
  </w:style>
  <w:style w:type="paragraph" w:customStyle="1" w:styleId="00PartTitle">
    <w:name w:val="00_Part Title"/>
    <w:basedOn w:val="Style1"/>
    <w:qFormat/>
    <w:rsid w:val="00656E19"/>
    <w:pPr>
      <w:suppressAutoHyphens/>
      <w:spacing w:before="1200"/>
      <w:ind w:left="576" w:hanging="576"/>
      <w:outlineLvl w:val="9"/>
    </w:pPr>
    <w:rPr>
      <w:kern w:val="0"/>
      <w:szCs w:val="52"/>
    </w:rPr>
  </w:style>
  <w:style w:type="paragraph" w:customStyle="1" w:styleId="00SectionTitle">
    <w:name w:val="00_Section Title"/>
    <w:basedOn w:val="Style3"/>
    <w:qFormat/>
    <w:rsid w:val="00656E19"/>
    <w:pPr>
      <w:numPr>
        <w:numId w:val="0"/>
      </w:numPr>
      <w:suppressAutoHyphens/>
      <w:spacing w:after="240"/>
      <w:ind w:left="578" w:hanging="578"/>
    </w:pPr>
    <w:rPr>
      <w:sz w:val="40"/>
      <w:szCs w:val="36"/>
    </w:rPr>
  </w:style>
  <w:style w:type="paragraph" w:customStyle="1" w:styleId="00SectionITitle">
    <w:name w:val="00_Section I_ Title"/>
    <w:basedOn w:val="Style4"/>
    <w:qFormat/>
    <w:rsid w:val="00656E19"/>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656E19"/>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656E19"/>
    <w:pPr>
      <w:suppressAutoHyphens/>
      <w:spacing w:after="200"/>
      <w:ind w:left="576" w:hanging="576"/>
      <w:jc w:val="both"/>
    </w:pPr>
    <w:rPr>
      <w:b/>
      <w:sz w:val="32"/>
      <w:szCs w:val="24"/>
    </w:rPr>
  </w:style>
  <w:style w:type="paragraph" w:customStyle="1" w:styleId="Section4-Heading2">
    <w:name w:val="Section 4 - Heading 2"/>
    <w:basedOn w:val="Normal"/>
    <w:rsid w:val="00656E19"/>
    <w:pPr>
      <w:spacing w:after="200"/>
      <w:jc w:val="center"/>
    </w:pPr>
    <w:rPr>
      <w:b/>
      <w:sz w:val="32"/>
      <w:szCs w:val="24"/>
      <w:lang w:val="en-US" w:eastAsia="en-US"/>
    </w:rPr>
  </w:style>
  <w:style w:type="paragraph" w:customStyle="1" w:styleId="S4-header1">
    <w:name w:val="S4-header1"/>
    <w:basedOn w:val="Normal"/>
    <w:rsid w:val="00656E19"/>
    <w:pPr>
      <w:spacing w:before="120" w:after="240"/>
      <w:jc w:val="center"/>
    </w:pPr>
    <w:rPr>
      <w:b/>
      <w:sz w:val="36"/>
      <w:lang w:val="en-US" w:eastAsia="en-US"/>
    </w:rPr>
  </w:style>
  <w:style w:type="paragraph" w:customStyle="1" w:styleId="StyleS1-Header1TimesNewRoman14pt">
    <w:name w:val="Style S1-Header1 + Times New Roman 14 pt"/>
    <w:basedOn w:val="Normal"/>
    <w:rsid w:val="00656E19"/>
    <w:pPr>
      <w:spacing w:before="240" w:after="240"/>
      <w:jc w:val="center"/>
    </w:pPr>
    <w:rPr>
      <w:b/>
      <w:bCs/>
      <w:sz w:val="28"/>
      <w:szCs w:val="24"/>
      <w:lang w:val="en-US" w:eastAsia="en-US"/>
    </w:rPr>
  </w:style>
  <w:style w:type="paragraph" w:customStyle="1" w:styleId="Style20">
    <w:name w:val="Style 20"/>
    <w:basedOn w:val="Normal"/>
    <w:rsid w:val="00656E19"/>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656E19"/>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656E19"/>
    <w:rPr>
      <w:rFonts w:cs="Times New Roman"/>
    </w:rPr>
  </w:style>
  <w:style w:type="paragraph" w:customStyle="1" w:styleId="00SectionVIIITitle">
    <w:name w:val="00_Section VIII_Title"/>
    <w:basedOn w:val="Style10"/>
    <w:qFormat/>
    <w:rsid w:val="00656E19"/>
    <w:pPr>
      <w:suppressAutoHyphens/>
      <w:spacing w:after="200"/>
      <w:ind w:left="578" w:hanging="578"/>
    </w:pPr>
    <w:rPr>
      <w:szCs w:val="24"/>
    </w:rPr>
  </w:style>
  <w:style w:type="paragraph" w:customStyle="1" w:styleId="00SectionVIIISubtitle">
    <w:name w:val="00_Section VIII_Subtitle"/>
    <w:basedOn w:val="Style12"/>
    <w:qFormat/>
    <w:rsid w:val="00656E19"/>
    <w:pPr>
      <w:numPr>
        <w:numId w:val="21"/>
      </w:numPr>
      <w:tabs>
        <w:tab w:val="num" w:pos="360"/>
      </w:tabs>
      <w:suppressAutoHyphens/>
    </w:pPr>
    <w:rPr>
      <w:szCs w:val="24"/>
    </w:rPr>
  </w:style>
  <w:style w:type="paragraph" w:customStyle="1" w:styleId="SectionIXHeader">
    <w:name w:val="Section IX Header"/>
    <w:basedOn w:val="SectionVHeader"/>
    <w:rsid w:val="00656E19"/>
    <w:rPr>
      <w:noProof/>
      <w:szCs w:val="24"/>
      <w:lang w:val="en-US" w:eastAsia="en-US"/>
    </w:rPr>
  </w:style>
  <w:style w:type="paragraph" w:customStyle="1" w:styleId="00SectionXTitle">
    <w:name w:val="00_Section X_Title"/>
    <w:basedOn w:val="SectionIXHeader"/>
    <w:qFormat/>
    <w:rsid w:val="00656E19"/>
    <w:pPr>
      <w:spacing w:before="240"/>
    </w:pPr>
    <w:rPr>
      <w:szCs w:val="32"/>
    </w:rPr>
  </w:style>
  <w:style w:type="paragraph" w:customStyle="1" w:styleId="Enclosure">
    <w:name w:val="Enclosure"/>
    <w:basedOn w:val="Normal"/>
    <w:rsid w:val="00656E19"/>
    <w:rPr>
      <w:szCs w:val="24"/>
      <w:lang w:val="en-US" w:eastAsia="en-US"/>
    </w:rPr>
  </w:style>
  <w:style w:type="paragraph" w:customStyle="1" w:styleId="Head12">
    <w:name w:val="Head 1.2"/>
    <w:basedOn w:val="Normal"/>
    <w:rsid w:val="00656E19"/>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656E19"/>
    <w:pPr>
      <w:spacing w:before="120" w:after="240"/>
      <w:jc w:val="center"/>
    </w:pPr>
    <w:rPr>
      <w:b/>
      <w:sz w:val="36"/>
      <w:szCs w:val="24"/>
      <w:lang w:val="en-US" w:eastAsia="en-US"/>
    </w:rPr>
  </w:style>
  <w:style w:type="paragraph" w:customStyle="1" w:styleId="Bulletroman">
    <w:name w:val="Bullet roman"/>
    <w:basedOn w:val="Paragraphedeliste"/>
    <w:autoRedefine/>
    <w:qFormat/>
    <w:rsid w:val="00656E19"/>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656E19"/>
    <w:pPr>
      <w:spacing w:after="200"/>
      <w:ind w:left="1080" w:right="288" w:hanging="720"/>
      <w:jc w:val="both"/>
    </w:pPr>
    <w:rPr>
      <w:b/>
      <w:bCs/>
      <w:szCs w:val="24"/>
      <w:lang w:val="en-US" w:eastAsia="en-US"/>
    </w:rPr>
  </w:style>
  <w:style w:type="paragraph" w:customStyle="1" w:styleId="S4-Header2">
    <w:name w:val="S4-Header 2"/>
    <w:basedOn w:val="Normal"/>
    <w:rsid w:val="00656E19"/>
    <w:pPr>
      <w:spacing w:before="120" w:after="240"/>
      <w:jc w:val="center"/>
    </w:pPr>
    <w:rPr>
      <w:b/>
      <w:sz w:val="32"/>
      <w:szCs w:val="24"/>
      <w:lang w:val="en-US" w:eastAsia="en-US"/>
    </w:rPr>
  </w:style>
  <w:style w:type="paragraph" w:customStyle="1" w:styleId="S9Header1">
    <w:name w:val="S9 Header 1"/>
    <w:basedOn w:val="Normal"/>
    <w:next w:val="Normal"/>
    <w:rsid w:val="00656E19"/>
    <w:pPr>
      <w:spacing w:before="120" w:after="240"/>
      <w:jc w:val="center"/>
    </w:pPr>
    <w:rPr>
      <w:b/>
      <w:sz w:val="36"/>
      <w:szCs w:val="24"/>
      <w:lang w:val="en-US" w:eastAsia="en-US"/>
    </w:rPr>
  </w:style>
  <w:style w:type="paragraph" w:customStyle="1" w:styleId="CHead">
    <w:name w:val="C Head"/>
    <w:rsid w:val="00656E19"/>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656E19"/>
    <w:pPr>
      <w:spacing w:before="120" w:after="240"/>
      <w:jc w:val="center"/>
    </w:pPr>
    <w:rPr>
      <w:b/>
      <w:sz w:val="36"/>
      <w:lang w:val="en-US" w:eastAsia="en-US"/>
    </w:rPr>
  </w:style>
  <w:style w:type="paragraph" w:customStyle="1" w:styleId="p2">
    <w:name w:val="p2"/>
    <w:basedOn w:val="Normal"/>
    <w:rsid w:val="00656E19"/>
    <w:rPr>
      <w:rFonts w:ascii="Calibri" w:eastAsiaTheme="minorHAnsi" w:hAnsi="Calibri"/>
      <w:sz w:val="15"/>
      <w:szCs w:val="15"/>
      <w:lang w:val="en-US" w:eastAsia="en-US"/>
    </w:rPr>
  </w:style>
  <w:style w:type="paragraph" w:customStyle="1" w:styleId="Style19">
    <w:name w:val="Style 19"/>
    <w:basedOn w:val="Normal"/>
    <w:rsid w:val="00656E19"/>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656E19"/>
  </w:style>
  <w:style w:type="paragraph" w:customStyle="1" w:styleId="ESSpara">
    <w:name w:val="ESS para"/>
    <w:basedOn w:val="Normal"/>
    <w:link w:val="ESSparaChar"/>
    <w:rsid w:val="00656E19"/>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656E19"/>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656E19"/>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656E19"/>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656E19"/>
    <w:rPr>
      <w:rFonts w:ascii="Arial" w:eastAsia="Times New Roman" w:hAnsi="Arial" w:cs="Arial"/>
      <w:vanish/>
      <w:sz w:val="16"/>
      <w:szCs w:val="16"/>
      <w:lang w:val="en-US"/>
    </w:rPr>
  </w:style>
  <w:style w:type="character" w:customStyle="1" w:styleId="slide-up">
    <w:name w:val="slide-up"/>
    <w:basedOn w:val="Policepardfaut"/>
    <w:rsid w:val="00656E19"/>
  </w:style>
  <w:style w:type="character" w:customStyle="1" w:styleId="bverrortitle1">
    <w:name w:val="bverrortitle1"/>
    <w:basedOn w:val="Policepardfaut"/>
    <w:rsid w:val="00656E19"/>
    <w:rPr>
      <w:vanish/>
      <w:webHidden w:val="0"/>
      <w:specVanish w:val="0"/>
    </w:rPr>
  </w:style>
  <w:style w:type="paragraph" w:customStyle="1" w:styleId="Default">
    <w:name w:val="Default"/>
    <w:rsid w:val="00656E19"/>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656E19"/>
    <w:pPr>
      <w:numPr>
        <w:numId w:val="12"/>
      </w:numPr>
    </w:pPr>
  </w:style>
  <w:style w:type="character" w:customStyle="1" w:styleId="GCCHeading3Char">
    <w:name w:val="GCC Heading 3 Char"/>
    <w:basedOn w:val="Policepardfaut"/>
    <w:link w:val="GCCHeading3"/>
    <w:rsid w:val="00656E19"/>
  </w:style>
  <w:style w:type="paragraph" w:customStyle="1" w:styleId="GCCHeading3">
    <w:name w:val="GCC Heading 3"/>
    <w:basedOn w:val="Normal"/>
    <w:link w:val="GCCHeading3Char"/>
    <w:rsid w:val="00656E19"/>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656E19"/>
  </w:style>
  <w:style w:type="paragraph" w:customStyle="1" w:styleId="MainHeading1">
    <w:name w:val="Main Heading 1"/>
    <w:basedOn w:val="Heading1a"/>
    <w:link w:val="MainHeading1Char"/>
    <w:qFormat/>
    <w:rsid w:val="00656E19"/>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656E19"/>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656E19"/>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656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56E1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656E19"/>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656E19"/>
    <w:pPr>
      <w:spacing w:before="100" w:beforeAutospacing="1" w:after="100" w:afterAutospacing="1"/>
    </w:pPr>
    <w:rPr>
      <w:szCs w:val="24"/>
    </w:rPr>
  </w:style>
  <w:style w:type="paragraph" w:styleId="Signature">
    <w:name w:val="Signature"/>
    <w:basedOn w:val="Normal"/>
    <w:link w:val="SignatureCar"/>
    <w:uiPriority w:val="7"/>
    <w:unhideWhenUsed/>
    <w:qFormat/>
    <w:rsid w:val="00656E19"/>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656E19"/>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656E19"/>
    <w:rPr>
      <w:sz w:val="20"/>
      <w:szCs w:val="20"/>
    </w:rPr>
  </w:style>
  <w:style w:type="paragraph" w:customStyle="1" w:styleId="Char2">
    <w:name w:val="Char2"/>
    <w:basedOn w:val="Normal"/>
    <w:link w:val="Appelnotedebasdep"/>
    <w:uiPriority w:val="99"/>
    <w:rsid w:val="00656E19"/>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656E1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656E19"/>
  </w:style>
  <w:style w:type="character" w:customStyle="1" w:styleId="id0301aeaf-8e7e-4c58-95f5-0ef76c6d5601-140">
    <w:name w:val="id_0301aeaf-8e7e-4c58-95f5-0ef76c6d5601-140"/>
    <w:basedOn w:val="Policepardfaut"/>
    <w:rsid w:val="00656E19"/>
  </w:style>
  <w:style w:type="character" w:customStyle="1" w:styleId="id0301aeaf-8e7e-4c58-95f5-0ef76c6d5601-141">
    <w:name w:val="id_0301aeaf-8e7e-4c58-95f5-0ef76c6d5601-141"/>
    <w:basedOn w:val="Policepardfaut"/>
    <w:rsid w:val="00656E19"/>
  </w:style>
  <w:style w:type="character" w:customStyle="1" w:styleId="id0301aeaf-8e7e-4c58-95f5-0ef76c6d5601-142">
    <w:name w:val="id_0301aeaf-8e7e-4c58-95f5-0ef76c6d5601-142"/>
    <w:basedOn w:val="Policepardfaut"/>
    <w:rsid w:val="00656E19"/>
  </w:style>
  <w:style w:type="character" w:customStyle="1" w:styleId="id0301aeaf-8e7e-4c58-95f5-0ef76c6d5601-143">
    <w:name w:val="id_0301aeaf-8e7e-4c58-95f5-0ef76c6d5601-143"/>
    <w:basedOn w:val="Policepardfaut"/>
    <w:rsid w:val="00656E19"/>
  </w:style>
  <w:style w:type="character" w:customStyle="1" w:styleId="id0301aeaf-8e7e-4c58-95f5-0ef76c6d5601-144">
    <w:name w:val="id_0301aeaf-8e7e-4c58-95f5-0ef76c6d5601-144"/>
    <w:basedOn w:val="Policepardfaut"/>
    <w:rsid w:val="00656E19"/>
  </w:style>
  <w:style w:type="character" w:customStyle="1" w:styleId="id7aed0c0a-03b7-43a7-a05d-bbcdc79ecb09-46">
    <w:name w:val="id_7aed0c0a-03b7-43a7-a05d-bbcdc79ecb09-46"/>
    <w:basedOn w:val="Policepardfaut"/>
    <w:rsid w:val="00656E19"/>
  </w:style>
  <w:style w:type="character" w:customStyle="1" w:styleId="id7aed0c0a-03b7-43a7-a05d-bbcdc79ecb09-48">
    <w:name w:val="id_7aed0c0a-03b7-43a7-a05d-bbcdc79ecb09-48"/>
    <w:basedOn w:val="Policepardfaut"/>
    <w:rsid w:val="00656E19"/>
  </w:style>
  <w:style w:type="character" w:customStyle="1" w:styleId="id7aed0c0a-03b7-43a7-a05d-bbcdc79ecb09-49">
    <w:name w:val="id_7aed0c0a-03b7-43a7-a05d-bbcdc79ecb09-49"/>
    <w:basedOn w:val="Policepardfaut"/>
    <w:rsid w:val="00656E19"/>
  </w:style>
  <w:style w:type="character" w:customStyle="1" w:styleId="id7aed0c0a-03b7-43a7-a05d-bbcdc79ecb09-50">
    <w:name w:val="id_7aed0c0a-03b7-43a7-a05d-bbcdc79ecb09-50"/>
    <w:basedOn w:val="Policepardfaut"/>
    <w:rsid w:val="00656E19"/>
  </w:style>
  <w:style w:type="character" w:customStyle="1" w:styleId="id69a418f3-1cef-4d65-a8b7-4ff8eb7348de-43">
    <w:name w:val="id_69a418f3-1cef-4d65-a8b7-4ff8eb7348de-43"/>
    <w:basedOn w:val="Policepardfaut"/>
    <w:rsid w:val="00656E19"/>
  </w:style>
  <w:style w:type="paragraph" w:customStyle="1" w:styleId="ModelDoubleNoIndent">
    <w:name w:val="ModelDoubleNoIndent"/>
    <w:basedOn w:val="Normal"/>
    <w:rsid w:val="00656E19"/>
    <w:pPr>
      <w:spacing w:after="360" w:line="480" w:lineRule="auto"/>
      <w:jc w:val="both"/>
    </w:pPr>
    <w:rPr>
      <w:sz w:val="22"/>
      <w:szCs w:val="22"/>
      <w:lang w:val="en-US" w:eastAsia="en-US"/>
    </w:rPr>
  </w:style>
  <w:style w:type="paragraph" w:customStyle="1" w:styleId="Pa1">
    <w:name w:val="Pa1"/>
    <w:basedOn w:val="Normal"/>
    <w:next w:val="Normal"/>
    <w:uiPriority w:val="99"/>
    <w:rsid w:val="00656E19"/>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656E19"/>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656E19"/>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656E19"/>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656E19"/>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656E19"/>
    <w:rPr>
      <w:color w:val="605E5C"/>
      <w:shd w:val="clear" w:color="auto" w:fill="E1DFDD"/>
    </w:rPr>
  </w:style>
  <w:style w:type="character" w:customStyle="1" w:styleId="fontstyle01">
    <w:name w:val="fontstyle01"/>
    <w:rsid w:val="00656E19"/>
    <w:rPr>
      <w:rFonts w:ascii="CIDFont+F3" w:hAnsi="CIDFont+F3" w:hint="default"/>
      <w:b w:val="0"/>
      <w:bCs w:val="0"/>
      <w:i w:val="0"/>
      <w:iCs w:val="0"/>
      <w:color w:val="FFFFFF"/>
      <w:sz w:val="40"/>
      <w:szCs w:val="40"/>
    </w:rPr>
  </w:style>
  <w:style w:type="character" w:customStyle="1" w:styleId="fontstyle21">
    <w:name w:val="fontstyle21"/>
    <w:rsid w:val="00656E19"/>
    <w:rPr>
      <w:rFonts w:ascii="Arial" w:hAnsi="Arial" w:cs="Arial" w:hint="default"/>
      <w:b w:val="0"/>
      <w:bCs w:val="0"/>
      <w:i w:val="0"/>
      <w:iCs w:val="0"/>
      <w:color w:val="000000"/>
      <w:sz w:val="24"/>
      <w:szCs w:val="24"/>
    </w:rPr>
  </w:style>
  <w:style w:type="character" w:customStyle="1" w:styleId="fontstyle31">
    <w:name w:val="fontstyle31"/>
    <w:basedOn w:val="Policepardfaut"/>
    <w:rsid w:val="00656E19"/>
    <w:rPr>
      <w:rFonts w:ascii="Arial" w:hAnsi="Arial" w:cs="Arial" w:hint="default"/>
      <w:b w:val="0"/>
      <w:bCs w:val="0"/>
      <w:i/>
      <w:iCs/>
      <w:color w:val="000000"/>
      <w:sz w:val="24"/>
      <w:szCs w:val="24"/>
    </w:rPr>
  </w:style>
  <w:style w:type="character" w:styleId="lev">
    <w:name w:val="Strong"/>
    <w:basedOn w:val="Policepardfaut"/>
    <w:uiPriority w:val="22"/>
    <w:qFormat/>
    <w:rsid w:val="00656E19"/>
    <w:rPr>
      <w:b/>
      <w:bCs/>
      <w:color w:val="auto"/>
    </w:rPr>
  </w:style>
  <w:style w:type="paragraph" w:styleId="Sansinterligne">
    <w:name w:val="No Spacing"/>
    <w:uiPriority w:val="1"/>
    <w:qFormat/>
    <w:rsid w:val="00656E19"/>
    <w:pPr>
      <w:spacing w:after="0" w:line="240" w:lineRule="auto"/>
    </w:pPr>
    <w:rPr>
      <w:rFonts w:eastAsiaTheme="minorEastAsia"/>
    </w:rPr>
  </w:style>
  <w:style w:type="paragraph" w:styleId="Citation">
    <w:name w:val="Quote"/>
    <w:basedOn w:val="Normal"/>
    <w:next w:val="Normal"/>
    <w:link w:val="CitationCar"/>
    <w:uiPriority w:val="29"/>
    <w:qFormat/>
    <w:rsid w:val="00656E19"/>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656E19"/>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656E19"/>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656E19"/>
    <w:rPr>
      <w:rFonts w:eastAsiaTheme="minorEastAsia"/>
      <w:i/>
      <w:iCs/>
      <w:color w:val="404040" w:themeColor="text1" w:themeTint="BF"/>
    </w:rPr>
  </w:style>
  <w:style w:type="character" w:styleId="Emphaseple">
    <w:name w:val="Subtle Emphasis"/>
    <w:basedOn w:val="Policepardfaut"/>
    <w:uiPriority w:val="19"/>
    <w:qFormat/>
    <w:rsid w:val="00656E19"/>
    <w:rPr>
      <w:i/>
      <w:iCs/>
      <w:color w:val="404040" w:themeColor="text1" w:themeTint="BF"/>
    </w:rPr>
  </w:style>
  <w:style w:type="character" w:styleId="Emphaseintense">
    <w:name w:val="Intense Emphasis"/>
    <w:basedOn w:val="Policepardfaut"/>
    <w:uiPriority w:val="21"/>
    <w:qFormat/>
    <w:rsid w:val="00656E19"/>
    <w:rPr>
      <w:b/>
      <w:bCs/>
      <w:i/>
      <w:iCs/>
      <w:color w:val="auto"/>
    </w:rPr>
  </w:style>
  <w:style w:type="character" w:styleId="Rfrenceple">
    <w:name w:val="Subtle Reference"/>
    <w:basedOn w:val="Policepardfaut"/>
    <w:uiPriority w:val="31"/>
    <w:qFormat/>
    <w:rsid w:val="00656E19"/>
    <w:rPr>
      <w:smallCaps/>
      <w:color w:val="404040" w:themeColor="text1" w:themeTint="BF"/>
    </w:rPr>
  </w:style>
  <w:style w:type="character" w:styleId="Rfrenceintense">
    <w:name w:val="Intense Reference"/>
    <w:basedOn w:val="Policepardfaut"/>
    <w:uiPriority w:val="32"/>
    <w:qFormat/>
    <w:rsid w:val="00656E19"/>
    <w:rPr>
      <w:b/>
      <w:bCs/>
      <w:smallCaps/>
      <w:color w:val="404040" w:themeColor="text1" w:themeTint="BF"/>
      <w:spacing w:val="5"/>
    </w:rPr>
  </w:style>
  <w:style w:type="character" w:styleId="Titredulivre">
    <w:name w:val="Book Title"/>
    <w:basedOn w:val="Policepardfaut"/>
    <w:uiPriority w:val="33"/>
    <w:qFormat/>
    <w:rsid w:val="00656E19"/>
    <w:rPr>
      <w:b/>
      <w:bCs/>
      <w:i/>
      <w:iCs/>
      <w:spacing w:val="5"/>
    </w:rPr>
  </w:style>
  <w:style w:type="character" w:customStyle="1" w:styleId="id4562c628-0e29-4082-9564-30786068d90e-143">
    <w:name w:val="id_4562c628-0e29-4082-9564-30786068d90e-143"/>
    <w:basedOn w:val="Policepardfaut"/>
    <w:rsid w:val="00656E19"/>
  </w:style>
  <w:style w:type="character" w:customStyle="1" w:styleId="id4562c628-0e29-4082-9564-30786068d90e-146">
    <w:name w:val="id_4562c628-0e29-4082-9564-30786068d90e-146"/>
    <w:basedOn w:val="Policepardfaut"/>
    <w:rsid w:val="00656E19"/>
  </w:style>
  <w:style w:type="character" w:customStyle="1" w:styleId="empanorangeplat">
    <w:name w:val="empan_orange_plat"/>
    <w:basedOn w:val="Policepardfaut"/>
    <w:rsid w:val="00656E19"/>
  </w:style>
  <w:style w:type="character" w:customStyle="1" w:styleId="empanorangeplatfin">
    <w:name w:val="empan_orange_plat_fin"/>
    <w:basedOn w:val="Policepardfaut"/>
    <w:rsid w:val="00656E19"/>
  </w:style>
  <w:style w:type="character" w:customStyle="1" w:styleId="id3c358169-321a-4ecd-92c6-829105486709-88">
    <w:name w:val="id_3c358169-321a-4ecd-92c6-829105486709-88"/>
    <w:basedOn w:val="Policepardfaut"/>
    <w:rsid w:val="00656E19"/>
  </w:style>
  <w:style w:type="character" w:customStyle="1" w:styleId="id3c358169-321a-4ecd-92c6-829105486709-89">
    <w:name w:val="id_3c358169-321a-4ecd-92c6-829105486709-89"/>
    <w:basedOn w:val="Policepardfaut"/>
    <w:rsid w:val="00656E19"/>
  </w:style>
  <w:style w:type="character" w:customStyle="1" w:styleId="id3c358169-321a-4ecd-92c6-829105486709-90">
    <w:name w:val="id_3c358169-321a-4ecd-92c6-829105486709-90"/>
    <w:basedOn w:val="Policepardfaut"/>
    <w:rsid w:val="00656E19"/>
  </w:style>
  <w:style w:type="paragraph" w:customStyle="1" w:styleId="Sec4head1">
    <w:name w:val="Sec 4 head 1"/>
    <w:basedOn w:val="Normal"/>
    <w:qFormat/>
    <w:rsid w:val="00656E19"/>
    <w:pPr>
      <w:spacing w:after="200"/>
      <w:jc w:val="center"/>
    </w:pPr>
    <w:rPr>
      <w:b/>
      <w:sz w:val="36"/>
    </w:rPr>
  </w:style>
  <w:style w:type="paragraph" w:customStyle="1" w:styleId="Titre21">
    <w:name w:val="Titre 21"/>
    <w:basedOn w:val="Titre4"/>
    <w:link w:val="Titre2Char"/>
    <w:qFormat/>
    <w:rsid w:val="00656E19"/>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656E19"/>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656E19"/>
    <w:rPr>
      <w:color w:val="954F72" w:themeColor="followedHyperlink"/>
      <w:u w:val="single"/>
    </w:rPr>
  </w:style>
  <w:style w:type="character" w:customStyle="1" w:styleId="Mentionnonrsolue2">
    <w:name w:val="Mention non résolue2"/>
    <w:basedOn w:val="Policepardfaut"/>
    <w:uiPriority w:val="99"/>
    <w:semiHidden/>
    <w:unhideWhenUsed/>
    <w:rsid w:val="00656E19"/>
    <w:rPr>
      <w:color w:val="605E5C"/>
      <w:shd w:val="clear" w:color="auto" w:fill="E1DFDD"/>
    </w:rPr>
  </w:style>
  <w:style w:type="character" w:customStyle="1" w:styleId="Lgendedelimage">
    <w:name w:val="Légende de l'image_"/>
    <w:basedOn w:val="Policepardfaut"/>
    <w:link w:val="Lgendedelimage0"/>
    <w:rsid w:val="00656E19"/>
    <w:rPr>
      <w:sz w:val="56"/>
      <w:szCs w:val="56"/>
    </w:rPr>
  </w:style>
  <w:style w:type="character" w:customStyle="1" w:styleId="En-tteoupieddepage2">
    <w:name w:val="En-tête ou pied de page (2)_"/>
    <w:basedOn w:val="Policepardfaut"/>
    <w:link w:val="En-tteoupieddepage20"/>
    <w:rsid w:val="00656E19"/>
  </w:style>
  <w:style w:type="paragraph" w:customStyle="1" w:styleId="Lgendedelimage0">
    <w:name w:val="Légende de l'image"/>
    <w:basedOn w:val="Normal"/>
    <w:link w:val="Lgendedelimage"/>
    <w:rsid w:val="00656E19"/>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656E19"/>
    <w:pPr>
      <w:widowControl w:val="0"/>
    </w:pPr>
    <w:rPr>
      <w:rFonts w:asciiTheme="minorHAnsi" w:eastAsiaTheme="minorHAnsi" w:hAnsiTheme="minorHAnsi" w:cstheme="minorBidi"/>
      <w:sz w:val="22"/>
      <w:szCs w:val="22"/>
      <w:lang w:eastAsia="en-US"/>
    </w:rPr>
  </w:style>
  <w:style w:type="table" w:customStyle="1" w:styleId="TableGrid">
    <w:name w:val="TableGrid"/>
    <w:rsid w:val="00656E19"/>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656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image" Target="media/image2.emf"/><Relationship Id="rId34" Type="http://schemas.openxmlformats.org/officeDocument/2006/relationships/oleObject" Target="embeddings/oleObject5.bin"/><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image" Target="media/image34.png"/><Relationship Id="rId84" Type="http://schemas.openxmlformats.org/officeDocument/2006/relationships/header" Target="header10.xml"/><Relationship Id="rId7" Type="http://schemas.openxmlformats.org/officeDocument/2006/relationships/image" Target="media/image1.emf"/><Relationship Id="rId71"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hyperlink" Target="http://www.worldbank.org/debarr." TargetMode="Externa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image" Target="media/image8.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image" Target="media/image32.png"/><Relationship Id="rId79" Type="http://schemas.openxmlformats.org/officeDocument/2006/relationships/image" Target="media/image37.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9.jpeg"/><Relationship Id="rId82" Type="http://schemas.openxmlformats.org/officeDocument/2006/relationships/image" Target="media/image40.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worldbank.org/debarr." TargetMode="External"/><Relationship Id="rId22" Type="http://schemas.openxmlformats.org/officeDocument/2006/relationships/customXml" Target="ink/ink2.xml"/><Relationship Id="rId27"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image" Target="media/image7.png"/><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9.jpeg"/><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oleObject" Target="embeddings/oleObject7.bin"/><Relationship Id="rId46" Type="http://schemas.openxmlformats.org/officeDocument/2006/relationships/footer" Target="footer7.xml"/><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customXml" Target="ink/ink1.xml"/><Relationship Id="rId41" Type="http://schemas.openxmlformats.org/officeDocument/2006/relationships/footer" Target="footer4.xm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orldbank.org/debarr." TargetMode="External"/><Relationship Id="rId23" Type="http://schemas.openxmlformats.org/officeDocument/2006/relationships/customXml" Target="ink/ink3.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9.xml"/><Relationship Id="rId57" Type="http://schemas.openxmlformats.org/officeDocument/2006/relationships/image" Target="media/image15.jpeg"/><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footer" Target="footer6.xm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header" Target="header1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81059</Words>
  <Characters>445825</Characters>
  <Application>Microsoft Office Word</Application>
  <DocSecurity>0</DocSecurity>
  <Lines>3715</Lines>
  <Paragraphs>1051</Paragraphs>
  <ScaleCrop>false</ScaleCrop>
  <Company/>
  <LinksUpToDate>false</LinksUpToDate>
  <CharactersWithSpaces>525833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2025-09-02T07:39:00Z</dcterms:created>
  <dcterms:modified xsi:type="dcterms:W3CDTF">2025-09-27T06:07:00Z</dcterms:modified>
</cp:coreProperties>
</file>